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09F" w:rsidRDefault="00601D3F">
      <w:pPr>
        <w:pStyle w:val="Bodytext30"/>
        <w:framePr w:wrap="none" w:vAnchor="page" w:hAnchor="page" w:x="6050" w:y="1093"/>
        <w:shd w:val="clear" w:color="auto" w:fill="auto"/>
        <w:spacing w:after="0" w:line="400" w:lineRule="exact"/>
      </w:pPr>
      <w:r>
        <w:t>Sfântul Grigorie de Nazianz</w:t>
      </w:r>
    </w:p>
    <w:p w:rsidR="00C506B4" w:rsidRDefault="00601D3F">
      <w:pPr>
        <w:pStyle w:val="Heading10"/>
        <w:framePr w:w="5731" w:h="1283" w:hRule="exact" w:wrap="none" w:vAnchor="page" w:hAnchor="page" w:x="6050" w:y="4793"/>
        <w:shd w:val="clear" w:color="auto" w:fill="auto"/>
        <w:spacing w:before="0" w:after="0"/>
      </w:pPr>
      <w:bookmarkStart w:id="0" w:name="bookmark0"/>
      <w:r>
        <w:t>Cele cinci Cuvântări</w:t>
      </w:r>
    </w:p>
    <w:p w:rsidR="006E509F" w:rsidRDefault="00601D3F">
      <w:pPr>
        <w:pStyle w:val="Heading10"/>
        <w:framePr w:w="5731" w:h="1283" w:hRule="exact" w:wrap="none" w:vAnchor="page" w:hAnchor="page" w:x="6050" w:y="4793"/>
        <w:shd w:val="clear" w:color="auto" w:fill="auto"/>
        <w:spacing w:before="0" w:after="0"/>
      </w:pPr>
      <w:r>
        <w:t>despre Dumnezeu</w:t>
      </w:r>
      <w:bookmarkEnd w:id="0"/>
    </w:p>
    <w:p w:rsidR="00C506B4" w:rsidRDefault="00601D3F" w:rsidP="00910952">
      <w:pPr>
        <w:pStyle w:val="Heading30"/>
        <w:framePr w:w="5731" w:h="5221" w:hRule="exact" w:wrap="none" w:vAnchor="page" w:hAnchor="page" w:x="6050" w:y="6271"/>
        <w:shd w:val="clear" w:color="auto" w:fill="auto"/>
        <w:spacing w:before="0" w:after="259"/>
      </w:pPr>
      <w:bookmarkStart w:id="1" w:name="bookmark1"/>
      <w:r>
        <w:t>traducere din greacă</w:t>
      </w:r>
    </w:p>
    <w:p w:rsidR="006E509F" w:rsidRDefault="00601D3F" w:rsidP="00910952">
      <w:pPr>
        <w:pStyle w:val="Heading30"/>
        <w:framePr w:w="5731" w:h="5221" w:hRule="exact" w:wrap="none" w:vAnchor="page" w:hAnchor="page" w:x="6050" w:y="6271"/>
        <w:shd w:val="clear" w:color="auto" w:fill="auto"/>
        <w:spacing w:before="0" w:after="259"/>
      </w:pPr>
      <w:r>
        <w:t>de</w:t>
      </w:r>
      <w:bookmarkEnd w:id="1"/>
    </w:p>
    <w:p w:rsidR="006E509F" w:rsidRDefault="00601D3F" w:rsidP="00910952">
      <w:pPr>
        <w:pStyle w:val="Heading30"/>
        <w:framePr w:w="5731" w:h="5221" w:hRule="exact" w:wrap="none" w:vAnchor="page" w:hAnchor="page" w:x="6050" w:y="6271"/>
        <w:shd w:val="clear" w:color="auto" w:fill="auto"/>
        <w:spacing w:before="0" w:after="0" w:line="235" w:lineRule="exact"/>
      </w:pPr>
      <w:bookmarkStart w:id="2" w:name="bookmark2"/>
      <w:r>
        <w:t>Preot Gh. Tilea</w:t>
      </w:r>
      <w:bookmarkEnd w:id="2"/>
    </w:p>
    <w:p w:rsidR="00C506B4" w:rsidRDefault="00601D3F" w:rsidP="00910952">
      <w:pPr>
        <w:pStyle w:val="Bodytext40"/>
        <w:framePr w:w="5731" w:h="5221" w:hRule="exact" w:wrap="none" w:vAnchor="page" w:hAnchor="page" w:x="6050" w:y="6271"/>
        <w:shd w:val="clear" w:color="auto" w:fill="auto"/>
        <w:spacing w:after="252"/>
      </w:pPr>
      <w:r>
        <w:t>Diplomat al Institutului Oriental din Roma</w:t>
      </w:r>
    </w:p>
    <w:p w:rsidR="006E509F" w:rsidRDefault="00601D3F" w:rsidP="00910952">
      <w:pPr>
        <w:pStyle w:val="Bodytext40"/>
        <w:framePr w:w="5731" w:h="5221" w:hRule="exact" w:wrap="none" w:vAnchor="page" w:hAnchor="page" w:x="6050" w:y="6271"/>
        <w:shd w:val="clear" w:color="auto" w:fill="auto"/>
        <w:spacing w:after="252"/>
      </w:pPr>
      <w:r>
        <w:t>Doctor al Facultă</w:t>
      </w:r>
      <w:r w:rsidR="004072EA">
        <w:rPr>
          <w:rFonts w:ascii="Cambria" w:hAnsi="Cambria" w:cs="Cambria"/>
        </w:rPr>
        <w:t>ț</w:t>
      </w:r>
      <w:r>
        <w:t>ii de Teologie din Bucure</w:t>
      </w:r>
      <w:r w:rsidR="004072EA">
        <w:rPr>
          <w:rFonts w:ascii="Cambria" w:hAnsi="Cambria" w:cs="Cambria"/>
        </w:rPr>
        <w:t>ș</w:t>
      </w:r>
      <w:r>
        <w:t>ti</w:t>
      </w:r>
    </w:p>
    <w:p w:rsidR="006E509F" w:rsidRDefault="004072EA" w:rsidP="00910952">
      <w:pPr>
        <w:pStyle w:val="Heading30"/>
        <w:framePr w:w="5731" w:h="5221" w:hRule="exact" w:wrap="none" w:vAnchor="page" w:hAnchor="page" w:x="6050" w:y="6271"/>
        <w:shd w:val="clear" w:color="auto" w:fill="auto"/>
        <w:spacing w:before="0" w:after="166" w:line="220" w:lineRule="exact"/>
      </w:pPr>
      <w:bookmarkStart w:id="3" w:name="bookmark3"/>
      <w:r>
        <w:rPr>
          <w:rFonts w:ascii="Cambria" w:hAnsi="Cambria" w:cs="Cambria"/>
        </w:rPr>
        <w:t>ș</w:t>
      </w:r>
      <w:r w:rsidR="00601D3F">
        <w:t>i</w:t>
      </w:r>
      <w:bookmarkEnd w:id="3"/>
    </w:p>
    <w:p w:rsidR="006E509F" w:rsidRDefault="00601D3F" w:rsidP="00910952">
      <w:pPr>
        <w:pStyle w:val="Heading30"/>
        <w:framePr w:w="5731" w:h="5221" w:hRule="exact" w:wrap="none" w:vAnchor="page" w:hAnchor="page" w:x="6050" w:y="6271"/>
        <w:shd w:val="clear" w:color="auto" w:fill="auto"/>
        <w:spacing w:before="0" w:after="0" w:line="235" w:lineRule="exact"/>
      </w:pPr>
      <w:bookmarkStart w:id="4" w:name="bookmark4"/>
      <w:r>
        <w:rPr>
          <w:lang w:val="en-US" w:eastAsia="en-US" w:bidi="en-US"/>
        </w:rPr>
        <w:t>Nicolae I. Barbu</w:t>
      </w:r>
      <w:bookmarkEnd w:id="4"/>
    </w:p>
    <w:p w:rsidR="00C506B4" w:rsidRDefault="00601D3F" w:rsidP="00910952">
      <w:pPr>
        <w:pStyle w:val="Bodytext40"/>
        <w:framePr w:w="5731" w:h="5221" w:hRule="exact" w:wrap="none" w:vAnchor="page" w:hAnchor="page" w:x="6050" w:y="6271"/>
        <w:shd w:val="clear" w:color="auto" w:fill="auto"/>
        <w:spacing w:after="221"/>
        <w:rPr>
          <w:lang w:val="en-US" w:eastAsia="en-US" w:bidi="en-US"/>
        </w:rPr>
      </w:pPr>
      <w:r>
        <w:t xml:space="preserve">Doctor în litere de la </w:t>
      </w:r>
      <w:r>
        <w:rPr>
          <w:lang w:val="en-US" w:eastAsia="en-US" w:bidi="en-US"/>
        </w:rPr>
        <w:t>Strasbourg</w:t>
      </w:r>
    </w:p>
    <w:p w:rsidR="006E509F" w:rsidRDefault="00601D3F" w:rsidP="00910952">
      <w:pPr>
        <w:pStyle w:val="Bodytext40"/>
        <w:framePr w:w="5731" w:h="5221" w:hRule="exact" w:wrap="none" w:vAnchor="page" w:hAnchor="page" w:x="6050" w:y="6271"/>
        <w:shd w:val="clear" w:color="auto" w:fill="auto"/>
        <w:spacing w:after="221"/>
      </w:pPr>
      <w:r>
        <w:t>Asistent la Universitatea din Bucure</w:t>
      </w:r>
      <w:r w:rsidR="004072EA">
        <w:rPr>
          <w:rFonts w:ascii="Cambria" w:hAnsi="Cambria" w:cs="Cambria"/>
        </w:rPr>
        <w:t>ș</w:t>
      </w:r>
      <w:r>
        <w:t>ti</w:t>
      </w:r>
    </w:p>
    <w:p w:rsidR="00C506B4" w:rsidRDefault="00601D3F" w:rsidP="00910952">
      <w:pPr>
        <w:pStyle w:val="Heading30"/>
        <w:framePr w:w="5731" w:h="5221" w:hRule="exact" w:wrap="none" w:vAnchor="page" w:hAnchor="page" w:x="6050" w:y="6271"/>
        <w:shd w:val="clear" w:color="auto" w:fill="auto"/>
        <w:spacing w:before="0" w:after="0"/>
      </w:pPr>
      <w:bookmarkStart w:id="5" w:name="bookmark5"/>
      <w:r>
        <w:t>dupa editia din 1947</w:t>
      </w:r>
    </w:p>
    <w:p w:rsidR="006E509F" w:rsidRDefault="00601D3F" w:rsidP="00910952">
      <w:pPr>
        <w:pStyle w:val="Heading30"/>
        <w:framePr w:w="5731" w:h="5221" w:hRule="exact" w:wrap="none" w:vAnchor="page" w:hAnchor="page" w:x="6050" w:y="6271"/>
        <w:shd w:val="clear" w:color="auto" w:fill="auto"/>
        <w:spacing w:before="0" w:after="0"/>
      </w:pPr>
      <w:r>
        <w:t>-2008-</w:t>
      </w:r>
      <w:bookmarkEnd w:id="5"/>
    </w:p>
    <w:p w:rsidR="006E509F" w:rsidRDefault="005963D5">
      <w:pPr>
        <w:rPr>
          <w:sz w:val="2"/>
          <w:szCs w:val="2"/>
        </w:rPr>
        <w:sectPr w:rsidR="006E509F">
          <w:pgSz w:w="16840" w:h="11900" w:orient="landscape"/>
          <w:pgMar w:top="360" w:right="360" w:bottom="360" w:left="360" w:header="0" w:footer="3" w:gutter="0"/>
          <w:cols w:space="720"/>
          <w:noEndnote/>
          <w:docGrid w:linePitch="360"/>
        </w:sectPr>
      </w:pPr>
      <w:r>
        <w:rPr>
          <w:noProof/>
        </w:rPr>
        <w:pict>
          <v:shapetype id="_x0000_t202" coordsize="21600,21600" o:spt="202" path="m,l,21600r21600,l21600,xe">
            <v:stroke joinstyle="miter"/>
            <v:path gradientshapeok="t" o:connecttype="rect"/>
          </v:shapetype>
          <v:shape id="Casetă text 2" o:spid="_x0000_s1027" type="#_x0000_t202" style="position:absolute;margin-left:93pt;margin-top:112.5pt;width:593.3pt;height:101pt;z-index:251659776;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">
            <v:textbox style="mso-fit-shape-to-text:t">
              <w:txbxContent>
                <w:p w:rsidR="00E85275" w:rsidRPr="00E85275" w:rsidRDefault="00E85275" w:rsidP="00E85275">
                  <w:pPr>
                    <w:widowControl/>
                    <w:spacing w:before="200" w:after="200"/>
                    <w:jc w:val="both"/>
                    <w:rPr>
                      <w:rFonts w:ascii="Times New Roman" w:hAnsi="Times New Roman"/>
                      <w:sz w:val="20"/>
                      <w:szCs w:val="20"/>
                    </w:rPr>
                  </w:pPr>
                </w:p>
                <w:p w:rsidR="00E85275" w:rsidRPr="00E85275" w:rsidRDefault="00E85275" w:rsidP="00654F95">
                  <w:pPr>
                    <w:widowControl/>
                    <w:spacing w:before="200" w:after="200"/>
                    <w:ind w:firstLine="284"/>
                    <w:jc w:val="both"/>
                    <w:rPr>
                      <w:rFonts w:ascii="Times New Roman" w:hAnsi="Times New Roman"/>
                      <w:sz w:val="20"/>
                      <w:szCs w:val="20"/>
                    </w:rPr>
                  </w:pPr>
                  <w:r w:rsidRPr="00E85275">
                    <w:rPr>
                      <w:rFonts w:ascii="Times New Roman" w:hAnsi="Times New Roman"/>
                      <w:sz w:val="20"/>
                      <w:szCs w:val="20"/>
                    </w:rPr>
                    <w:t xml:space="preserve">Sfântul Ierarh Grigorie </w:t>
                  </w:r>
                  <w:r w:rsidRPr="00E85275">
                    <w:rPr>
                      <w:rFonts w:ascii="Times New Roman" w:hAnsi="Times New Roman"/>
                      <w:smallCaps/>
                      <w:sz w:val="20"/>
                      <w:szCs w:val="20"/>
                    </w:rPr>
                    <w:t>Teologul,</w:t>
                  </w:r>
                  <w:r w:rsidRPr="00E85275">
                    <w:rPr>
                      <w:rFonts w:ascii="Times New Roman" w:hAnsi="Times New Roman"/>
                      <w:i/>
                      <w:iCs/>
                      <w:sz w:val="20"/>
                      <w:szCs w:val="20"/>
                    </w:rPr>
                    <w:t xml:space="preserve"> Cele cinci Cuvântări despre Dumnezeu</w:t>
                  </w:r>
                  <w:r w:rsidRPr="00E85275">
                    <w:rPr>
                      <w:rFonts w:ascii="Times New Roman" w:hAnsi="Times New Roman"/>
                      <w:sz w:val="20"/>
                      <w:szCs w:val="20"/>
                    </w:rPr>
                    <w:t xml:space="preserve">, București, 1947, </w:t>
                  </w:r>
                  <w:r w:rsidRPr="00E85275">
                    <w:rPr>
                      <w:rFonts w:ascii="Times New Roman" w:hAnsi="Times New Roman"/>
                      <w:sz w:val="20"/>
                      <w:szCs w:val="20"/>
                    </w:rPr>
                    <w:br/>
                    <w:t>&lt;</w:t>
                  </w:r>
                  <w:hyperlink r:id="rId7" w:history="1">
                    <w:r w:rsidRPr="00E85275">
                      <w:rPr>
                        <w:rStyle w:val="Hyperlink"/>
                        <w:rFonts w:ascii="Times New Roman" w:hAnsi="Times New Roman"/>
                        <w:sz w:val="20"/>
                        <w:szCs w:val="20"/>
                      </w:rPr>
                      <w:t>http://tineretulortodox.md/wp-content/uploads/2011/03/Sf.-Grigorie-de-Nazianz-Cele-cinci-Cuvantari-despre-Dumnezeu.pdf</w:t>
                    </w:r>
                  </w:hyperlink>
                  <w:r w:rsidRPr="00E85275">
                    <w:rPr>
                      <w:rFonts w:ascii="Times New Roman" w:hAnsi="Times New Roman"/>
                      <w:sz w:val="20"/>
                      <w:szCs w:val="20"/>
                    </w:rPr>
                    <w:t>&gt;, luni, 6 februarie 2017.</w:t>
                  </w:r>
                </w:p>
                <w:p w:rsidR="00E85275" w:rsidRPr="00E85275" w:rsidRDefault="00E85275">
                  <w:pPr>
                    <w:rPr>
                      <w:sz w:val="20"/>
                      <w:szCs w:val="20"/>
                    </w:rPr>
                  </w:pPr>
                </w:p>
              </w:txbxContent>
            </v:textbox>
            <w10:wrap type="square"/>
          </v:shape>
        </w:pict>
      </w:r>
    </w:p>
    <w:p w:rsidR="006E509F" w:rsidRDefault="00601D3F">
      <w:pPr>
        <w:pStyle w:val="Heading20"/>
        <w:framePr w:w="7114" w:h="10459" w:hRule="exact" w:wrap="none" w:vAnchor="page" w:hAnchor="page" w:x="5365" w:y="642"/>
        <w:shd w:val="clear" w:color="auto" w:fill="auto"/>
        <w:spacing w:line="320" w:lineRule="exact"/>
        <w:ind w:left="20"/>
      </w:pPr>
      <w:bookmarkStart w:id="6" w:name="bookmark6"/>
      <w:r>
        <w:lastRenderedPageBreak/>
        <w:t>Prefa</w:t>
      </w:r>
      <w:r w:rsidR="004072EA">
        <w:t>ț</w:t>
      </w:r>
      <w:r>
        <w:t>ă</w:t>
      </w:r>
      <w:bookmarkEnd w:id="6"/>
    </w:p>
    <w:p w:rsidR="006E509F" w:rsidRDefault="00601D3F">
      <w:pPr>
        <w:pStyle w:val="Bodytext50"/>
        <w:framePr w:w="7114" w:h="10459" w:hRule="exact" w:wrap="none" w:vAnchor="page" w:hAnchor="page" w:x="5365" w:y="642"/>
        <w:shd w:val="clear" w:color="auto" w:fill="auto"/>
        <w:spacing w:after="177" w:line="90" w:lineRule="exact"/>
        <w:ind w:left="3800"/>
      </w:pPr>
      <w:r>
        <w:t>f</w:t>
      </w:r>
    </w:p>
    <w:p w:rsidR="006E509F" w:rsidRDefault="00601D3F">
      <w:pPr>
        <w:pStyle w:val="Bodytext20"/>
        <w:framePr w:w="7114" w:h="10459" w:hRule="exact" w:wrap="none" w:vAnchor="page" w:hAnchor="page" w:x="5365" w:y="642"/>
        <w:shd w:val="clear" w:color="auto" w:fill="auto"/>
        <w:spacing w:before="0"/>
        <w:ind w:firstLine="500"/>
      </w:pPr>
      <w:r>
        <w:t>Cine nu cunoa</w:t>
      </w:r>
      <w:r w:rsidR="004072EA">
        <w:rPr>
          <w:rFonts w:ascii="Cambria" w:hAnsi="Cambria" w:cs="Cambria"/>
        </w:rPr>
        <w:t>ș</w:t>
      </w:r>
      <w:r>
        <w:t xml:space="preserve">te însemnătatea fără seamăn a </w:t>
      </w:r>
      <w:r>
        <w:rPr>
          <w:rStyle w:val="Bodytext2Italic"/>
        </w:rPr>
        <w:t>Celor cinci cuvântări despre Dumnezeu</w:t>
      </w:r>
      <w:r>
        <w:t xml:space="preserve"> ale Sfântului Grigorie de Nazianz, supranumit </w:t>
      </w:r>
      <w:r w:rsidR="004072EA">
        <w:rPr>
          <w:rFonts w:ascii="Cambria" w:hAnsi="Cambria" w:cs="Cambria"/>
        </w:rPr>
        <w:t>ș</w:t>
      </w:r>
      <w:r>
        <w:t>i Teologul? Mai este oare nevoie să vorbim de nepre</w:t>
      </w:r>
      <w:r w:rsidR="004072EA">
        <w:rPr>
          <w:rFonts w:ascii="Cambria" w:hAnsi="Cambria" w:cs="Cambria"/>
        </w:rPr>
        <w:t>ț</w:t>
      </w:r>
      <w:r>
        <w:t>uita lor valoare, când lumina Sfintei Treimi străluce</w:t>
      </w:r>
      <w:r w:rsidR="004072EA">
        <w:rPr>
          <w:rFonts w:ascii="Cambria" w:hAnsi="Cambria" w:cs="Cambria"/>
        </w:rPr>
        <w:t>ș</w:t>
      </w:r>
      <w:r>
        <w:t>te atât de puternic în fiecare din ele? Când veacuri de-a rândul au rămas uimite de puterea ra</w:t>
      </w:r>
      <w:r w:rsidR="004072EA">
        <w:rPr>
          <w:rFonts w:ascii="Cambria" w:hAnsi="Cambria" w:cs="Cambria"/>
        </w:rPr>
        <w:t>ț</w:t>
      </w:r>
      <w:r>
        <w:t>iunii, de ascu</w:t>
      </w:r>
      <w:r w:rsidR="004072EA">
        <w:rPr>
          <w:rFonts w:ascii="Cambria" w:hAnsi="Cambria" w:cs="Cambria"/>
        </w:rPr>
        <w:t>ț</w:t>
      </w:r>
      <w:r>
        <w:t>i</w:t>
      </w:r>
      <w:r w:rsidR="004072EA">
        <w:rPr>
          <w:rFonts w:ascii="Cambria" w:hAnsi="Cambria" w:cs="Cambria"/>
        </w:rPr>
        <w:t>ș</w:t>
      </w:r>
      <w:r>
        <w:t xml:space="preserve">ul argumentării, de greutatea zdrobitoare a dovezilor, răpite de căldura inimii </w:t>
      </w:r>
      <w:r w:rsidR="004072EA">
        <w:rPr>
          <w:rFonts w:ascii="Cambria" w:hAnsi="Cambria" w:cs="Cambria"/>
        </w:rPr>
        <w:t>ș</w:t>
      </w:r>
      <w:r>
        <w:t>i fermecate de via culoare a tablourilor din aceste cuvântări?</w:t>
      </w:r>
    </w:p>
    <w:p w:rsidR="006E509F" w:rsidRDefault="00601D3F">
      <w:pPr>
        <w:pStyle w:val="Bodytext20"/>
        <w:framePr w:w="7114" w:h="10459" w:hRule="exact" w:wrap="none" w:vAnchor="page" w:hAnchor="page" w:x="5365" w:y="642"/>
        <w:shd w:val="clear" w:color="auto" w:fill="auto"/>
        <w:spacing w:before="0"/>
        <w:ind w:firstLine="500"/>
      </w:pPr>
      <w:r>
        <w:t>Nu este nevoie, fire</w:t>
      </w:r>
      <w:r w:rsidR="004072EA">
        <w:rPr>
          <w:rFonts w:ascii="Cambria" w:hAnsi="Cambria" w:cs="Cambria"/>
        </w:rPr>
        <w:t>ș</w:t>
      </w:r>
      <w:r>
        <w:t xml:space="preserve">te, nu este nevoie, </w:t>
      </w:r>
      <w:r w:rsidR="004072EA">
        <w:rPr>
          <w:rFonts w:ascii="Cambria" w:hAnsi="Cambria" w:cs="Cambria"/>
        </w:rPr>
        <w:t>ș</w:t>
      </w:r>
      <w:r>
        <w:t>i de aceea nici noi nu vom face-o.</w:t>
      </w:r>
    </w:p>
    <w:p w:rsidR="006E509F" w:rsidRDefault="00601D3F">
      <w:pPr>
        <w:pStyle w:val="Bodytext20"/>
        <w:framePr w:w="7114" w:h="10459" w:hRule="exact" w:wrap="none" w:vAnchor="page" w:hAnchor="page" w:x="5365" w:y="642"/>
        <w:shd w:val="clear" w:color="auto" w:fill="auto"/>
        <w:spacing w:before="0"/>
        <w:ind w:firstLine="500"/>
      </w:pPr>
      <w:r>
        <w:t>Multe sunt a</w:t>
      </w:r>
      <w:r w:rsidR="004072EA">
        <w:rPr>
          <w:rFonts w:ascii="Cambria" w:hAnsi="Cambria" w:cs="Cambria"/>
        </w:rPr>
        <w:t>ș</w:t>
      </w:r>
      <w:r>
        <w:t>adar însu</w:t>
      </w:r>
      <w:r w:rsidR="004072EA">
        <w:rPr>
          <w:rFonts w:ascii="Cambria" w:hAnsi="Cambria" w:cs="Cambria"/>
        </w:rPr>
        <w:t>ș</w:t>
      </w:r>
      <w:r>
        <w:t xml:space="preserve">irile acestor cuvântări </w:t>
      </w:r>
      <w:r w:rsidR="004072EA">
        <w:rPr>
          <w:rFonts w:ascii="Cambria" w:hAnsi="Cambria" w:cs="Cambria"/>
        </w:rPr>
        <w:t>ș</w:t>
      </w:r>
      <w:r>
        <w:t>i nepre</w:t>
      </w:r>
      <w:r w:rsidR="004072EA">
        <w:rPr>
          <w:rFonts w:ascii="Cambria" w:hAnsi="Cambria" w:cs="Cambria"/>
        </w:rPr>
        <w:t>ț</w:t>
      </w:r>
      <w:r>
        <w:t>uită valoarea lor. Dar grele, fără pereche de grele, sunt problemele pe care le ridică aproape la fiecare cuvânt, traducerea acestor cuvântări.</w:t>
      </w:r>
    </w:p>
    <w:p w:rsidR="006E509F" w:rsidRDefault="00601D3F">
      <w:pPr>
        <w:pStyle w:val="Bodytext20"/>
        <w:framePr w:w="7114" w:h="10459" w:hRule="exact" w:wrap="none" w:vAnchor="page" w:hAnchor="page" w:x="5365" w:y="642"/>
        <w:shd w:val="clear" w:color="auto" w:fill="auto"/>
        <w:spacing w:before="0"/>
        <w:ind w:firstLine="500"/>
      </w:pPr>
      <w:r>
        <w:t>Fraza Sfântului Grigorie de Nazianz este oglinda credincioasă a sufletului său, Aici devine scurtă, eliptică, strângând mintea în lan</w:t>
      </w:r>
      <w:r w:rsidR="004072EA">
        <w:rPr>
          <w:rFonts w:ascii="Cambria" w:hAnsi="Cambria" w:cs="Cambria"/>
        </w:rPr>
        <w:t>ț</w:t>
      </w:r>
      <w:r>
        <w:t>urile celei mai înalte logici, aici ea se desfă</w:t>
      </w:r>
      <w:r w:rsidR="004072EA">
        <w:rPr>
          <w:rFonts w:ascii="Cambria" w:hAnsi="Cambria" w:cs="Cambria"/>
        </w:rPr>
        <w:t>ș</w:t>
      </w:r>
      <w:r>
        <w:t>oară în largi perioade, ca faldurile unui ve</w:t>
      </w:r>
      <w:r w:rsidR="004072EA">
        <w:rPr>
          <w:rFonts w:ascii="Cambria" w:hAnsi="Cambria" w:cs="Cambria"/>
        </w:rPr>
        <w:t>ș</w:t>
      </w:r>
      <w:r>
        <w:t>mânt de sărbătoare ale artei cuvântării, aici ia forma simplă, firească, obi</w:t>
      </w:r>
      <w:r w:rsidR="004072EA">
        <w:rPr>
          <w:rFonts w:ascii="Cambria" w:hAnsi="Cambria" w:cs="Cambria"/>
        </w:rPr>
        <w:t>ș</w:t>
      </w:r>
      <w:r>
        <w:t>nuită, a unei convorbiri calde, prietene</w:t>
      </w:r>
      <w:r w:rsidR="004072EA">
        <w:rPr>
          <w:rFonts w:ascii="Cambria" w:hAnsi="Cambria" w:cs="Cambria"/>
        </w:rPr>
        <w:t>ș</w:t>
      </w:r>
      <w:r>
        <w:t>ti, familiare, aici devine strânsă, ascu</w:t>
      </w:r>
      <w:r w:rsidR="004072EA">
        <w:rPr>
          <w:rFonts w:ascii="Cambria" w:hAnsi="Cambria" w:cs="Cambria"/>
        </w:rPr>
        <w:t>ț</w:t>
      </w:r>
      <w:r>
        <w:t>ită ca o floretă, tăioasă ca o sabie necru</w:t>
      </w:r>
      <w:r w:rsidR="004072EA">
        <w:rPr>
          <w:rFonts w:ascii="Cambria" w:hAnsi="Cambria" w:cs="Cambria"/>
        </w:rPr>
        <w:t>ț</w:t>
      </w:r>
      <w:r>
        <w:t xml:space="preserve">ătoare culcând la pământ toate amarnicele înjghebări logice ale ereticilor </w:t>
      </w:r>
      <w:r w:rsidR="004072EA">
        <w:rPr>
          <w:rFonts w:ascii="Cambria" w:hAnsi="Cambria" w:cs="Cambria"/>
        </w:rPr>
        <w:t>ș</w:t>
      </w:r>
      <w:r>
        <w:t>i du</w:t>
      </w:r>
      <w:r w:rsidR="004072EA">
        <w:rPr>
          <w:rFonts w:ascii="Cambria" w:hAnsi="Cambria" w:cs="Cambria"/>
        </w:rPr>
        <w:t>ș</w:t>
      </w:r>
      <w:r>
        <w:t>manilor Sfintei Treimi.</w:t>
      </w:r>
    </w:p>
    <w:p w:rsidR="006E509F" w:rsidRDefault="00601D3F">
      <w:pPr>
        <w:pStyle w:val="Bodytext20"/>
        <w:framePr w:w="7114" w:h="10459" w:hRule="exact" w:wrap="none" w:vAnchor="page" w:hAnchor="page" w:x="5365" w:y="642"/>
        <w:shd w:val="clear" w:color="auto" w:fill="auto"/>
        <w:spacing w:before="0"/>
        <w:ind w:firstLine="500"/>
      </w:pPr>
      <w:r>
        <w:t>Am căutat să păstrăm, pe cât ne-a fost cu putin</w:t>
      </w:r>
      <w:r w:rsidR="004072EA">
        <w:rPr>
          <w:rFonts w:ascii="Cambria" w:hAnsi="Cambria" w:cs="Cambria"/>
        </w:rPr>
        <w:t>ț</w:t>
      </w:r>
      <w:r>
        <w:t>ă, această frază a</w:t>
      </w:r>
      <w:r w:rsidR="004072EA">
        <w:rPr>
          <w:rFonts w:ascii="Cambria" w:hAnsi="Cambria" w:cs="Cambria"/>
        </w:rPr>
        <w:t>ș</w:t>
      </w:r>
      <w:r>
        <w:t>a cum este ea. Am păstrat-o în măsura în care ne-a îngăduit limba română. Multe, fire</w:t>
      </w:r>
      <w:r w:rsidR="004072EA">
        <w:rPr>
          <w:rFonts w:ascii="Cambria" w:hAnsi="Cambria" w:cs="Cambria"/>
        </w:rPr>
        <w:t>ș</w:t>
      </w:r>
      <w:r>
        <w:t>te, au fost locurile unde a trebuit să călcăm peste concizia greacă, pentru claritatea pe care ne-o cere româna. Dar, în cele mai multe locuri, avem convingerea că am izbutit să redăm înalte însu</w:t>
      </w:r>
      <w:r w:rsidR="004072EA">
        <w:rPr>
          <w:rFonts w:ascii="Cambria" w:hAnsi="Cambria" w:cs="Cambria"/>
        </w:rPr>
        <w:t>ș</w:t>
      </w:r>
      <w:r>
        <w:t>iri stilistice ale acestor cuvântări.</w:t>
      </w:r>
    </w:p>
    <w:p w:rsidR="006E509F" w:rsidRDefault="00601D3F">
      <w:pPr>
        <w:pStyle w:val="Bodytext20"/>
        <w:framePr w:w="7114" w:h="10459" w:hRule="exact" w:wrap="none" w:vAnchor="page" w:hAnchor="page" w:x="5365" w:y="642"/>
        <w:shd w:val="clear" w:color="auto" w:fill="auto"/>
        <w:spacing w:before="0"/>
        <w:ind w:firstLine="500"/>
      </w:pPr>
      <w:r>
        <w:t>N-am avut în fa</w:t>
      </w:r>
      <w:r w:rsidR="004072EA">
        <w:rPr>
          <w:rFonts w:ascii="Cambria" w:hAnsi="Cambria" w:cs="Cambria"/>
        </w:rPr>
        <w:t>ț</w:t>
      </w:r>
      <w:r>
        <w:t>ă decât textul grec al edi</w:t>
      </w:r>
      <w:r w:rsidR="004072EA">
        <w:rPr>
          <w:rFonts w:ascii="Cambria" w:hAnsi="Cambria" w:cs="Cambria"/>
        </w:rPr>
        <w:t>ț</w:t>
      </w:r>
      <w:r>
        <w:t xml:space="preserve">iei Migne </w:t>
      </w:r>
      <w:r w:rsidR="004072EA">
        <w:rPr>
          <w:rFonts w:ascii="Cambria" w:hAnsi="Cambria" w:cs="Cambria"/>
        </w:rPr>
        <w:t>ș</w:t>
      </w:r>
      <w:r>
        <w:t xml:space="preserve">i cel editat de Arthur James Mason, </w:t>
      </w:r>
      <w:r>
        <w:rPr>
          <w:rStyle w:val="Bodytext2Italic"/>
        </w:rPr>
        <w:t>The five theological orations of Gregory of Nazianzus,</w:t>
      </w:r>
      <w:r>
        <w:t xml:space="preserve"> Cambridge 1889.</w:t>
      </w:r>
    </w:p>
    <w:p w:rsidR="006E509F" w:rsidRDefault="00601D3F">
      <w:pPr>
        <w:pStyle w:val="Bodytext20"/>
        <w:framePr w:w="7114" w:h="10459" w:hRule="exact" w:wrap="none" w:vAnchor="page" w:hAnchor="page" w:x="5365" w:y="642"/>
        <w:shd w:val="clear" w:color="auto" w:fill="auto"/>
        <w:spacing w:before="0"/>
        <w:ind w:firstLine="500"/>
      </w:pPr>
      <w:r>
        <w:t>Nicio traducere străină nu ne-a ajutat - în române</w:t>
      </w:r>
      <w:r w:rsidR="004072EA">
        <w:rPr>
          <w:rFonts w:ascii="Cambria" w:hAnsi="Cambria" w:cs="Cambria"/>
        </w:rPr>
        <w:t>ș</w:t>
      </w:r>
      <w:r>
        <w:t>te necunoscând noi existen</w:t>
      </w:r>
      <w:r w:rsidR="004072EA">
        <w:rPr>
          <w:rFonts w:ascii="Cambria" w:hAnsi="Cambria" w:cs="Cambria"/>
        </w:rPr>
        <w:t>ț</w:t>
      </w:r>
      <w:r>
        <w:t xml:space="preserve">a vreuneia - de vreme ce traducerea lui P. Galay, </w:t>
      </w:r>
      <w:r>
        <w:rPr>
          <w:rStyle w:val="Bodytext2Italic"/>
        </w:rPr>
        <w:t>Les discours theologiques, traduit avec introduction et notes,</w:t>
      </w:r>
      <w:r>
        <w:t xml:space="preserve"> Editions Emmanuel Vitte, Lyon-Paris, 1942, despre a cărei apari</w:t>
      </w:r>
      <w:r w:rsidR="004072EA">
        <w:rPr>
          <w:rFonts w:ascii="Cambria" w:hAnsi="Cambria" w:cs="Cambria"/>
        </w:rPr>
        <w:t>ț</w:t>
      </w:r>
      <w:r>
        <w:t>ie am fost informa</w:t>
      </w:r>
      <w:r w:rsidR="004072EA">
        <w:rPr>
          <w:rFonts w:ascii="Cambria" w:hAnsi="Cambria" w:cs="Cambria"/>
        </w:rPr>
        <w:t>ț</w:t>
      </w:r>
      <w:r>
        <w:t>i, nu am avut-o la îndemână.</w:t>
      </w:r>
    </w:p>
    <w:p w:rsidR="006E509F" w:rsidRDefault="00601D3F">
      <w:pPr>
        <w:pStyle w:val="Headerorfooter0"/>
        <w:framePr w:w="7114" w:h="242" w:hRule="exact" w:wrap="none" w:vAnchor="page" w:hAnchor="page" w:x="5365" w:y="11169"/>
        <w:shd w:val="clear" w:color="auto" w:fill="auto"/>
        <w:spacing w:line="200" w:lineRule="exact"/>
        <w:ind w:left="20"/>
      </w:pPr>
      <w:r>
        <w:t>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3418" w:hRule="exact" w:wrap="none" w:vAnchor="page" w:hAnchor="page" w:x="5381" w:y="597"/>
        <w:shd w:val="clear" w:color="auto" w:fill="auto"/>
        <w:spacing w:before="0"/>
        <w:ind w:firstLine="480"/>
      </w:pPr>
      <w:r>
        <w:lastRenderedPageBreak/>
        <w:t>Rugăm a</w:t>
      </w:r>
      <w:r w:rsidR="004072EA">
        <w:rPr>
          <w:rFonts w:ascii="Cambria" w:hAnsi="Cambria" w:cs="Cambria"/>
        </w:rPr>
        <w:t>ș</w:t>
      </w:r>
      <w:r>
        <w:t>adar pe cititori nici să nu pregete să citească lunga perioadă a câte unei fraze, nici să nu se încrunte la concizia logică a unor fragmente de propozi</w:t>
      </w:r>
      <w:r w:rsidR="004072EA">
        <w:rPr>
          <w:rFonts w:ascii="Cambria" w:hAnsi="Cambria" w:cs="Cambria"/>
        </w:rPr>
        <w:t>ț</w:t>
      </w:r>
      <w:r>
        <w:t xml:space="preserve">ii </w:t>
      </w:r>
      <w:r w:rsidR="004072EA">
        <w:rPr>
          <w:rFonts w:ascii="Cambria" w:hAnsi="Cambria" w:cs="Cambria"/>
        </w:rPr>
        <w:t>ș</w:t>
      </w:r>
      <w:r>
        <w:t>i fraze.</w:t>
      </w:r>
    </w:p>
    <w:p w:rsidR="006E509F" w:rsidRDefault="00601D3F">
      <w:pPr>
        <w:pStyle w:val="Bodytext20"/>
        <w:framePr w:w="7080" w:h="3418" w:hRule="exact" w:wrap="none" w:vAnchor="page" w:hAnchor="page" w:x="5381" w:y="597"/>
        <w:shd w:val="clear" w:color="auto" w:fill="auto"/>
        <w:spacing w:before="0"/>
        <w:ind w:firstLine="480"/>
      </w:pPr>
      <w:r>
        <w:t>Aceste însu</w:t>
      </w:r>
      <w:r w:rsidR="004072EA">
        <w:rPr>
          <w:rFonts w:ascii="Cambria" w:hAnsi="Cambria" w:cs="Cambria"/>
        </w:rPr>
        <w:t>ș</w:t>
      </w:r>
      <w:r>
        <w:t>iri sunt însă</w:t>
      </w:r>
      <w:r w:rsidR="004072EA">
        <w:rPr>
          <w:rFonts w:ascii="Cambria" w:hAnsi="Cambria" w:cs="Cambria"/>
        </w:rPr>
        <w:t>ș</w:t>
      </w:r>
      <w:r>
        <w:t xml:space="preserve">i oglinda sufletului năvalnic </w:t>
      </w:r>
      <w:r w:rsidR="004072EA">
        <w:rPr>
          <w:rFonts w:ascii="Cambria" w:hAnsi="Cambria" w:cs="Cambria"/>
        </w:rPr>
        <w:t>ș</w:t>
      </w:r>
      <w:r>
        <w:t>i totu</w:t>
      </w:r>
      <w:r w:rsidR="004072EA">
        <w:rPr>
          <w:rFonts w:ascii="Cambria" w:hAnsi="Cambria" w:cs="Cambria"/>
        </w:rPr>
        <w:t>ș</w:t>
      </w:r>
      <w:r>
        <w:t>i nespus de luminat al Sfântului Grigorie.</w:t>
      </w:r>
    </w:p>
    <w:p w:rsidR="006E509F" w:rsidRDefault="00601D3F">
      <w:pPr>
        <w:pStyle w:val="Bodytext20"/>
        <w:framePr w:w="7080" w:h="3418" w:hRule="exact" w:wrap="none" w:vAnchor="page" w:hAnchor="page" w:x="5381" w:y="597"/>
        <w:shd w:val="clear" w:color="auto" w:fill="auto"/>
        <w:spacing w:before="0"/>
        <w:ind w:firstLine="480"/>
      </w:pPr>
      <w:r>
        <w:t>Odată primite aceste lămuriri, rugăm pe cititor să primească anticipata noastră recuno</w:t>
      </w:r>
      <w:r w:rsidR="004072EA">
        <w:rPr>
          <w:rFonts w:ascii="Cambria" w:hAnsi="Cambria" w:cs="Cambria"/>
        </w:rPr>
        <w:t>ș</w:t>
      </w:r>
      <w:r>
        <w:t>tin</w:t>
      </w:r>
      <w:r w:rsidR="004072EA">
        <w:rPr>
          <w:rFonts w:ascii="Cambria" w:hAnsi="Cambria" w:cs="Cambria"/>
        </w:rPr>
        <w:t>ț</w:t>
      </w:r>
      <w:r>
        <w:t xml:space="preserve">ă pentru orice critică </w:t>
      </w:r>
      <w:r w:rsidR="004072EA">
        <w:rPr>
          <w:rFonts w:ascii="Cambria" w:hAnsi="Cambria" w:cs="Cambria"/>
        </w:rPr>
        <w:t>ș</w:t>
      </w:r>
      <w:r>
        <w:t>tiin</w:t>
      </w:r>
      <w:r w:rsidR="004072EA">
        <w:rPr>
          <w:rFonts w:ascii="Cambria" w:hAnsi="Cambria" w:cs="Cambria"/>
        </w:rPr>
        <w:t>ț</w:t>
      </w:r>
      <w:r>
        <w:t>ifică, cu asigurarea că, la o nouă edi</w:t>
      </w:r>
      <w:r w:rsidR="004072EA">
        <w:rPr>
          <w:rFonts w:ascii="Cambria" w:hAnsi="Cambria" w:cs="Cambria"/>
        </w:rPr>
        <w:t>ț</w:t>
      </w:r>
      <w:r>
        <w:t xml:space="preserve">ie, vom </w:t>
      </w:r>
      <w:r w:rsidR="004072EA">
        <w:rPr>
          <w:rFonts w:ascii="Cambria" w:hAnsi="Cambria" w:cs="Cambria"/>
        </w:rPr>
        <w:t>ț</w:t>
      </w:r>
      <w:r>
        <w:t>ine seamă de toate sugestiile. Aceasta, cu atât mai mult, cu cât, într-o lucrare unde se vorbe</w:t>
      </w:r>
      <w:r w:rsidR="004072EA">
        <w:rPr>
          <w:rFonts w:ascii="Cambria" w:hAnsi="Cambria" w:cs="Cambria"/>
        </w:rPr>
        <w:t>ș</w:t>
      </w:r>
      <w:r>
        <w:t xml:space="preserve">te despre neasemănata </w:t>
      </w:r>
      <w:r w:rsidR="004072EA">
        <w:rPr>
          <w:rFonts w:ascii="Cambria" w:hAnsi="Cambria" w:cs="Cambria"/>
        </w:rPr>
        <w:t>ș</w:t>
      </w:r>
      <w:r>
        <w:t xml:space="preserve">i necuprinsa lumină a Dumnezeirii, n-am putea </w:t>
      </w:r>
      <w:r w:rsidR="004072EA">
        <w:rPr>
          <w:rFonts w:ascii="Cambria" w:hAnsi="Cambria" w:cs="Cambria"/>
        </w:rPr>
        <w:t>ș</w:t>
      </w:r>
      <w:r>
        <w:t>i nici nu vrem să ne lipsim de orice lumină adevărată, ca lumina să fie cuprinsă astfel prin cât mai multă lumină.</w:t>
      </w:r>
    </w:p>
    <w:p w:rsidR="006E509F" w:rsidRDefault="00601D3F">
      <w:pPr>
        <w:pStyle w:val="Bodytext60"/>
        <w:framePr w:wrap="none" w:vAnchor="page" w:hAnchor="page" w:x="5381" w:y="4257"/>
        <w:shd w:val="clear" w:color="auto" w:fill="auto"/>
        <w:spacing w:before="0" w:line="210" w:lineRule="exact"/>
        <w:ind w:left="5060"/>
      </w:pPr>
      <w:r>
        <w:t>Autorii</w:t>
      </w:r>
    </w:p>
    <w:p w:rsidR="006E509F" w:rsidRDefault="00601D3F">
      <w:pPr>
        <w:pStyle w:val="Headerorfooter20"/>
        <w:framePr w:wrap="none" w:vAnchor="page" w:hAnchor="page" w:x="8828" w:y="11617"/>
        <w:shd w:val="clear" w:color="auto" w:fill="auto"/>
        <w:spacing w:line="220" w:lineRule="exact"/>
      </w:pPr>
      <w:r>
        <w:t>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ing20"/>
        <w:framePr w:w="7109" w:h="893" w:hRule="exact" w:wrap="none" w:vAnchor="page" w:hAnchor="page" w:x="5349" w:y="1101"/>
        <w:shd w:val="clear" w:color="auto" w:fill="auto"/>
        <w:spacing w:after="218" w:line="320" w:lineRule="exact"/>
        <w:ind w:right="20"/>
      </w:pPr>
      <w:bookmarkStart w:id="7" w:name="bookmark7"/>
      <w:r>
        <w:lastRenderedPageBreak/>
        <w:t>Introducere</w:t>
      </w:r>
      <w:bookmarkEnd w:id="7"/>
    </w:p>
    <w:p w:rsidR="006E509F" w:rsidRDefault="00601D3F">
      <w:pPr>
        <w:pStyle w:val="Heading30"/>
        <w:framePr w:w="7109" w:h="893" w:hRule="exact" w:wrap="none" w:vAnchor="page" w:hAnchor="page" w:x="5349" w:y="1101"/>
        <w:shd w:val="clear" w:color="auto" w:fill="auto"/>
        <w:tabs>
          <w:tab w:val="left" w:pos="2378"/>
        </w:tabs>
        <w:spacing w:before="0" w:after="0" w:line="220" w:lineRule="exact"/>
        <w:ind w:left="2080"/>
        <w:jc w:val="both"/>
      </w:pPr>
      <w:bookmarkStart w:id="8" w:name="bookmark8"/>
      <w:r>
        <w:t>O</w:t>
      </w:r>
      <w:r>
        <w:tab/>
        <w:t>scurtă privire biografică</w:t>
      </w:r>
      <w:bookmarkEnd w:id="8"/>
    </w:p>
    <w:p w:rsidR="006E509F" w:rsidRDefault="00601D3F">
      <w:pPr>
        <w:pStyle w:val="Bodytext20"/>
        <w:framePr w:w="7109" w:h="9619" w:hRule="exact" w:wrap="none" w:vAnchor="page" w:hAnchor="page" w:x="5349" w:y="2203"/>
        <w:shd w:val="clear" w:color="auto" w:fill="auto"/>
        <w:spacing w:before="0"/>
        <w:ind w:firstLine="500"/>
      </w:pPr>
      <w:r>
        <w:t>Sfântul Grigorie de Nazianz, supranumit Teologul, s-a născut în jurul anului 330, în Arianz, aproape de oră</w:t>
      </w:r>
      <w:r w:rsidR="004072EA">
        <w:rPr>
          <w:rFonts w:ascii="Cambria" w:hAnsi="Cambria" w:cs="Cambria"/>
        </w:rPr>
        <w:t>ș</w:t>
      </w:r>
      <w:r>
        <w:t xml:space="preserve">elul Nazianz din sudul Capadociei. Tatăl său era păgân </w:t>
      </w:r>
      <w:r w:rsidR="004072EA">
        <w:rPr>
          <w:rFonts w:ascii="Cambria" w:hAnsi="Cambria" w:cs="Cambria"/>
        </w:rPr>
        <w:t>ș</w:t>
      </w:r>
      <w:r>
        <w:t xml:space="preserve">i făcea parte din secta iudaică a ipsistarienilor (adoratorii Celui Prea Înalt). Se numea tot Grigorie </w:t>
      </w:r>
      <w:r w:rsidR="004072EA">
        <w:rPr>
          <w:rFonts w:ascii="Cambria" w:hAnsi="Cambria" w:cs="Cambria"/>
        </w:rPr>
        <w:t>ș</w:t>
      </w:r>
      <w:r>
        <w:t>i s-a botezat, sub îndemnul pioasei sale so</w:t>
      </w:r>
      <w:r w:rsidR="004072EA">
        <w:rPr>
          <w:rFonts w:ascii="Cambria" w:hAnsi="Cambria" w:cs="Cambria"/>
        </w:rPr>
        <w:t>ț</w:t>
      </w:r>
      <w:r>
        <w:t xml:space="preserve">ii, Nonna, în 325. În 329 a fost ales episcop de Nazianz. Cultura profană </w:t>
      </w:r>
      <w:r w:rsidR="004072EA">
        <w:rPr>
          <w:rFonts w:ascii="Cambria" w:hAnsi="Cambria" w:cs="Cambria"/>
        </w:rPr>
        <w:t>ș</w:t>
      </w:r>
      <w:r>
        <w:t xml:space="preserve">i-a făcut-o în Cezareea Capadociei, unde are de coleg pe Sf. Vasile. A studiat apoi în Cezareea Palestinei </w:t>
      </w:r>
      <w:r w:rsidR="004072EA">
        <w:rPr>
          <w:rFonts w:ascii="Cambria" w:hAnsi="Cambria" w:cs="Cambria"/>
        </w:rPr>
        <w:t>ș</w:t>
      </w:r>
      <w:r>
        <w:t xml:space="preserve">i în Alexandria Egiptului. Formarea filosofică </w:t>
      </w:r>
      <w:r w:rsidR="004072EA">
        <w:rPr>
          <w:rFonts w:ascii="Cambria" w:hAnsi="Cambria" w:cs="Cambria"/>
        </w:rPr>
        <w:t>ș</w:t>
      </w:r>
      <w:r>
        <w:t xml:space="preserve">i-a făcut-o îndeosebi în Atena. Spre anul 357 revine în patrie </w:t>
      </w:r>
      <w:r w:rsidR="004072EA">
        <w:rPr>
          <w:rFonts w:ascii="Cambria" w:hAnsi="Cambria" w:cs="Cambria"/>
        </w:rPr>
        <w:t>ș</w:t>
      </w:r>
      <w:r>
        <w:t xml:space="preserve">i se botează, iar după un an se retrage în singurătate, unde, alături de Sf. Vasile, studiază Scriptura </w:t>
      </w:r>
      <w:r w:rsidR="004072EA">
        <w:rPr>
          <w:rFonts w:ascii="Cambria" w:hAnsi="Cambria" w:cs="Cambria"/>
        </w:rPr>
        <w:t>ș</w:t>
      </w:r>
      <w:r>
        <w:t>i Părin</w:t>
      </w:r>
      <w:r w:rsidR="004072EA">
        <w:rPr>
          <w:rFonts w:ascii="Cambria" w:hAnsi="Cambria" w:cs="Cambria"/>
        </w:rPr>
        <w:t>ț</w:t>
      </w:r>
      <w:r>
        <w:t xml:space="preserve">ii, se ocupă cu grădinăritul </w:t>
      </w:r>
      <w:r w:rsidR="004072EA">
        <w:rPr>
          <w:rFonts w:ascii="Cambria" w:hAnsi="Cambria" w:cs="Cambria"/>
        </w:rPr>
        <w:t>ș</w:t>
      </w:r>
      <w:r>
        <w:t xml:space="preserve">i alcătuiesc împreună un fel de antologie a operei lui Origen, cunoscută sub numele de </w:t>
      </w:r>
      <w:r>
        <w:rPr>
          <w:rStyle w:val="Bodytext2Italic"/>
        </w:rPr>
        <w:t>Filocalia.</w:t>
      </w:r>
      <w:r>
        <w:t xml:space="preserve"> În 361, în ziua de Crăciun, este făcut preot, dar fuge la Vasile, cu care împrejurare scrie minunatul tratat </w:t>
      </w:r>
      <w:r>
        <w:rPr>
          <w:rStyle w:val="Bodytext2Italic"/>
        </w:rPr>
        <w:t>Despre fugă</w:t>
      </w:r>
      <w:r>
        <w:t xml:space="preserve"> sau despre preo</w:t>
      </w:r>
      <w:r w:rsidR="004072EA">
        <w:rPr>
          <w:rFonts w:ascii="Cambria" w:hAnsi="Cambria" w:cs="Cambria"/>
        </w:rPr>
        <w:t>ț</w:t>
      </w:r>
      <w:r>
        <w:t xml:space="preserve">ie. Revine însă pentru a aplana conflictul dintre tatăl său </w:t>
      </w:r>
      <w:r w:rsidR="004072EA">
        <w:rPr>
          <w:rFonts w:ascii="Cambria" w:hAnsi="Cambria" w:cs="Cambria"/>
        </w:rPr>
        <w:t>ș</w:t>
      </w:r>
      <w:r>
        <w:t>i călugări, fiindcă ace</w:t>
      </w:r>
      <w:r w:rsidR="004072EA">
        <w:rPr>
          <w:rFonts w:ascii="Cambria" w:hAnsi="Cambria" w:cs="Cambria"/>
        </w:rPr>
        <w:t>ș</w:t>
      </w:r>
      <w:r>
        <w:t>tia îl acuzau că semnase, sub amenin</w:t>
      </w:r>
      <w:r w:rsidR="004072EA">
        <w:rPr>
          <w:rFonts w:ascii="Cambria" w:hAnsi="Cambria" w:cs="Cambria"/>
        </w:rPr>
        <w:t>ț</w:t>
      </w:r>
      <w:r>
        <w:t>area arienilor, formula de la Rimini. Mai apoi este a</w:t>
      </w:r>
      <w:r w:rsidR="004072EA">
        <w:rPr>
          <w:rFonts w:ascii="Cambria" w:hAnsi="Cambria" w:cs="Cambria"/>
        </w:rPr>
        <w:t>ș</w:t>
      </w:r>
      <w:r>
        <w:t xml:space="preserve">ezat de Sf. Vasile în fruntea Sazimei, ca episcop, dar nu ocupă scaunul efectiv, din cauza lui Antim al Tianei, care </w:t>
      </w:r>
      <w:r w:rsidR="004072EA">
        <w:rPr>
          <w:rFonts w:ascii="Cambria" w:hAnsi="Cambria" w:cs="Cambria"/>
        </w:rPr>
        <w:t>ț</w:t>
      </w:r>
      <w:r>
        <w:t>ine ora</w:t>
      </w:r>
      <w:r w:rsidR="004072EA">
        <w:rPr>
          <w:rFonts w:ascii="Cambria" w:hAnsi="Cambria" w:cs="Cambria"/>
        </w:rPr>
        <w:t>ș</w:t>
      </w:r>
      <w:r>
        <w:t>ul ocupat milităre</w:t>
      </w:r>
      <w:r w:rsidR="004072EA">
        <w:rPr>
          <w:rFonts w:ascii="Cambria" w:hAnsi="Cambria" w:cs="Cambria"/>
        </w:rPr>
        <w:t>ș</w:t>
      </w:r>
      <w:r>
        <w:t>te. După împăcarea lui Vasile cu Antim, Sf. Grigorie rămâne fără jurisdic</w:t>
      </w:r>
      <w:r w:rsidR="004072EA">
        <w:rPr>
          <w:rFonts w:ascii="Cambria" w:hAnsi="Cambria" w:cs="Cambria"/>
        </w:rPr>
        <w:t>ț</w:t>
      </w:r>
      <w:r>
        <w:t xml:space="preserve">ie </w:t>
      </w:r>
      <w:r w:rsidR="004072EA">
        <w:rPr>
          <w:rFonts w:ascii="Cambria" w:hAnsi="Cambria" w:cs="Cambria"/>
        </w:rPr>
        <w:t>ș</w:t>
      </w:r>
      <w:r>
        <w:t>i revine lângă tatăl său, spre a-l ajuta în conducerea Bisericii din Nazianz. După aceea, se retrage iară</w:t>
      </w:r>
      <w:r w:rsidR="004072EA">
        <w:rPr>
          <w:rFonts w:ascii="Cambria" w:hAnsi="Cambria" w:cs="Cambria"/>
        </w:rPr>
        <w:t>ș</w:t>
      </w:r>
      <w:r>
        <w:t>i în Seleucia, fiindcă vedea că nu se mai procedează la o nouă alegere pentru el.</w:t>
      </w:r>
    </w:p>
    <w:p w:rsidR="006E509F" w:rsidRDefault="00601D3F">
      <w:pPr>
        <w:pStyle w:val="Bodytext20"/>
        <w:framePr w:w="7109" w:h="9619" w:hRule="exact" w:wrap="none" w:vAnchor="page" w:hAnchor="page" w:x="5349" w:y="2203"/>
        <w:shd w:val="clear" w:color="auto" w:fill="auto"/>
        <w:spacing w:before="0"/>
        <w:ind w:firstLine="500"/>
      </w:pPr>
      <w:r>
        <w:t>Totu</w:t>
      </w:r>
      <w:r w:rsidR="004072EA">
        <w:rPr>
          <w:rFonts w:ascii="Cambria" w:hAnsi="Cambria" w:cs="Cambria"/>
        </w:rPr>
        <w:t>ș</w:t>
      </w:r>
      <w:r>
        <w:t>i o nouă alegere are loc. Astfel, în 379, episcopii ortodoc</w:t>
      </w:r>
      <w:r w:rsidR="004072EA">
        <w:rPr>
          <w:rFonts w:ascii="Cambria" w:hAnsi="Cambria" w:cs="Cambria"/>
        </w:rPr>
        <w:t>ș</w:t>
      </w:r>
      <w:r>
        <w:t>i din Tracia, îl aduc ca episcop al Constantinopolului, împotriva episcopului eunomian Demofil, mai ales că murise împăratul arian Valente. În Constantinopol toate Bisericile erau în mâna arienilor. De aceea Sf. Grigorie se a</w:t>
      </w:r>
      <w:r w:rsidR="004072EA">
        <w:rPr>
          <w:rFonts w:ascii="Cambria" w:hAnsi="Cambria" w:cs="Cambria"/>
        </w:rPr>
        <w:t>ș</w:t>
      </w:r>
      <w:r>
        <w:t xml:space="preserve">ează în casa unei rude, unde era </w:t>
      </w:r>
      <w:r w:rsidR="004072EA">
        <w:rPr>
          <w:rFonts w:ascii="Cambria" w:hAnsi="Cambria" w:cs="Cambria"/>
        </w:rPr>
        <w:t>ș</w:t>
      </w:r>
      <w:r>
        <w:t xml:space="preserve">i o capelă </w:t>
      </w:r>
      <w:r w:rsidR="004072EA">
        <w:rPr>
          <w:rFonts w:ascii="Cambria" w:hAnsi="Cambria" w:cs="Cambria"/>
        </w:rPr>
        <w:t>ș</w:t>
      </w:r>
      <w:r>
        <w:t>i de aici roste</w:t>
      </w:r>
      <w:r w:rsidR="004072EA">
        <w:rPr>
          <w:rFonts w:ascii="Cambria" w:hAnsi="Cambria" w:cs="Cambria"/>
        </w:rPr>
        <w:t>ș</w:t>
      </w:r>
      <w:r>
        <w:t xml:space="preserve">te </w:t>
      </w:r>
      <w:r>
        <w:rPr>
          <w:rStyle w:val="Bodytext2Italic"/>
        </w:rPr>
        <w:t>Cele cinci cuvântări despre Dumnezeu</w:t>
      </w:r>
      <w:r>
        <w:t xml:space="preserve">, care aveau să-l facă celebru, atât pe el, cât </w:t>
      </w:r>
      <w:r w:rsidR="004072EA">
        <w:rPr>
          <w:rFonts w:ascii="Cambria" w:hAnsi="Cambria" w:cs="Cambria"/>
        </w:rPr>
        <w:t>ș</w:t>
      </w:r>
      <w:r>
        <w:t xml:space="preserve">i acest loc, care va fi mai apoi celebra Biserică Anastasia. Aceasta în 380. Dar de acum încep </w:t>
      </w:r>
      <w:r w:rsidR="004072EA">
        <w:rPr>
          <w:rFonts w:ascii="Cambria" w:hAnsi="Cambria" w:cs="Cambria"/>
        </w:rPr>
        <w:t>ș</w:t>
      </w:r>
      <w:r>
        <w:t>i marile necazuri. Astfel, se vede chemat în fa</w:t>
      </w:r>
      <w:r w:rsidR="004072EA">
        <w:rPr>
          <w:rFonts w:ascii="Cambria" w:hAnsi="Cambria" w:cs="Cambria"/>
        </w:rPr>
        <w:t>ț</w:t>
      </w:r>
      <w:r>
        <w:t xml:space="preserve">a tribunalului, ca instigator </w:t>
      </w:r>
      <w:r w:rsidR="004072EA">
        <w:rPr>
          <w:rFonts w:ascii="Cambria" w:hAnsi="Cambria" w:cs="Cambria"/>
        </w:rPr>
        <w:t>ș</w:t>
      </w:r>
      <w:r>
        <w:t>i autor al tulburărilor</w:t>
      </w:r>
    </w:p>
    <w:p w:rsidR="006E509F" w:rsidRDefault="00601D3F">
      <w:pPr>
        <w:pStyle w:val="Bodytext20"/>
        <w:framePr w:w="7109" w:h="9619" w:hRule="exact" w:wrap="none" w:vAnchor="page" w:hAnchor="page" w:x="5349" w:y="2203"/>
        <w:shd w:val="clear" w:color="auto" w:fill="auto"/>
        <w:spacing w:before="0"/>
        <w:ind w:right="20"/>
        <w:jc w:val="center"/>
      </w:pPr>
      <w:r>
        <w:t>5</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09" w:h="10903" w:hRule="exact" w:wrap="none" w:vAnchor="page" w:hAnchor="page" w:x="5359" w:y="513"/>
        <w:shd w:val="clear" w:color="auto" w:fill="auto"/>
        <w:spacing w:before="0" w:after="268"/>
      </w:pPr>
      <w:r>
        <w:lastRenderedPageBreak/>
        <w:t>sângeroase, care au avut loc între ortodoc</w:t>
      </w:r>
      <w:r w:rsidR="004072EA">
        <w:rPr>
          <w:rFonts w:ascii="Cambria" w:hAnsi="Cambria" w:cs="Cambria"/>
        </w:rPr>
        <w:t>ș</w:t>
      </w:r>
      <w:r>
        <w:t xml:space="preserve">i </w:t>
      </w:r>
      <w:r w:rsidR="004072EA">
        <w:rPr>
          <w:rFonts w:ascii="Cambria" w:hAnsi="Cambria" w:cs="Cambria"/>
        </w:rPr>
        <w:t>ș</w:t>
      </w:r>
      <w:r>
        <w:t xml:space="preserve">i arieni, cu prilejul rostirii acelor cuvântări. Atacul arienilor este prevăzut de el, cum vedem din </w:t>
      </w:r>
      <w:r>
        <w:rPr>
          <w:rStyle w:val="Bodytext2Italic"/>
        </w:rPr>
        <w:t>Cuvântarea întâia,</w:t>
      </w:r>
      <w:r>
        <w:t xml:space="preserve"> cap. I. Un alt necaz îi vine de la prietenul său, Maxim, filosof cinic, venit din Egipt. Acesta, asigurându-se de asentimentul lui Petru al Alexandriei, vrea să ia locul Sfântului Grigorie, dar este surprins de ortodoc</w:t>
      </w:r>
      <w:r w:rsidR="004072EA">
        <w:rPr>
          <w:rFonts w:ascii="Cambria" w:hAnsi="Cambria" w:cs="Cambria"/>
        </w:rPr>
        <w:t>ș</w:t>
      </w:r>
      <w:r>
        <w:t xml:space="preserve">i chiar în noapte când era consacrat episcop. </w:t>
      </w:r>
      <w:r w:rsidR="004072EA">
        <w:rPr>
          <w:rFonts w:ascii="Cambria" w:hAnsi="Cambria" w:cs="Cambria"/>
        </w:rPr>
        <w:t>Ș</w:t>
      </w:r>
      <w:r>
        <w:t>i acum are loc un conflict. Pentru toate acestea, Sf. Grigorie se hotără</w:t>
      </w:r>
      <w:r w:rsidR="004072EA">
        <w:rPr>
          <w:rFonts w:ascii="Cambria" w:hAnsi="Cambria" w:cs="Cambria"/>
        </w:rPr>
        <w:t>ș</w:t>
      </w:r>
      <w:r>
        <w:t>te să părăsească ora</w:t>
      </w:r>
      <w:r w:rsidR="004072EA">
        <w:rPr>
          <w:rFonts w:ascii="Cambria" w:hAnsi="Cambria" w:cs="Cambria"/>
        </w:rPr>
        <w:t>ș</w:t>
      </w:r>
      <w:r>
        <w:t xml:space="preserve">ul, dar este împiedicat, poporul vociferând, cum ne înformează el în </w:t>
      </w:r>
      <w:r>
        <w:rPr>
          <w:rStyle w:val="Bodytext2Italic"/>
        </w:rPr>
        <w:t>Carmen de vita sua,</w:t>
      </w:r>
      <w:r>
        <w:t xml:space="preserve"> vers. 1100: </w:t>
      </w:r>
      <w:r>
        <w:rPr>
          <w:rFonts w:cs="Times New Roman"/>
          <w:rtl/>
          <w:lang w:bidi="he-IL"/>
        </w:rPr>
        <w:t>״</w:t>
      </w:r>
      <w:r>
        <w:t xml:space="preserve">Dacă pleci, tu iei cu tine Treimea” (Vezi Cayre, </w:t>
      </w:r>
      <w:r>
        <w:rPr>
          <w:rStyle w:val="Bodytext2Italic"/>
        </w:rPr>
        <w:t>Precis de Patrologie,</w:t>
      </w:r>
      <w:r>
        <w:t xml:space="preserve"> I, 406, nota 3). Cu venirea lui Teodosie Împăratul, Bisericile trec în mâna ortodoc</w:t>
      </w:r>
      <w:r w:rsidR="004072EA">
        <w:rPr>
          <w:rFonts w:ascii="Cambria" w:hAnsi="Cambria" w:cs="Cambria"/>
        </w:rPr>
        <w:t>ș</w:t>
      </w:r>
      <w:r>
        <w:t xml:space="preserve">ilor. Sf. Grigorie conduce mai departe Biserica Constantinopolitană </w:t>
      </w:r>
      <w:r w:rsidR="004072EA">
        <w:rPr>
          <w:rFonts w:ascii="Cambria" w:hAnsi="Cambria" w:cs="Cambria"/>
        </w:rPr>
        <w:t>ș</w:t>
      </w:r>
      <w:r>
        <w:t xml:space="preserve">i refuză să fie înscăunat, mai înainte de a fi ales aici în mod canonic. Alegerea lui canonică are loc la Sinodul al II-lea ecumenic, în 381, pe care îl prezidează după moartea lui Meletie al Antiohiei. Are însă neplăceri, din cauza punctului său de vedere asupra succesorului lui Meletie, unii episcopi din Egipt </w:t>
      </w:r>
      <w:r w:rsidR="004072EA">
        <w:rPr>
          <w:rFonts w:ascii="Cambria" w:hAnsi="Cambria" w:cs="Cambria"/>
        </w:rPr>
        <w:t>ș</w:t>
      </w:r>
      <w:r>
        <w:t>i Macedonia punând la îndoială alegerea canonică a lui Grigorie. De aceea, în iulie 381, î</w:t>
      </w:r>
      <w:r w:rsidR="004072EA">
        <w:rPr>
          <w:rFonts w:ascii="Cambria" w:hAnsi="Cambria" w:cs="Cambria"/>
        </w:rPr>
        <w:t>ș</w:t>
      </w:r>
      <w:r>
        <w:t xml:space="preserve">i dă demisia </w:t>
      </w:r>
      <w:r w:rsidR="004072EA">
        <w:rPr>
          <w:rFonts w:ascii="Cambria" w:hAnsi="Cambria" w:cs="Cambria"/>
        </w:rPr>
        <w:t>ș</w:t>
      </w:r>
      <w:r>
        <w:t xml:space="preserve">i se retrage la Arianz, unde se ocupă cu scrisul. Moare în 389 (Vezi </w:t>
      </w:r>
      <w:r>
        <w:rPr>
          <w:rStyle w:val="Bodytext2Italic"/>
        </w:rPr>
        <w:t>La Voce dei Padri,</w:t>
      </w:r>
      <w:r>
        <w:t xml:space="preserve"> II, 305 </w:t>
      </w:r>
      <w:r w:rsidR="004072EA">
        <w:rPr>
          <w:rFonts w:ascii="Cambria" w:hAnsi="Cambria" w:cs="Cambria"/>
        </w:rPr>
        <w:t>ș</w:t>
      </w:r>
      <w:r>
        <w:t xml:space="preserve">i urmare; P. Godet, Gregoire de Nazianze (Saint), </w:t>
      </w:r>
      <w:r>
        <w:rPr>
          <w:rStyle w:val="Bodytext2Italic"/>
        </w:rPr>
        <w:t>Dictionnaire de Theologie Catholique,</w:t>
      </w:r>
      <w:r>
        <w:t xml:space="preserve"> VI, 2, col. 1839</w:t>
      </w:r>
      <w:r w:rsidR="00C506B4">
        <w:t>-l</w:t>
      </w:r>
      <w:r>
        <w:t>841).</w:t>
      </w:r>
    </w:p>
    <w:p w:rsidR="006E509F" w:rsidRDefault="00601D3F">
      <w:pPr>
        <w:pStyle w:val="Heading30"/>
        <w:framePr w:w="7109" w:h="10903" w:hRule="exact" w:wrap="none" w:vAnchor="page" w:hAnchor="page" w:x="5359" w:y="513"/>
        <w:shd w:val="clear" w:color="auto" w:fill="auto"/>
        <w:spacing w:before="0" w:after="211" w:line="220" w:lineRule="exact"/>
        <w:ind w:firstLine="540"/>
        <w:jc w:val="both"/>
      </w:pPr>
      <w:bookmarkStart w:id="9" w:name="bookmark9"/>
      <w:r>
        <w:t>Momentul istorico-dogmatic al celor cinci cuvântări</w:t>
      </w:r>
      <w:bookmarkEnd w:id="9"/>
    </w:p>
    <w:p w:rsidR="006E509F" w:rsidRDefault="00601D3F">
      <w:pPr>
        <w:pStyle w:val="Bodytext20"/>
        <w:framePr w:w="7109" w:h="10903" w:hRule="exact" w:wrap="none" w:vAnchor="page" w:hAnchor="page" w:x="5359" w:y="513"/>
        <w:shd w:val="clear" w:color="auto" w:fill="auto"/>
        <w:spacing w:before="0"/>
        <w:ind w:firstLine="540"/>
      </w:pPr>
      <w:r>
        <w:t>Cele cinci cuvântări despre Dumnezeu ale Sfântului Grigorie de Nazianz sunt rezultatul unor uria</w:t>
      </w:r>
      <w:r w:rsidR="004072EA">
        <w:rPr>
          <w:rFonts w:ascii="Cambria" w:hAnsi="Cambria" w:cs="Cambria"/>
        </w:rPr>
        <w:t>ș</w:t>
      </w:r>
      <w:r>
        <w:t>e frământări teologice în jurul dogmei Sfintei Treimi, frământări care fac obiectul principal al primelor două sinoade ecumenice.</w:t>
      </w:r>
    </w:p>
    <w:p w:rsidR="006E509F" w:rsidRDefault="00601D3F">
      <w:pPr>
        <w:pStyle w:val="Bodytext20"/>
        <w:framePr w:w="7109" w:h="10903" w:hRule="exact" w:wrap="none" w:vAnchor="page" w:hAnchor="page" w:x="5359" w:y="513"/>
        <w:shd w:val="clear" w:color="auto" w:fill="auto"/>
        <w:spacing w:before="0"/>
        <w:ind w:firstLine="540"/>
      </w:pPr>
      <w:r>
        <w:t xml:space="preserve">Ereziile de mare răsunet în secolul Sfântului Grigorie de Nazianz </w:t>
      </w:r>
      <w:r w:rsidR="004072EA">
        <w:rPr>
          <w:rFonts w:ascii="Cambria" w:hAnsi="Cambria" w:cs="Cambria"/>
        </w:rPr>
        <w:t>ș</w:t>
      </w:r>
      <w:r>
        <w:t xml:space="preserve">i combătute de el în cuvântările despre Dumnezeu, sunt două: arianismul </w:t>
      </w:r>
      <w:r w:rsidR="004072EA">
        <w:rPr>
          <w:rFonts w:ascii="Cambria" w:hAnsi="Cambria" w:cs="Cambria"/>
        </w:rPr>
        <w:t>ș</w:t>
      </w:r>
      <w:r>
        <w:t>i pnevmatomahismul. Tot aici mai aminte</w:t>
      </w:r>
      <w:r w:rsidR="004072EA">
        <w:rPr>
          <w:rFonts w:ascii="Cambria" w:hAnsi="Cambria" w:cs="Cambria"/>
        </w:rPr>
        <w:t>ș</w:t>
      </w:r>
      <w:r>
        <w:t xml:space="preserve">te </w:t>
      </w:r>
      <w:r w:rsidR="004072EA">
        <w:rPr>
          <w:rFonts w:ascii="Cambria" w:hAnsi="Cambria" w:cs="Cambria"/>
        </w:rPr>
        <w:t>ș</w:t>
      </w:r>
      <w:r>
        <w:t>i de sabelianism.</w:t>
      </w:r>
    </w:p>
    <w:p w:rsidR="006E509F" w:rsidRDefault="00601D3F">
      <w:pPr>
        <w:pStyle w:val="Bodytext20"/>
        <w:framePr w:w="7109" w:h="10903" w:hRule="exact" w:wrap="none" w:vAnchor="page" w:hAnchor="page" w:x="5359" w:y="513"/>
        <w:shd w:val="clear" w:color="auto" w:fill="auto"/>
        <w:spacing w:before="0"/>
        <w:ind w:firstLine="540"/>
      </w:pPr>
      <w:r>
        <w:t>Doctrina ariano-eunomiană se îndrepta în special împotriva Dumnezeirii Fiului. Ea se reduce la următoarele: Dumnezeu este unic, nenăscut, ve</w:t>
      </w:r>
      <w:r w:rsidR="004072EA">
        <w:rPr>
          <w:rFonts w:ascii="Cambria" w:hAnsi="Cambria" w:cs="Cambria"/>
        </w:rPr>
        <w:t>ș</w:t>
      </w:r>
      <w:r>
        <w:t>nic, fără început. El nusie</w:t>
      </w:r>
      <w:r w:rsidR="004072EA">
        <w:rPr>
          <w:rFonts w:ascii="Cambria" w:hAnsi="Cambria" w:cs="Cambria"/>
        </w:rPr>
        <w:t>ș</w:t>
      </w:r>
      <w:r>
        <w:t>i comunică fiin</w:t>
      </w:r>
      <w:r w:rsidR="004072EA">
        <w:rPr>
          <w:rFonts w:ascii="Cambria" w:hAnsi="Cambria" w:cs="Cambria"/>
        </w:rPr>
        <w:t>ț</w:t>
      </w:r>
      <w:r>
        <w:t xml:space="preserve">a, fiindcă ar însemna că este compus, muabil, divizibil, corporal </w:t>
      </w:r>
      <w:r w:rsidR="004072EA">
        <w:rPr>
          <w:rFonts w:ascii="Cambria" w:hAnsi="Cambria" w:cs="Cambria"/>
        </w:rPr>
        <w:t>ș</w:t>
      </w:r>
      <w:r>
        <w:t>i prin aceasta nu ar mai fi nenăscut (agennitos). Toate expresiile care presupun o comunicare sau generare, precum termenul purcedere (provoli), parte deofiin</w:t>
      </w:r>
      <w:r w:rsidR="004072EA">
        <w:rPr>
          <w:rFonts w:ascii="Cambria" w:hAnsi="Cambria" w:cs="Cambria"/>
        </w:rPr>
        <w:t>ț</w:t>
      </w:r>
      <w:r>
        <w:t>ă (meros homousion), făclie din</w:t>
      </w:r>
    </w:p>
    <w:p w:rsidR="006E509F" w:rsidRDefault="00601D3F">
      <w:pPr>
        <w:pStyle w:val="Headerorfooter0"/>
        <w:framePr w:w="7109" w:h="242" w:hRule="exact" w:wrap="none" w:vAnchor="page" w:hAnchor="page" w:x="5359" w:y="11564"/>
        <w:shd w:val="clear" w:color="auto" w:fill="auto"/>
        <w:spacing w:line="200" w:lineRule="exact"/>
        <w:ind w:right="20"/>
      </w:pPr>
      <w:r>
        <w:t>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34" w:hRule="exact" w:wrap="none" w:vAnchor="page" w:hAnchor="page" w:x="5368" w:y="513"/>
        <w:shd w:val="clear" w:color="auto" w:fill="auto"/>
        <w:spacing w:before="0"/>
      </w:pPr>
      <w:r>
        <w:lastRenderedPageBreak/>
        <w:t>făclie (lyhnon apo lyhnu), trebuie condamnate. Tot ce este în afară de Dumnezeu, este creat de El din nimic, prin voia Lui. Pentru a crea lumea, Dumnezeu a creat mai întâi o fiin</w:t>
      </w:r>
      <w:r w:rsidR="004072EA">
        <w:rPr>
          <w:rFonts w:ascii="Cambria" w:hAnsi="Cambria" w:cs="Cambria"/>
        </w:rPr>
        <w:t>ț</w:t>
      </w:r>
      <w:r>
        <w:t>ă superioară, pe Logosul, care este intrumentul crea</w:t>
      </w:r>
      <w:r w:rsidR="004072EA">
        <w:rPr>
          <w:rFonts w:ascii="Cambria" w:hAnsi="Cambria" w:cs="Cambria"/>
        </w:rPr>
        <w:t>ț</w:t>
      </w:r>
      <w:r>
        <w:t xml:space="preserve">iei </w:t>
      </w:r>
      <w:r w:rsidR="004072EA">
        <w:rPr>
          <w:rFonts w:ascii="Cambria" w:hAnsi="Cambria" w:cs="Cambria"/>
        </w:rPr>
        <w:t>ș</w:t>
      </w:r>
      <w:r>
        <w:t xml:space="preserve">i intermediarul între Dumnezeu </w:t>
      </w:r>
      <w:r w:rsidR="004072EA">
        <w:rPr>
          <w:rFonts w:ascii="Cambria" w:hAnsi="Cambria" w:cs="Cambria"/>
        </w:rPr>
        <w:t>ș</w:t>
      </w:r>
      <w:r>
        <w:t xml:space="preserve">i lume. Crearea Lui a avut loc înainte de crearea propriu-zisă </w:t>
      </w:r>
      <w:r w:rsidR="004072EA">
        <w:rPr>
          <w:rFonts w:ascii="Cambria" w:hAnsi="Cambria" w:cs="Cambria"/>
        </w:rPr>
        <w:t>ș</w:t>
      </w:r>
      <w:r>
        <w:t>i înainte de timp, sau, cum cu ironie spune Sfântul Grigorie, în timpul din afară de timp (ahronos, pro eonon); nu este însă etern sau împreună etern (aidios sau synaidios). El este creat din nimic (ex uc onton gegone); nu este din substan</w:t>
      </w:r>
      <w:r w:rsidR="004072EA">
        <w:rPr>
          <w:rFonts w:ascii="Cambria" w:hAnsi="Cambria" w:cs="Cambria"/>
        </w:rPr>
        <w:t>ț</w:t>
      </w:r>
      <w:r>
        <w:t>a lui Dumnezeu, dar există prin voia lui Dumnezeu. Este un fiu adoptiv al lui Dumnezeu (cata harin). Creatură, Logosul este supus lui Dumnezeu; nu cunoa</w:t>
      </w:r>
      <w:r w:rsidR="004072EA">
        <w:rPr>
          <w:rFonts w:ascii="Cambria" w:hAnsi="Cambria" w:cs="Cambria"/>
        </w:rPr>
        <w:t>ș</w:t>
      </w:r>
      <w:r>
        <w:t xml:space="preserve">te pe Dumnezeu </w:t>
      </w:r>
      <w:r w:rsidR="004072EA">
        <w:rPr>
          <w:rFonts w:ascii="Cambria" w:hAnsi="Cambria" w:cs="Cambria"/>
        </w:rPr>
        <w:t>ș</w:t>
      </w:r>
      <w:r>
        <w:t>i nu se cunoa</w:t>
      </w:r>
      <w:r w:rsidR="004072EA">
        <w:rPr>
          <w:rFonts w:ascii="Cambria" w:hAnsi="Cambria" w:cs="Cambria"/>
        </w:rPr>
        <w:t>ș</w:t>
      </w:r>
      <w:r>
        <w:t>te pe Sine decât în mod imperfect; este supus schimbării (treptos). Impecabilitatea Lui este datorită efortului liberei Sale voin</w:t>
      </w:r>
      <w:r w:rsidR="004072EA">
        <w:rPr>
          <w:rFonts w:ascii="Cambria" w:hAnsi="Cambria" w:cs="Cambria"/>
        </w:rPr>
        <w:t>ț</w:t>
      </w:r>
      <w:r>
        <w:t xml:space="preserve">e. Logosul este însă o creatură perfectă (ctisma tu theu telion) (Vezi J. Tixeront, </w:t>
      </w:r>
      <w:r>
        <w:rPr>
          <w:rStyle w:val="Bodytext2Italic"/>
        </w:rPr>
        <w:t>Histoire des dogmes dans l’antiquite chretienne,</w:t>
      </w:r>
      <w:r>
        <w:t xml:space="preserve"> II, IX-eme edit. Paris 1931, pag. </w:t>
      </w:r>
      <w:r>
        <w:rPr>
          <w:lang w:val="en-US" w:eastAsia="en-US" w:bidi="en-US"/>
        </w:rPr>
        <w:t>24</w:t>
      </w:r>
      <w:r>
        <w:rPr>
          <w:lang w:val="en-US" w:eastAsia="en-US" w:bidi="en-US"/>
        </w:rPr>
        <w:softHyphen/>
        <w:t>26.</w:t>
      </w:r>
      <w:r>
        <w:t xml:space="preserve"> Vezi Cardinal Hergenroether, </w:t>
      </w:r>
      <w:r>
        <w:rPr>
          <w:rStyle w:val="Bodytext2Italic"/>
        </w:rPr>
        <w:t>Hist. de l’Eglise,</w:t>
      </w:r>
      <w:r>
        <w:t xml:space="preserve"> II, pag. 23-24).</w:t>
      </w:r>
    </w:p>
    <w:p w:rsidR="006E509F" w:rsidRDefault="00601D3F">
      <w:pPr>
        <w:pStyle w:val="Bodytext20"/>
        <w:framePr w:w="7090" w:h="10934" w:hRule="exact" w:wrap="none" w:vAnchor="page" w:hAnchor="page" w:x="5368" w:y="513"/>
        <w:shd w:val="clear" w:color="auto" w:fill="auto"/>
        <w:spacing w:before="0"/>
        <w:ind w:firstLine="500"/>
      </w:pPr>
      <w:r>
        <w:t>În ce prive</w:t>
      </w:r>
      <w:r w:rsidR="004072EA">
        <w:rPr>
          <w:rFonts w:ascii="Cambria" w:hAnsi="Cambria" w:cs="Cambria"/>
        </w:rPr>
        <w:t>ș</w:t>
      </w:r>
      <w:r>
        <w:t>te doctrina specific eunomiană (eunomienii sau anomeii sau exucontienii sau eterusia</w:t>
      </w:r>
      <w:r w:rsidR="004072EA">
        <w:rPr>
          <w:rFonts w:ascii="Cambria" w:hAnsi="Cambria" w:cs="Cambria"/>
        </w:rPr>
        <w:t>ș</w:t>
      </w:r>
      <w:r>
        <w:t xml:space="preserve">tii), ea se reduce la următoarele: </w:t>
      </w:r>
      <w:r>
        <w:rPr>
          <w:rFonts w:cs="Times New Roman"/>
          <w:rtl/>
          <w:lang w:bidi="he-IL"/>
        </w:rPr>
        <w:t>״</w:t>
      </w:r>
      <w:r>
        <w:t>esen</w:t>
      </w:r>
      <w:r w:rsidR="004072EA">
        <w:rPr>
          <w:rFonts w:ascii="Cambria" w:hAnsi="Cambria" w:cs="Cambria"/>
        </w:rPr>
        <w:t>ț</w:t>
      </w:r>
      <w:r>
        <w:t>a cre</w:t>
      </w:r>
      <w:r w:rsidR="004072EA">
        <w:rPr>
          <w:rFonts w:ascii="Cambria" w:hAnsi="Cambria" w:cs="Cambria"/>
        </w:rPr>
        <w:t>ș</w:t>
      </w:r>
      <w:r>
        <w:t xml:space="preserve">tinismului constă în întregime în cultura spiritului </w:t>
      </w:r>
      <w:r w:rsidR="004072EA">
        <w:rPr>
          <w:rFonts w:ascii="Cambria" w:hAnsi="Cambria" w:cs="Cambria"/>
        </w:rPr>
        <w:t>ș</w:t>
      </w:r>
      <w:r>
        <w:t>i în cunoa</w:t>
      </w:r>
      <w:r w:rsidR="004072EA">
        <w:rPr>
          <w:rFonts w:ascii="Cambria" w:hAnsi="Cambria" w:cs="Cambria"/>
        </w:rPr>
        <w:t>ș</w:t>
      </w:r>
      <w:r>
        <w:t>terea teoretică a lucrurilor dumnezeie</w:t>
      </w:r>
      <w:r w:rsidR="004072EA">
        <w:rPr>
          <w:rFonts w:ascii="Cambria" w:hAnsi="Cambria" w:cs="Cambria"/>
        </w:rPr>
        <w:t>ș</w:t>
      </w:r>
      <w:r>
        <w:t>ti. Natura lui Dumnezeu era deplin accesibilă omului. Calitatea de nenăscut a Tatălui, ei o concepeau ca simplitatea absolută, ca esen</w:t>
      </w:r>
      <w:r w:rsidR="004072EA">
        <w:rPr>
          <w:rFonts w:ascii="Cambria" w:hAnsi="Cambria" w:cs="Cambria"/>
        </w:rPr>
        <w:t>ț</w:t>
      </w:r>
      <w:r>
        <w:t>a Dumnezeirii; refuzau să atribuie Fiului Dumnezeirea, pentru faptul că era născut; na</w:t>
      </w:r>
      <w:r w:rsidR="004072EA">
        <w:rPr>
          <w:rFonts w:ascii="Cambria" w:hAnsi="Cambria" w:cs="Cambria"/>
        </w:rPr>
        <w:t>ș</w:t>
      </w:r>
      <w:r>
        <w:t xml:space="preserve">terea Lui eternă le părea un contra-sens </w:t>
      </w:r>
      <w:r w:rsidR="004072EA">
        <w:rPr>
          <w:rFonts w:ascii="Cambria" w:hAnsi="Cambria" w:cs="Cambria"/>
        </w:rPr>
        <w:t>ș</w:t>
      </w:r>
      <w:r>
        <w:t xml:space="preserve">i toată deosebirea care o puneau ei între Fiul </w:t>
      </w:r>
      <w:r w:rsidR="004072EA">
        <w:rPr>
          <w:rFonts w:ascii="Cambria" w:hAnsi="Cambria" w:cs="Cambria"/>
        </w:rPr>
        <w:t>ș</w:t>
      </w:r>
      <w:r>
        <w:t xml:space="preserve">i creaturi este că Tatăl a născut pe Fiul în mod nemediat, </w:t>
      </w:r>
      <w:r w:rsidR="004072EA">
        <w:rPr>
          <w:rFonts w:ascii="Cambria" w:hAnsi="Cambria" w:cs="Cambria"/>
        </w:rPr>
        <w:t>ș</w:t>
      </w:r>
      <w:r>
        <w:t>i pe creaturi în mod mediat. Eunomie, confundând caracterele distinctive ale celor două persoane, concludea, din deosebirea persoanelor, inegalitatea lor de esen</w:t>
      </w:r>
      <w:r w:rsidR="004072EA">
        <w:rPr>
          <w:rFonts w:ascii="Cambria" w:hAnsi="Cambria" w:cs="Cambria"/>
        </w:rPr>
        <w:t>ț</w:t>
      </w:r>
      <w:r>
        <w:t xml:space="preserve">ă </w:t>
      </w:r>
      <w:r w:rsidR="004072EA">
        <w:rPr>
          <w:rFonts w:ascii="Cambria" w:hAnsi="Cambria" w:cs="Cambria"/>
        </w:rPr>
        <w:t>ș</w:t>
      </w:r>
      <w:r>
        <w:t xml:space="preserve">i neasemănarea lor </w:t>
      </w:r>
      <w:r w:rsidR="004072EA">
        <w:rPr>
          <w:rFonts w:ascii="Cambria" w:hAnsi="Cambria" w:cs="Cambria"/>
        </w:rPr>
        <w:t>ș</w:t>
      </w:r>
      <w:r>
        <w:t xml:space="preserve">i arunca deodată </w:t>
      </w:r>
      <w:r w:rsidR="004072EA">
        <w:rPr>
          <w:rFonts w:ascii="Cambria" w:hAnsi="Cambria" w:cs="Cambria"/>
        </w:rPr>
        <w:t>ș</w:t>
      </w:r>
      <w:r>
        <w:t xml:space="preserve">i pe homousios </w:t>
      </w:r>
      <w:r w:rsidR="004072EA">
        <w:rPr>
          <w:rFonts w:ascii="Cambria" w:hAnsi="Cambria" w:cs="Cambria"/>
        </w:rPr>
        <w:t>ș</w:t>
      </w:r>
      <w:r>
        <w:t>i pe homoiusios” (Hergenroether, op. cit., pag. 64).</w:t>
      </w:r>
    </w:p>
    <w:p w:rsidR="006E509F" w:rsidRDefault="00601D3F">
      <w:pPr>
        <w:pStyle w:val="Bodytext20"/>
        <w:framePr w:w="7090" w:h="10934" w:hRule="exact" w:wrap="none" w:vAnchor="page" w:hAnchor="page" w:x="5368" w:y="513"/>
        <w:shd w:val="clear" w:color="auto" w:fill="auto"/>
        <w:spacing w:before="0"/>
        <w:ind w:firstLine="500"/>
      </w:pPr>
      <w:r>
        <w:t>Pnevmatomahii sau macedonianii sau maratonianii învă</w:t>
      </w:r>
      <w:r w:rsidR="004072EA">
        <w:rPr>
          <w:rFonts w:ascii="Cambria" w:hAnsi="Cambria" w:cs="Cambria"/>
        </w:rPr>
        <w:t>ț</w:t>
      </w:r>
      <w:r>
        <w:t xml:space="preserve">au că Sfântul Duh era mai mic </w:t>
      </w:r>
      <w:r w:rsidR="004072EA">
        <w:rPr>
          <w:rFonts w:ascii="Cambria" w:hAnsi="Cambria" w:cs="Cambria"/>
        </w:rPr>
        <w:t>ș</w:t>
      </w:r>
      <w:r>
        <w:t xml:space="preserve">i decât Tatăl </w:t>
      </w:r>
      <w:r w:rsidR="004072EA">
        <w:rPr>
          <w:rFonts w:ascii="Cambria" w:hAnsi="Cambria" w:cs="Cambria"/>
        </w:rPr>
        <w:t>ș</w:t>
      </w:r>
      <w:r>
        <w:t>i decât Fiul. Erau dispu</w:t>
      </w:r>
      <w:r w:rsidR="004072EA">
        <w:rPr>
          <w:rFonts w:ascii="Cambria" w:hAnsi="Cambria" w:cs="Cambria"/>
        </w:rPr>
        <w:t>ș</w:t>
      </w:r>
      <w:r>
        <w:t xml:space="preserve">i să recunoască Dumnezeirea Fiului, dar nu </w:t>
      </w:r>
      <w:r w:rsidR="004072EA">
        <w:rPr>
          <w:rFonts w:ascii="Cambria" w:hAnsi="Cambria" w:cs="Cambria"/>
        </w:rPr>
        <w:t>ș</w:t>
      </w:r>
      <w:r>
        <w:t>i pe cea a Duhului. Sus</w:t>
      </w:r>
      <w:r w:rsidR="004072EA">
        <w:rPr>
          <w:rFonts w:ascii="Cambria" w:hAnsi="Cambria" w:cs="Cambria"/>
        </w:rPr>
        <w:t>ț</w:t>
      </w:r>
      <w:r>
        <w:t>ineau că Sf. Duh î</w:t>
      </w:r>
      <w:r w:rsidR="004072EA">
        <w:rPr>
          <w:rFonts w:ascii="Cambria" w:hAnsi="Cambria" w:cs="Cambria"/>
        </w:rPr>
        <w:t>ș</w:t>
      </w:r>
      <w:r>
        <w:t>i primise fiin</w:t>
      </w:r>
      <w:r w:rsidR="004072EA">
        <w:rPr>
          <w:rFonts w:ascii="Cambria" w:hAnsi="Cambria" w:cs="Cambria"/>
        </w:rPr>
        <w:t>ț</w:t>
      </w:r>
      <w:r>
        <w:t xml:space="preserve">a prin Fiul </w:t>
      </w:r>
      <w:r w:rsidR="004072EA">
        <w:rPr>
          <w:rFonts w:ascii="Cambria" w:hAnsi="Cambria" w:cs="Cambria"/>
        </w:rPr>
        <w:t>ș</w:t>
      </w:r>
      <w:r>
        <w:t xml:space="preserve">i concludeau că El era o creatură a Fiului, </w:t>
      </w:r>
      <w:r w:rsidR="004072EA">
        <w:rPr>
          <w:rFonts w:ascii="Cambria" w:hAnsi="Cambria" w:cs="Cambria"/>
        </w:rPr>
        <w:t>ș</w:t>
      </w:r>
      <w:r>
        <w:t xml:space="preserve">i nu de la Tatăl; Îl numeau Dumnezeu nescripturistic </w:t>
      </w:r>
      <w:r w:rsidR="004072EA">
        <w:rPr>
          <w:rFonts w:ascii="Cambria" w:hAnsi="Cambria" w:cs="Cambria"/>
        </w:rPr>
        <w:t>ș</w:t>
      </w:r>
      <w:r>
        <w:t>i un slujitor. Sofismele pe care le puneau în valoare în această privin</w:t>
      </w:r>
      <w:r w:rsidR="004072EA">
        <w:rPr>
          <w:rFonts w:ascii="Cambria" w:hAnsi="Cambria" w:cs="Cambria"/>
        </w:rPr>
        <w:t>ț</w:t>
      </w:r>
      <w:r>
        <w:t xml:space="preserve">ă, sunt expuse de Sf. Grigorie în </w:t>
      </w:r>
      <w:r>
        <w:rPr>
          <w:rStyle w:val="Bodytext2Italic"/>
        </w:rPr>
        <w:t>Cuvântarea a cincea</w:t>
      </w:r>
      <w:r>
        <w:t xml:space="preserve"> (Vezi Hergenroether, </w:t>
      </w:r>
      <w:r>
        <w:rPr>
          <w:rStyle w:val="Bodytext2Italic"/>
        </w:rPr>
        <w:t>op. cit.,</w:t>
      </w:r>
      <w:r>
        <w:t xml:space="preserve"> pag. 100).</w:t>
      </w:r>
    </w:p>
    <w:p w:rsidR="006E509F" w:rsidRDefault="00601D3F">
      <w:pPr>
        <w:pStyle w:val="Headerorfooter0"/>
        <w:framePr w:wrap="none" w:vAnchor="page" w:hAnchor="page" w:x="8829" w:y="11536"/>
        <w:shd w:val="clear" w:color="auto" w:fill="auto"/>
        <w:spacing w:line="200" w:lineRule="exact"/>
        <w:jc w:val="left"/>
      </w:pPr>
      <w:r>
        <w:t>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5" w:hRule="exact" w:wrap="none" w:vAnchor="page" w:hAnchor="page" w:x="5368" w:y="538"/>
        <w:shd w:val="clear" w:color="auto" w:fill="auto"/>
        <w:spacing w:before="0" w:line="259" w:lineRule="exact"/>
        <w:ind w:firstLine="500"/>
      </w:pPr>
      <w:r>
        <w:lastRenderedPageBreak/>
        <w:t>În ce prive</w:t>
      </w:r>
      <w:r w:rsidR="004072EA">
        <w:rPr>
          <w:rFonts w:ascii="Cambria" w:hAnsi="Cambria" w:cs="Cambria"/>
        </w:rPr>
        <w:t>ș</w:t>
      </w:r>
      <w:r>
        <w:t>te sabelianismul, el este „teoria modalistă a lui Sabelie, dusă până la extrema opusă arianismului. Sabelie tindea la fuziunea personelor în Treime (synairesis); arianismul tindea la separarea Lor (diairesis): Sabelie nega distinc</w:t>
      </w:r>
      <w:r w:rsidR="004072EA">
        <w:rPr>
          <w:rFonts w:ascii="Cambria" w:hAnsi="Cambria" w:cs="Cambria"/>
        </w:rPr>
        <w:t>ț</w:t>
      </w:r>
      <w:r>
        <w:t>ia persoanelor; Arie stabilea o separa</w:t>
      </w:r>
      <w:r w:rsidR="004072EA">
        <w:rPr>
          <w:rFonts w:ascii="Cambria" w:hAnsi="Cambria" w:cs="Cambria"/>
        </w:rPr>
        <w:t>ț</w:t>
      </w:r>
      <w:r>
        <w:t>ie între ele, care mergea până la distrugerea egalită</w:t>
      </w:r>
      <w:r w:rsidR="004072EA">
        <w:rPr>
          <w:rFonts w:ascii="Cambria" w:hAnsi="Cambria" w:cs="Cambria"/>
        </w:rPr>
        <w:t>ț</w:t>
      </w:r>
      <w:r>
        <w:t>ii de esen</w:t>
      </w:r>
      <w:r w:rsidR="004072EA">
        <w:rPr>
          <w:rFonts w:ascii="Cambria" w:hAnsi="Cambria" w:cs="Cambria"/>
        </w:rPr>
        <w:t>ț</w:t>
      </w:r>
      <w:r>
        <w:t xml:space="preserve">ă” (Hergenroether, </w:t>
      </w:r>
      <w:r>
        <w:rPr>
          <w:rStyle w:val="Bodytext2Italic"/>
        </w:rPr>
        <w:t>op. cit.,</w:t>
      </w:r>
      <w:r>
        <w:t xml:space="preserve"> pag. 22).</w:t>
      </w:r>
    </w:p>
    <w:p w:rsidR="006E509F" w:rsidRDefault="00601D3F">
      <w:pPr>
        <w:pStyle w:val="Bodytext20"/>
        <w:framePr w:w="7090" w:h="10905" w:hRule="exact" w:wrap="none" w:vAnchor="page" w:hAnchor="page" w:x="5368" w:y="538"/>
        <w:shd w:val="clear" w:color="auto" w:fill="auto"/>
        <w:spacing w:before="0" w:after="236"/>
        <w:ind w:firstLine="500"/>
      </w:pPr>
      <w:r>
        <w:t xml:space="preserve">Pentru încadrarea doctrinei trinitare a Sfântului Grigorie de Nazianz în doctrina trinitară a Capadocienilor </w:t>
      </w:r>
      <w:r w:rsidR="004072EA">
        <w:rPr>
          <w:rFonts w:ascii="Cambria" w:hAnsi="Cambria" w:cs="Cambria"/>
        </w:rPr>
        <w:t>ș</w:t>
      </w:r>
      <w:r>
        <w:t xml:space="preserve">i raportarea ei la cea occidentală, să se vadă bibliografia dată de Philip Haueser, </w:t>
      </w:r>
      <w:r>
        <w:rPr>
          <w:rStyle w:val="Bodytext2Italic"/>
        </w:rPr>
        <w:t>Des hi. Bischofs Gregor von Nazianz Reden aus dem griechischen uebersetzt</w:t>
      </w:r>
      <w:r>
        <w:t xml:space="preserve"> (1-20), Bibliothek der Kirchenvater, Munchen, 1928, partea introductivă.</w:t>
      </w:r>
    </w:p>
    <w:p w:rsidR="00C506B4" w:rsidRDefault="00601D3F">
      <w:pPr>
        <w:pStyle w:val="Heading30"/>
        <w:framePr w:w="7090" w:h="10905" w:hRule="exact" w:wrap="none" w:vAnchor="page" w:hAnchor="page" w:x="5368" w:y="538"/>
        <w:shd w:val="clear" w:color="auto" w:fill="auto"/>
        <w:spacing w:before="0"/>
      </w:pPr>
      <w:bookmarkStart w:id="10" w:name="bookmark10"/>
      <w:r>
        <w:t>O analiză sumară a celor cinci</w:t>
      </w:r>
    </w:p>
    <w:p w:rsidR="006E509F" w:rsidRDefault="00601D3F">
      <w:pPr>
        <w:pStyle w:val="Heading30"/>
        <w:framePr w:w="7090" w:h="10905" w:hRule="exact" w:wrap="none" w:vAnchor="page" w:hAnchor="page" w:x="5368" w:y="538"/>
        <w:shd w:val="clear" w:color="auto" w:fill="auto"/>
        <w:spacing w:before="0"/>
      </w:pPr>
      <w:r>
        <w:t>cuvântări despre Dumnezeu</w:t>
      </w:r>
      <w:bookmarkEnd w:id="10"/>
    </w:p>
    <w:p w:rsidR="006E509F" w:rsidRDefault="00601D3F">
      <w:pPr>
        <w:pStyle w:val="Bodytext20"/>
        <w:framePr w:w="7090" w:h="10905" w:hRule="exact" w:wrap="none" w:vAnchor="page" w:hAnchor="page" w:x="5368" w:y="538"/>
        <w:shd w:val="clear" w:color="auto" w:fill="auto"/>
        <w:spacing w:before="0" w:line="259" w:lineRule="exact"/>
        <w:ind w:firstLine="500"/>
      </w:pPr>
      <w:r>
        <w:t>Pentru o urmărire mai u</w:t>
      </w:r>
      <w:r w:rsidR="004072EA">
        <w:rPr>
          <w:rFonts w:ascii="Cambria" w:hAnsi="Cambria" w:cs="Cambria"/>
        </w:rPr>
        <w:t>ș</w:t>
      </w:r>
      <w:r>
        <w:t xml:space="preserve">oară a firului fiecărei cuvântări, găsesc potrivit </w:t>
      </w:r>
      <w:r w:rsidR="004072EA">
        <w:rPr>
          <w:rFonts w:ascii="Cambria" w:hAnsi="Cambria" w:cs="Cambria"/>
        </w:rPr>
        <w:t>ș</w:t>
      </w:r>
      <w:r>
        <w:t>i necesar să redau pe scurt cuprinsul fiecărei cuvântări, în tot ce are ea mai esen</w:t>
      </w:r>
      <w:r w:rsidR="004072EA">
        <w:rPr>
          <w:rFonts w:ascii="Cambria" w:hAnsi="Cambria" w:cs="Cambria"/>
        </w:rPr>
        <w:t>ț</w:t>
      </w:r>
      <w:r>
        <w:t>ial.</w:t>
      </w:r>
    </w:p>
    <w:p w:rsidR="006E509F" w:rsidRDefault="00601D3F">
      <w:pPr>
        <w:pStyle w:val="Bodytext20"/>
        <w:framePr w:w="7090" w:h="10905" w:hRule="exact" w:wrap="none" w:vAnchor="page" w:hAnchor="page" w:x="5368" w:y="538"/>
        <w:numPr>
          <w:ilvl w:val="0"/>
          <w:numId w:val="1"/>
        </w:numPr>
        <w:shd w:val="clear" w:color="auto" w:fill="auto"/>
        <w:tabs>
          <w:tab w:val="left" w:pos="764"/>
        </w:tabs>
        <w:spacing w:before="0"/>
        <w:ind w:firstLine="500"/>
      </w:pPr>
      <w:r>
        <w:rPr>
          <w:rStyle w:val="Bodytext2Italic"/>
        </w:rPr>
        <w:t>Cuvântarea întâia despre Dumnezeu,</w:t>
      </w:r>
      <w:r>
        <w:t xml:space="preserve"> intitulată </w:t>
      </w:r>
      <w:r>
        <w:rPr>
          <w:rFonts w:cs="Times New Roman"/>
          <w:rtl/>
          <w:lang w:bidi="he-IL"/>
        </w:rPr>
        <w:t>״</w:t>
      </w:r>
      <w:r>
        <w:t>Către sau împotriva eunomienilor înainte cuvântare”, este prefa</w:t>
      </w:r>
      <w:r w:rsidR="004072EA">
        <w:rPr>
          <w:rFonts w:ascii="Cambria" w:hAnsi="Cambria" w:cs="Cambria"/>
        </w:rPr>
        <w:t>ț</w:t>
      </w:r>
      <w:r>
        <w:t>a următoarelor patru cuvântări. De aceea ea nu tratează probleme de ordin dogmatic, ci anumite principii de ordin general. Trei sunt, în general, ideile propuse aici: problema abuzului cu puterile ra</w:t>
      </w:r>
      <w:r w:rsidR="004072EA">
        <w:rPr>
          <w:rFonts w:ascii="Cambria" w:hAnsi="Cambria" w:cs="Cambria"/>
        </w:rPr>
        <w:t>ț</w:t>
      </w:r>
      <w:r>
        <w:t xml:space="preserve">iunii </w:t>
      </w:r>
      <w:r w:rsidR="004072EA">
        <w:rPr>
          <w:rFonts w:ascii="Cambria" w:hAnsi="Cambria" w:cs="Cambria"/>
        </w:rPr>
        <w:t>ș</w:t>
      </w:r>
      <w:r>
        <w:t>i zădărnirea tot mai mult a acestor puteri când apucă pe drumul retoricei sofistice, problema teologului cre</w:t>
      </w:r>
      <w:r w:rsidR="004072EA">
        <w:rPr>
          <w:rFonts w:ascii="Cambria" w:hAnsi="Cambria" w:cs="Cambria"/>
        </w:rPr>
        <w:t>ș</w:t>
      </w:r>
      <w:r>
        <w:t xml:space="preserve">tin </w:t>
      </w:r>
      <w:r w:rsidR="004072EA">
        <w:rPr>
          <w:rFonts w:ascii="Cambria" w:hAnsi="Cambria" w:cs="Cambria"/>
        </w:rPr>
        <w:t>ș</w:t>
      </w:r>
      <w:r>
        <w:t xml:space="preserve">i problema temelor mai practic </w:t>
      </w:r>
      <w:r w:rsidR="004072EA">
        <w:rPr>
          <w:rFonts w:ascii="Cambria" w:hAnsi="Cambria" w:cs="Cambria"/>
        </w:rPr>
        <w:t>ș</w:t>
      </w:r>
      <w:r>
        <w:t>i mai cu folos de tratat de teologul cre</w:t>
      </w:r>
      <w:r w:rsidR="004072EA">
        <w:rPr>
          <w:rFonts w:ascii="Cambria" w:hAnsi="Cambria" w:cs="Cambria"/>
        </w:rPr>
        <w:t>ș</w:t>
      </w:r>
      <w:r>
        <w:t>tin.</w:t>
      </w:r>
    </w:p>
    <w:p w:rsidR="006E509F" w:rsidRDefault="00601D3F">
      <w:pPr>
        <w:pStyle w:val="Bodytext20"/>
        <w:framePr w:w="7090" w:h="10905" w:hRule="exact" w:wrap="none" w:vAnchor="page" w:hAnchor="page" w:x="5368" w:y="538"/>
        <w:shd w:val="clear" w:color="auto" w:fill="auto"/>
        <w:spacing w:before="0"/>
        <w:ind w:firstLine="500"/>
      </w:pPr>
      <w:r>
        <w:t>Gre</w:t>
      </w:r>
      <w:r w:rsidR="004072EA">
        <w:rPr>
          <w:rFonts w:ascii="Cambria" w:hAnsi="Cambria" w:cs="Cambria"/>
        </w:rPr>
        <w:t>ș</w:t>
      </w:r>
      <w:r>
        <w:t xml:space="preserve">eala fundamentală a eunomienilor, spune Sf. Grigorie de Nazianz, </w:t>
      </w:r>
      <w:r w:rsidR="004072EA">
        <w:rPr>
          <w:rFonts w:ascii="Cambria" w:hAnsi="Cambria" w:cs="Cambria"/>
        </w:rPr>
        <w:t>ș</w:t>
      </w:r>
      <w:r>
        <w:t xml:space="preserve">i de aici </w:t>
      </w:r>
      <w:r w:rsidR="004072EA">
        <w:rPr>
          <w:rFonts w:ascii="Cambria" w:hAnsi="Cambria" w:cs="Cambria"/>
        </w:rPr>
        <w:t>ș</w:t>
      </w:r>
      <w:r>
        <w:t>i erezia lor, venea din faptul că tratau Teologia pe calea ra</w:t>
      </w:r>
      <w:r w:rsidR="004072EA">
        <w:rPr>
          <w:rFonts w:ascii="Cambria" w:hAnsi="Cambria" w:cs="Cambria"/>
        </w:rPr>
        <w:t>ț</w:t>
      </w:r>
      <w:r>
        <w:t>ionamentelor subtile, prin sofisme, acordând ra</w:t>
      </w:r>
      <w:r w:rsidR="004072EA">
        <w:rPr>
          <w:rFonts w:ascii="Cambria" w:hAnsi="Cambria" w:cs="Cambria"/>
        </w:rPr>
        <w:t>ț</w:t>
      </w:r>
      <w:r>
        <w:t xml:space="preserve">iunii puteri nelimitate </w:t>
      </w:r>
      <w:r w:rsidR="004072EA">
        <w:rPr>
          <w:rFonts w:ascii="Cambria" w:hAnsi="Cambria" w:cs="Cambria"/>
        </w:rPr>
        <w:t>ș</w:t>
      </w:r>
      <w:r>
        <w:t xml:space="preserve">i neglijând un fapt fundamental: întregirea </w:t>
      </w:r>
      <w:r w:rsidR="004072EA">
        <w:rPr>
          <w:rFonts w:ascii="Cambria" w:hAnsi="Cambria" w:cs="Cambria"/>
        </w:rPr>
        <w:t>ș</w:t>
      </w:r>
      <w:r>
        <w:t>i verificarea datelor ra</w:t>
      </w:r>
      <w:r w:rsidR="004072EA">
        <w:rPr>
          <w:rFonts w:ascii="Cambria" w:hAnsi="Cambria" w:cs="Cambria"/>
        </w:rPr>
        <w:t>ț</w:t>
      </w:r>
      <w:r>
        <w:t>iunii cu ajutorul credin</w:t>
      </w:r>
      <w:r w:rsidR="004072EA">
        <w:rPr>
          <w:rFonts w:ascii="Cambria" w:hAnsi="Cambria" w:cs="Cambria"/>
        </w:rPr>
        <w:t>ț</w:t>
      </w:r>
      <w:r>
        <w:t>ei. Limitându-se la ra</w:t>
      </w:r>
      <w:r w:rsidR="004072EA">
        <w:rPr>
          <w:rFonts w:ascii="Cambria" w:hAnsi="Cambria" w:cs="Cambria"/>
        </w:rPr>
        <w:t>ț</w:t>
      </w:r>
      <w:r>
        <w:t>ionamente numai, ei vorbeau despre Dumnezeu ca despre oricare alt lucru, Teologia fiind astfel redusă, de ace</w:t>
      </w:r>
      <w:r w:rsidR="004072EA">
        <w:rPr>
          <w:rFonts w:ascii="Cambria" w:hAnsi="Cambria" w:cs="Cambria"/>
        </w:rPr>
        <w:t>ș</w:t>
      </w:r>
      <w:r>
        <w:t>ti saltimbanci ai logicei, la o nemernică alcătuire retorică. Lucrul era, desigur, inevitabil, de vreme ce nu era lămurită problema teologului cre</w:t>
      </w:r>
      <w:r w:rsidR="004072EA">
        <w:rPr>
          <w:rFonts w:ascii="Cambria" w:hAnsi="Cambria" w:cs="Cambria"/>
        </w:rPr>
        <w:t>ș</w:t>
      </w:r>
      <w:r>
        <w:t xml:space="preserve">tin. Această problemă era lămurită acum de Sf. Grigorie de Nazianz </w:t>
      </w:r>
      <w:r w:rsidR="004072EA">
        <w:rPr>
          <w:rFonts w:ascii="Cambria" w:hAnsi="Cambria" w:cs="Cambria"/>
        </w:rPr>
        <w:t>ș</w:t>
      </w:r>
      <w:r>
        <w:t xml:space="preserve">i foloasele sunt evindente pentru toată lumea. Vorbirea despre Dumnezeu este lucru greu </w:t>
      </w:r>
      <w:r w:rsidR="004072EA">
        <w:rPr>
          <w:rFonts w:ascii="Cambria" w:hAnsi="Cambria" w:cs="Cambria"/>
        </w:rPr>
        <w:t>ș</w:t>
      </w:r>
      <w:r>
        <w:t xml:space="preserve">i înalt; nu oricine poate filosofa despre Dumnezeu </w:t>
      </w:r>
      <w:r w:rsidR="004072EA">
        <w:rPr>
          <w:rFonts w:ascii="Cambria" w:hAnsi="Cambria" w:cs="Cambria"/>
        </w:rPr>
        <w:t>ș</w:t>
      </w:r>
      <w:r>
        <w:t>i</w:t>
      </w:r>
    </w:p>
    <w:p w:rsidR="006E509F" w:rsidRDefault="00601D3F">
      <w:pPr>
        <w:pStyle w:val="Headerorfooter0"/>
        <w:framePr w:w="7090" w:h="242" w:hRule="exact" w:wrap="none" w:vAnchor="page" w:hAnchor="page" w:x="5368" w:y="11593"/>
        <w:shd w:val="clear" w:color="auto" w:fill="auto"/>
        <w:spacing w:line="200" w:lineRule="exact"/>
      </w:pPr>
      <w:r>
        <w:t>8</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10901" w:hRule="exact" w:wrap="none" w:vAnchor="page" w:hAnchor="page" w:x="5373" w:y="513"/>
        <w:shd w:val="clear" w:color="auto" w:fill="auto"/>
        <w:spacing w:before="0"/>
      </w:pPr>
      <w:r>
        <w:lastRenderedPageBreak/>
        <w:t xml:space="preserve">nici oricând </w:t>
      </w:r>
      <w:r w:rsidR="004072EA">
        <w:rPr>
          <w:rFonts w:ascii="Cambria" w:hAnsi="Cambria" w:cs="Cambria"/>
        </w:rPr>
        <w:t>ș</w:t>
      </w:r>
      <w:r>
        <w:t>i nici orice. Despre Dumnezeu poate filosofa numai cel care, mai înainte de aceasta, s-a cură</w:t>
      </w:r>
      <w:r w:rsidR="004072EA">
        <w:rPr>
          <w:rFonts w:ascii="Cambria" w:hAnsi="Cambria" w:cs="Cambria"/>
        </w:rPr>
        <w:t>ț</w:t>
      </w:r>
      <w:r>
        <w:t xml:space="preserve">it </w:t>
      </w:r>
      <w:r w:rsidR="004072EA">
        <w:rPr>
          <w:rFonts w:ascii="Cambria" w:hAnsi="Cambria" w:cs="Cambria"/>
        </w:rPr>
        <w:t>ș</w:t>
      </w:r>
      <w:r>
        <w:t>i trupe</w:t>
      </w:r>
      <w:r w:rsidR="004072EA">
        <w:rPr>
          <w:rFonts w:ascii="Cambria" w:hAnsi="Cambria" w:cs="Cambria"/>
        </w:rPr>
        <w:t>ș</w:t>
      </w:r>
      <w:r>
        <w:t xml:space="preserve">te </w:t>
      </w:r>
      <w:r w:rsidR="004072EA">
        <w:rPr>
          <w:rFonts w:ascii="Cambria" w:hAnsi="Cambria" w:cs="Cambria"/>
        </w:rPr>
        <w:t>ș</w:t>
      </w:r>
      <w:r>
        <w:t>i suflete</w:t>
      </w:r>
      <w:r w:rsidR="004072EA">
        <w:rPr>
          <w:rFonts w:ascii="Cambria" w:hAnsi="Cambria" w:cs="Cambria"/>
        </w:rPr>
        <w:t>ș</w:t>
      </w:r>
      <w:r>
        <w:t>te: trupe</w:t>
      </w:r>
      <w:r w:rsidR="004072EA">
        <w:rPr>
          <w:rFonts w:ascii="Cambria" w:hAnsi="Cambria" w:cs="Cambria"/>
        </w:rPr>
        <w:t>ș</w:t>
      </w:r>
      <w:r>
        <w:t>te, prin adormirea sim</w:t>
      </w:r>
      <w:r w:rsidR="004072EA">
        <w:rPr>
          <w:rFonts w:ascii="Cambria" w:hAnsi="Cambria" w:cs="Cambria"/>
        </w:rPr>
        <w:t>ț</w:t>
      </w:r>
      <w:r>
        <w:t>urilor, prin apatie; suflete</w:t>
      </w:r>
      <w:r w:rsidR="004072EA">
        <w:rPr>
          <w:rFonts w:ascii="Cambria" w:hAnsi="Cambria" w:cs="Cambria"/>
        </w:rPr>
        <w:t>ș</w:t>
      </w:r>
      <w:r>
        <w:t>te, prin ridicarea cu mintea la Dumnezeu, prin contempla</w:t>
      </w:r>
      <w:r w:rsidR="004072EA">
        <w:rPr>
          <w:rFonts w:ascii="Cambria" w:hAnsi="Cambria" w:cs="Cambria"/>
        </w:rPr>
        <w:t>ț</w:t>
      </w:r>
      <w:r>
        <w:t>ie, fiindcă cel care nu este curat trupe</w:t>
      </w:r>
      <w:r w:rsidR="004072EA">
        <w:rPr>
          <w:rFonts w:ascii="Cambria" w:hAnsi="Cambria" w:cs="Cambria"/>
        </w:rPr>
        <w:t>ș</w:t>
      </w:r>
      <w:r>
        <w:t xml:space="preserve">te </w:t>
      </w:r>
      <w:r w:rsidR="004072EA">
        <w:rPr>
          <w:rFonts w:ascii="Cambria" w:hAnsi="Cambria" w:cs="Cambria"/>
        </w:rPr>
        <w:t>ș</w:t>
      </w:r>
      <w:r>
        <w:t>i suflete</w:t>
      </w:r>
      <w:r w:rsidR="004072EA">
        <w:rPr>
          <w:rFonts w:ascii="Cambria" w:hAnsi="Cambria" w:cs="Cambria"/>
        </w:rPr>
        <w:t>ș</w:t>
      </w:r>
      <w:r>
        <w:t>te, nu se poate apropia de Dumnezeu, care este puritatea cea desăvâr</w:t>
      </w:r>
      <w:r w:rsidR="004072EA">
        <w:rPr>
          <w:rFonts w:ascii="Cambria" w:hAnsi="Cambria" w:cs="Cambria"/>
        </w:rPr>
        <w:t>ș</w:t>
      </w:r>
      <w:r>
        <w:t>ită, după cum un ochi bolnav nu poate să privească drept razele soarelui; nu se poate filosofa despre Dumnezeu oricând, ci numai atunci când avem desăvâr</w:t>
      </w:r>
      <w:r w:rsidR="004072EA">
        <w:rPr>
          <w:rFonts w:ascii="Cambria" w:hAnsi="Cambria" w:cs="Cambria"/>
        </w:rPr>
        <w:t>ș</w:t>
      </w:r>
      <w:r>
        <w:t>ită lini</w:t>
      </w:r>
      <w:r w:rsidR="004072EA">
        <w:rPr>
          <w:rFonts w:ascii="Cambria" w:hAnsi="Cambria" w:cs="Cambria"/>
        </w:rPr>
        <w:t>ș</w:t>
      </w:r>
      <w:r>
        <w:t xml:space="preserve">te sufletească, când ne dă răgaz lutul </w:t>
      </w:r>
      <w:r w:rsidR="004072EA">
        <w:rPr>
          <w:rFonts w:ascii="Cambria" w:hAnsi="Cambria" w:cs="Cambria"/>
        </w:rPr>
        <w:t>ș</w:t>
      </w:r>
      <w:r>
        <w:t xml:space="preserve">i când mintea scapă de fanteziile </w:t>
      </w:r>
      <w:r w:rsidR="004072EA">
        <w:rPr>
          <w:rFonts w:ascii="Cambria" w:hAnsi="Cambria" w:cs="Cambria"/>
        </w:rPr>
        <w:t>ș</w:t>
      </w:r>
      <w:r>
        <w:t>i nălucirile în</w:t>
      </w:r>
      <w:r w:rsidR="004072EA">
        <w:rPr>
          <w:rFonts w:ascii="Cambria" w:hAnsi="Cambria" w:cs="Cambria"/>
        </w:rPr>
        <w:t>ș</w:t>
      </w:r>
      <w:r>
        <w:t xml:space="preserve">elătoare </w:t>
      </w:r>
      <w:r w:rsidR="004072EA">
        <w:rPr>
          <w:rFonts w:ascii="Cambria" w:hAnsi="Cambria" w:cs="Cambria"/>
        </w:rPr>
        <w:t>ș</w:t>
      </w:r>
      <w:r>
        <w:t xml:space="preserve">i obositoare; se cade apoi să de vorbească numai despre acele probleme care într-adevăr pot fi abordate </w:t>
      </w:r>
      <w:r w:rsidR="004072EA">
        <w:rPr>
          <w:rFonts w:ascii="Cambria" w:hAnsi="Cambria" w:cs="Cambria"/>
        </w:rPr>
        <w:t>ș</w:t>
      </w:r>
      <w:r>
        <w:t xml:space="preserve">i numai în măsura în care poate să ajungă la ele firea </w:t>
      </w:r>
      <w:r w:rsidR="004072EA">
        <w:rPr>
          <w:rFonts w:ascii="Cambria" w:hAnsi="Cambria" w:cs="Cambria"/>
        </w:rPr>
        <w:t>ș</w:t>
      </w:r>
      <w:r>
        <w:t>i puterea de în</w:t>
      </w:r>
      <w:r w:rsidR="004072EA">
        <w:rPr>
          <w:rFonts w:ascii="Cambria" w:hAnsi="Cambria" w:cs="Cambria"/>
        </w:rPr>
        <w:t>ț</w:t>
      </w:r>
      <w:r>
        <w:t xml:space="preserve">elegere a ascultătorilor. </w:t>
      </w:r>
      <w:r w:rsidR="004072EA">
        <w:rPr>
          <w:rFonts w:ascii="Cambria" w:hAnsi="Cambria" w:cs="Cambria"/>
        </w:rPr>
        <w:t>Ș</w:t>
      </w:r>
      <w:r>
        <w:t>i cum Dumnezeu în Sine este imposibil de a fi cuprins cu mintea, să nu for</w:t>
      </w:r>
      <w:r w:rsidR="004072EA">
        <w:rPr>
          <w:rFonts w:ascii="Cambria" w:hAnsi="Cambria" w:cs="Cambria"/>
        </w:rPr>
        <w:t>ț</w:t>
      </w:r>
      <w:r>
        <w:t>ăm priceperea, ci să se filosofeze numai între hotarele min</w:t>
      </w:r>
      <w:r w:rsidR="004072EA">
        <w:rPr>
          <w:rFonts w:ascii="Cambria" w:hAnsi="Cambria" w:cs="Cambria"/>
        </w:rPr>
        <w:t>ț</w:t>
      </w:r>
      <w:r>
        <w:t>ii omene</w:t>
      </w:r>
      <w:r w:rsidR="004072EA">
        <w:rPr>
          <w:rFonts w:ascii="Cambria" w:hAnsi="Cambria" w:cs="Cambria"/>
        </w:rPr>
        <w:t>ș</w:t>
      </w:r>
      <w:r>
        <w:t xml:space="preserve">ti, vorbindu-se tainic despre cele tainice </w:t>
      </w:r>
      <w:r w:rsidR="004072EA">
        <w:rPr>
          <w:rFonts w:ascii="Cambria" w:hAnsi="Cambria" w:cs="Cambria"/>
        </w:rPr>
        <w:t>ș</w:t>
      </w:r>
      <w:r>
        <w:t>i cu sfin</w:t>
      </w:r>
      <w:r w:rsidR="004072EA">
        <w:rPr>
          <w:rFonts w:ascii="Cambria" w:hAnsi="Cambria" w:cs="Cambria"/>
        </w:rPr>
        <w:t>ț</w:t>
      </w:r>
      <w:r>
        <w:t xml:space="preserve">enie despre cele sfinte. Totul să se facă cu evlavie </w:t>
      </w:r>
      <w:r w:rsidR="004072EA">
        <w:rPr>
          <w:rFonts w:ascii="Cambria" w:hAnsi="Cambria" w:cs="Cambria"/>
        </w:rPr>
        <w:t>ș</w:t>
      </w:r>
      <w:r>
        <w:t xml:space="preserve">i </w:t>
      </w:r>
      <w:r w:rsidR="004072EA">
        <w:rPr>
          <w:rFonts w:ascii="Cambria" w:hAnsi="Cambria" w:cs="Cambria"/>
        </w:rPr>
        <w:t>ț</w:t>
      </w:r>
      <w:r>
        <w:t xml:space="preserve">inându-se seamă că una dintre denumirile lui Dumnezeu este cea de Cuvântul </w:t>
      </w:r>
      <w:r w:rsidR="004072EA">
        <w:rPr>
          <w:rFonts w:ascii="Cambria" w:hAnsi="Cambria" w:cs="Cambria"/>
        </w:rPr>
        <w:t>ș</w:t>
      </w:r>
      <w:r>
        <w:t>i deci să nu se vorbească mai mult decât îl place Cuvântului. Lucrul acesta să fie ca o lege pentru teologul cre</w:t>
      </w:r>
      <w:r w:rsidR="004072EA">
        <w:rPr>
          <w:rFonts w:ascii="Cambria" w:hAnsi="Cambria" w:cs="Cambria"/>
        </w:rPr>
        <w:t>ș</w:t>
      </w:r>
      <w:r>
        <w:t>tin. Dacă a</w:t>
      </w:r>
      <w:r w:rsidR="004072EA">
        <w:rPr>
          <w:rFonts w:ascii="Cambria" w:hAnsi="Cambria" w:cs="Cambria"/>
        </w:rPr>
        <w:t>ș</w:t>
      </w:r>
      <w:r>
        <w:t xml:space="preserve">a deci este lucrul, atunci este </w:t>
      </w:r>
      <w:r w:rsidR="004072EA">
        <w:rPr>
          <w:rFonts w:ascii="Cambria" w:hAnsi="Cambria" w:cs="Cambria"/>
        </w:rPr>
        <w:t>ș</w:t>
      </w:r>
      <w:r>
        <w:t xml:space="preserve">i mai potrivit </w:t>
      </w:r>
      <w:r w:rsidR="004072EA">
        <w:rPr>
          <w:rFonts w:ascii="Cambria" w:hAnsi="Cambria" w:cs="Cambria"/>
        </w:rPr>
        <w:t>ș</w:t>
      </w:r>
      <w:r>
        <w:t xml:space="preserve">i mai folositor ca teologul </w:t>
      </w:r>
      <w:r w:rsidR="004072EA">
        <w:rPr>
          <w:rFonts w:ascii="Cambria" w:hAnsi="Cambria" w:cs="Cambria"/>
        </w:rPr>
        <w:t>ș</w:t>
      </w:r>
      <w:r>
        <w:t>i oratorul cre</w:t>
      </w:r>
      <w:r w:rsidR="004072EA">
        <w:rPr>
          <w:rFonts w:ascii="Cambria" w:hAnsi="Cambria" w:cs="Cambria"/>
        </w:rPr>
        <w:t>ș</w:t>
      </w:r>
      <w:r>
        <w:t>tin să trateze cu precădere despre problemele de ordin practic, despre virtu</w:t>
      </w:r>
      <w:r w:rsidR="004072EA">
        <w:rPr>
          <w:rFonts w:ascii="Cambria" w:hAnsi="Cambria" w:cs="Cambria"/>
        </w:rPr>
        <w:t>ț</w:t>
      </w:r>
      <w:r>
        <w:t>ile cre</w:t>
      </w:r>
      <w:r w:rsidR="004072EA">
        <w:rPr>
          <w:rFonts w:ascii="Cambria" w:hAnsi="Cambria" w:cs="Cambria"/>
        </w:rPr>
        <w:t>ș</w:t>
      </w:r>
      <w:r>
        <w:t xml:space="preserve">tine. </w:t>
      </w:r>
      <w:r w:rsidR="004072EA">
        <w:rPr>
          <w:rFonts w:ascii="Cambria" w:hAnsi="Cambria" w:cs="Cambria"/>
        </w:rPr>
        <w:t>Ș</w:t>
      </w:r>
      <w:r>
        <w:t>i dacă cuvântul îi dă zor, zbătându-se în el ca în durerile na</w:t>
      </w:r>
      <w:r w:rsidR="004072EA">
        <w:rPr>
          <w:rFonts w:ascii="Cambria" w:hAnsi="Cambria" w:cs="Cambria"/>
        </w:rPr>
        <w:t>ș</w:t>
      </w:r>
      <w:r>
        <w:t>terii, atunci să apere credin</w:t>
      </w:r>
      <w:r w:rsidR="004072EA">
        <w:rPr>
          <w:rFonts w:ascii="Cambria" w:hAnsi="Cambria" w:cs="Cambria"/>
        </w:rPr>
        <w:t>ț</w:t>
      </w:r>
      <w:r>
        <w:t>a adevărată, combătând gre</w:t>
      </w:r>
      <w:r w:rsidR="004072EA">
        <w:rPr>
          <w:rFonts w:ascii="Cambria" w:hAnsi="Cambria" w:cs="Cambria"/>
        </w:rPr>
        <w:t>ș</w:t>
      </w:r>
      <w:r>
        <w:t>itele învă</w:t>
      </w:r>
      <w:r w:rsidR="004072EA">
        <w:rPr>
          <w:rFonts w:ascii="Cambria" w:hAnsi="Cambria" w:cs="Cambria"/>
        </w:rPr>
        <w:t>ț</w:t>
      </w:r>
      <w:r>
        <w:t>ături ale filosofilor păgâni, sau, dacă vrea ca subiectele discu</w:t>
      </w:r>
      <w:r w:rsidR="004072EA">
        <w:rPr>
          <w:rFonts w:ascii="Cambria" w:hAnsi="Cambria" w:cs="Cambria"/>
        </w:rPr>
        <w:t>ț</w:t>
      </w:r>
      <w:r>
        <w:t>iilor să le ia din însă</w:t>
      </w:r>
      <w:r w:rsidR="004072EA">
        <w:rPr>
          <w:rFonts w:ascii="Cambria" w:hAnsi="Cambria" w:cs="Cambria"/>
        </w:rPr>
        <w:t>ș</w:t>
      </w:r>
      <w:r>
        <w:t>i învă</w:t>
      </w:r>
      <w:r w:rsidR="004072EA">
        <w:rPr>
          <w:rFonts w:ascii="Cambria" w:hAnsi="Cambria" w:cs="Cambria"/>
        </w:rPr>
        <w:t>ț</w:t>
      </w:r>
      <w:r>
        <w:t>ătura cre</w:t>
      </w:r>
      <w:r w:rsidR="004072EA">
        <w:rPr>
          <w:rFonts w:ascii="Cambria" w:hAnsi="Cambria" w:cs="Cambria"/>
        </w:rPr>
        <w:t>ș</w:t>
      </w:r>
      <w:r>
        <w:t>tină, atunci să vorbească despre lume sau despre lumi, despre materie, despre suflet, despre naturile spirituale, despre învierea mor</w:t>
      </w:r>
      <w:r w:rsidR="004072EA">
        <w:rPr>
          <w:rFonts w:ascii="Cambria" w:hAnsi="Cambria" w:cs="Cambria"/>
        </w:rPr>
        <w:t>ț</w:t>
      </w:r>
      <w:r>
        <w:t xml:space="preserve">ilor, despre recompense </w:t>
      </w:r>
      <w:r w:rsidR="004072EA">
        <w:rPr>
          <w:rFonts w:ascii="Cambria" w:hAnsi="Cambria" w:cs="Cambria"/>
        </w:rPr>
        <w:t>ș</w:t>
      </w:r>
      <w:r>
        <w:t>i pedepse, despre patimile Mântuitorului, adică despre aceste lucruri în care de izbute</w:t>
      </w:r>
      <w:r w:rsidR="004072EA">
        <w:rPr>
          <w:rFonts w:ascii="Cambria" w:hAnsi="Cambria" w:cs="Cambria"/>
        </w:rPr>
        <w:t>ș</w:t>
      </w:r>
      <w:r>
        <w:t>ti, nu e</w:t>
      </w:r>
      <w:r w:rsidR="004072EA">
        <w:rPr>
          <w:rFonts w:ascii="Cambria" w:hAnsi="Cambria" w:cs="Cambria"/>
        </w:rPr>
        <w:t>ș</w:t>
      </w:r>
      <w:r>
        <w:t>ti fără de folos, iar dacă gre</w:t>
      </w:r>
      <w:r w:rsidR="004072EA">
        <w:rPr>
          <w:rFonts w:ascii="Cambria" w:hAnsi="Cambria" w:cs="Cambria"/>
        </w:rPr>
        <w:t>ș</w:t>
      </w:r>
      <w:r>
        <w:t>e</w:t>
      </w:r>
      <w:r w:rsidR="004072EA">
        <w:rPr>
          <w:rFonts w:ascii="Cambria" w:hAnsi="Cambria" w:cs="Cambria"/>
        </w:rPr>
        <w:t>ș</w:t>
      </w:r>
      <w:r>
        <w:t>ti, nu este mare primejdia.</w:t>
      </w:r>
    </w:p>
    <w:p w:rsidR="006E509F" w:rsidRDefault="00601D3F">
      <w:pPr>
        <w:pStyle w:val="Bodytext20"/>
        <w:framePr w:w="7080" w:h="10901" w:hRule="exact" w:wrap="none" w:vAnchor="page" w:hAnchor="page" w:x="5373" w:y="513"/>
        <w:numPr>
          <w:ilvl w:val="0"/>
          <w:numId w:val="1"/>
        </w:numPr>
        <w:shd w:val="clear" w:color="auto" w:fill="auto"/>
        <w:tabs>
          <w:tab w:val="left" w:pos="830"/>
        </w:tabs>
        <w:spacing w:before="0"/>
        <w:ind w:firstLine="480"/>
      </w:pPr>
      <w:r>
        <w:rPr>
          <w:rStyle w:val="Bodytext2Italic"/>
        </w:rPr>
        <w:t>Cuvântarea a doua despre Dumnezeu</w:t>
      </w:r>
      <w:r>
        <w:t xml:space="preserve"> tratează despre Dumnezeire în general </w:t>
      </w:r>
      <w:r w:rsidR="004072EA">
        <w:rPr>
          <w:rFonts w:ascii="Cambria" w:hAnsi="Cambria" w:cs="Cambria"/>
        </w:rPr>
        <w:t>ș</w:t>
      </w:r>
      <w:r>
        <w:t>i poate fi împăr</w:t>
      </w:r>
      <w:r w:rsidR="004072EA">
        <w:rPr>
          <w:rFonts w:ascii="Cambria" w:hAnsi="Cambria" w:cs="Cambria"/>
        </w:rPr>
        <w:t>ț</w:t>
      </w:r>
      <w:r>
        <w:t xml:space="preserve">ită în două: o parte de la cap. I-XIV </w:t>
      </w:r>
      <w:r w:rsidR="004072EA">
        <w:rPr>
          <w:rFonts w:ascii="Cambria" w:hAnsi="Cambria" w:cs="Cambria"/>
        </w:rPr>
        <w:t>ș</w:t>
      </w:r>
      <w:r>
        <w:t>i alta de la cap. XV la sfâr</w:t>
      </w:r>
      <w:r w:rsidR="004072EA">
        <w:rPr>
          <w:rFonts w:ascii="Cambria" w:hAnsi="Cambria" w:cs="Cambria"/>
        </w:rPr>
        <w:t>ș</w:t>
      </w:r>
      <w:r>
        <w:t>it.</w:t>
      </w:r>
    </w:p>
    <w:p w:rsidR="006E509F" w:rsidRDefault="00601D3F">
      <w:pPr>
        <w:pStyle w:val="Bodytext20"/>
        <w:framePr w:w="7080" w:h="10901" w:hRule="exact" w:wrap="none" w:vAnchor="page" w:hAnchor="page" w:x="5373" w:y="513"/>
        <w:shd w:val="clear" w:color="auto" w:fill="auto"/>
        <w:spacing w:before="0"/>
        <w:ind w:firstLine="480"/>
      </w:pPr>
      <w:r>
        <w:t>Prima parte pune problema imposibilită</w:t>
      </w:r>
      <w:r w:rsidR="004072EA">
        <w:rPr>
          <w:rFonts w:ascii="Cambria" w:hAnsi="Cambria" w:cs="Cambria"/>
        </w:rPr>
        <w:t>ț</w:t>
      </w:r>
      <w:r>
        <w:t xml:space="preserve">ii noastre de a cuprinde cu mintea pe Dumnezeu. Pornind de la convorbirea dintre Dumnezeu </w:t>
      </w:r>
      <w:r w:rsidR="004072EA">
        <w:rPr>
          <w:rFonts w:ascii="Cambria" w:hAnsi="Cambria" w:cs="Cambria"/>
        </w:rPr>
        <w:t>ș</w:t>
      </w:r>
      <w:r>
        <w:t>i Moisi pe Muntele Sinai, când prime</w:t>
      </w:r>
      <w:r w:rsidR="004072EA">
        <w:rPr>
          <w:rFonts w:ascii="Cambria" w:hAnsi="Cambria" w:cs="Cambria"/>
        </w:rPr>
        <w:t>ș</w:t>
      </w:r>
      <w:r>
        <w:t>te cele două table ale legii, Sfântul Grigorie, prin o frumoasă compara</w:t>
      </w:r>
      <w:r>
        <w:softHyphen/>
      </w:r>
      <w:r w:rsidR="004072EA">
        <w:rPr>
          <w:rFonts w:ascii="Cambria" w:hAnsi="Cambria" w:cs="Cambria"/>
        </w:rPr>
        <w:t>ț</w:t>
      </w:r>
      <w:r>
        <w:t xml:space="preserve">ie, se urcă cu mintea sus pe munte </w:t>
      </w:r>
      <w:r w:rsidR="004072EA">
        <w:rPr>
          <w:rFonts w:ascii="Cambria" w:hAnsi="Cambria" w:cs="Cambria"/>
        </w:rPr>
        <w:t>ș</w:t>
      </w:r>
      <w:r>
        <w:t>i pătrunde înlăuntrul norului, chemând să vină cu sine numai pe cei cu desăvâr</w:t>
      </w:r>
      <w:r w:rsidR="004072EA">
        <w:rPr>
          <w:rFonts w:ascii="Cambria" w:hAnsi="Cambria" w:cs="Cambria"/>
        </w:rPr>
        <w:t>ș</w:t>
      </w:r>
      <w:r>
        <w:t>ire</w:t>
      </w:r>
    </w:p>
    <w:p w:rsidR="006E509F" w:rsidRDefault="00601D3F">
      <w:pPr>
        <w:pStyle w:val="Headerorfooter0"/>
        <w:framePr w:w="7080" w:h="242" w:hRule="exact" w:wrap="none" w:vAnchor="page" w:hAnchor="page" w:x="5373" w:y="11564"/>
        <w:shd w:val="clear" w:color="auto" w:fill="auto"/>
        <w:spacing w:line="200" w:lineRule="exact"/>
      </w:pPr>
      <w:r>
        <w:t>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1" w:hRule="exact" w:wrap="none" w:vAnchor="page" w:hAnchor="page" w:x="5368" w:y="542"/>
        <w:shd w:val="clear" w:color="auto" w:fill="auto"/>
        <w:spacing w:before="0"/>
      </w:pPr>
      <w:r>
        <w:lastRenderedPageBreak/>
        <w:t>cura</w:t>
      </w:r>
      <w:r w:rsidR="004072EA">
        <w:rPr>
          <w:rFonts w:ascii="Cambria" w:hAnsi="Cambria" w:cs="Cambria"/>
        </w:rPr>
        <w:t>ț</w:t>
      </w:r>
      <w:r>
        <w:t>i. În acela</w:t>
      </w:r>
      <w:r w:rsidR="004072EA">
        <w:rPr>
          <w:rFonts w:ascii="Cambria" w:hAnsi="Cambria" w:cs="Cambria"/>
        </w:rPr>
        <w:t>ș</w:t>
      </w:r>
      <w:r>
        <w:t>i timp face remarca că cele două table erau scrise pe ambele păr</w:t>
      </w:r>
      <w:r w:rsidR="004072EA">
        <w:rPr>
          <w:rFonts w:ascii="Cambria" w:hAnsi="Cambria" w:cs="Cambria"/>
        </w:rPr>
        <w:t>ț</w:t>
      </w:r>
      <w:r>
        <w:t>i: pe partea ascunsă pentru cei cura</w:t>
      </w:r>
      <w:r w:rsidR="004072EA">
        <w:rPr>
          <w:rFonts w:ascii="Cambria" w:hAnsi="Cambria" w:cs="Cambria"/>
        </w:rPr>
        <w:t>ț</w:t>
      </w:r>
      <w:r>
        <w:t xml:space="preserve">i, iar pe partea vizibilă, pentru cei care nu sunt în stare să se urce pe munte, rămânând jos </w:t>
      </w:r>
      <w:r w:rsidR="004072EA">
        <w:rPr>
          <w:rFonts w:ascii="Cambria" w:hAnsi="Cambria" w:cs="Cambria"/>
        </w:rPr>
        <w:t>ș</w:t>
      </w:r>
      <w:r>
        <w:t>i în afară de nor.</w:t>
      </w:r>
    </w:p>
    <w:p w:rsidR="006E509F" w:rsidRDefault="00601D3F">
      <w:pPr>
        <w:pStyle w:val="Bodytext20"/>
        <w:framePr w:w="7090" w:h="10901" w:hRule="exact" w:wrap="none" w:vAnchor="page" w:hAnchor="page" w:x="5368" w:y="542"/>
        <w:shd w:val="clear" w:color="auto" w:fill="auto"/>
        <w:spacing w:before="0"/>
        <w:ind w:firstLine="480"/>
      </w:pPr>
      <w:r>
        <w:t xml:space="preserve">Urcat pe munte </w:t>
      </w:r>
      <w:r w:rsidR="004072EA">
        <w:rPr>
          <w:rFonts w:ascii="Cambria" w:hAnsi="Cambria" w:cs="Cambria"/>
        </w:rPr>
        <w:t>ș</w:t>
      </w:r>
      <w:r>
        <w:t>i intrat în nor, cu gândul de a în</w:t>
      </w:r>
      <w:r w:rsidR="004072EA">
        <w:rPr>
          <w:rFonts w:ascii="Cambria" w:hAnsi="Cambria" w:cs="Cambria"/>
        </w:rPr>
        <w:t>ț</w:t>
      </w:r>
      <w:r>
        <w:t xml:space="preserve">elege cu mintea pe Dumnezeu, adică intrat în afara materiei </w:t>
      </w:r>
      <w:r w:rsidR="004072EA">
        <w:rPr>
          <w:rFonts w:ascii="Cambria" w:hAnsi="Cambria" w:cs="Cambria"/>
        </w:rPr>
        <w:t>ș</w:t>
      </w:r>
      <w:r>
        <w:t xml:space="preserve">i recules în sine, Sf. Grigorie spune că nu a fost în stare să vadă altceva, decât numai cele dinapoia lui Dumnzeu </w:t>
      </w:r>
      <w:r w:rsidR="004072EA">
        <w:rPr>
          <w:rFonts w:ascii="Cambria" w:hAnsi="Cambria" w:cs="Cambria"/>
        </w:rPr>
        <w:t>ș</w:t>
      </w:r>
      <w:r>
        <w:t xml:space="preserve">i aceasta sub oblăduirea lui Dumnezeu Cuvântul, fiindcă prima </w:t>
      </w:r>
      <w:r w:rsidR="004072EA">
        <w:rPr>
          <w:rFonts w:ascii="Cambria" w:hAnsi="Cambria" w:cs="Cambria"/>
        </w:rPr>
        <w:t>ș</w:t>
      </w:r>
      <w:r>
        <w:t>i preacurata natură a Dumnezeirii, cunoscută numai de Treime, adică de Ea însă</w:t>
      </w:r>
      <w:r w:rsidR="004072EA">
        <w:rPr>
          <w:rFonts w:ascii="Cambria" w:hAnsi="Cambria" w:cs="Cambria"/>
        </w:rPr>
        <w:t>ș</w:t>
      </w:r>
      <w:r>
        <w:t xml:space="preserve">i, a rămas ascunsă în nor </w:t>
      </w:r>
      <w:r w:rsidR="004072EA">
        <w:rPr>
          <w:rFonts w:ascii="Cambria" w:hAnsi="Cambria" w:cs="Cambria"/>
        </w:rPr>
        <w:t>ș</w:t>
      </w:r>
      <w:r>
        <w:t>i înlăuntrul primei catapetesme. Natura în sine a Dumnezeirii nu poate fi în</w:t>
      </w:r>
      <w:r w:rsidR="004072EA">
        <w:rPr>
          <w:rFonts w:ascii="Cambria" w:hAnsi="Cambria" w:cs="Cambria"/>
        </w:rPr>
        <w:t>ț</w:t>
      </w:r>
      <w:r>
        <w:t xml:space="preserve">eleasă, de altfel, nici chiar de naturile spirituale, de îngeri, cu toate că sunt în vecinătatea lui Dumnezeu </w:t>
      </w:r>
      <w:r w:rsidR="004072EA">
        <w:rPr>
          <w:rFonts w:ascii="Cambria" w:hAnsi="Cambria" w:cs="Cambria"/>
        </w:rPr>
        <w:t>ș</w:t>
      </w:r>
      <w:r>
        <w:t>i luminate direct de întreaga Lui lumină. Însu</w:t>
      </w:r>
      <w:r w:rsidR="004072EA">
        <w:rPr>
          <w:rFonts w:ascii="Cambria" w:hAnsi="Cambria" w:cs="Cambria"/>
        </w:rPr>
        <w:t>ș</w:t>
      </w:r>
      <w:r>
        <w:t>irile sau atributele lui Dumnezeu nu privesc natura Lui în sine; ele nu pot fi desprinse de imaginile sensibile. No</w:t>
      </w:r>
      <w:r w:rsidR="004072EA">
        <w:rPr>
          <w:rFonts w:ascii="Cambria" w:hAnsi="Cambria" w:cs="Cambria"/>
        </w:rPr>
        <w:t>ț</w:t>
      </w:r>
      <w:r>
        <w:t>iunile de: duh, foc, lumină, iubire, în</w:t>
      </w:r>
      <w:r w:rsidR="004072EA">
        <w:rPr>
          <w:rFonts w:ascii="Cambria" w:hAnsi="Cambria" w:cs="Cambria"/>
        </w:rPr>
        <w:t>ț</w:t>
      </w:r>
      <w:r>
        <w:t>elepciune, dreptate, minte, cuvânt, date de noi Dumnezeirii sau primei naturi, nu pot fi concepute în afara materiei. Nu poate fi conceput un duh, care să nu se mi</w:t>
      </w:r>
      <w:r w:rsidR="004072EA">
        <w:rPr>
          <w:rFonts w:ascii="Cambria" w:hAnsi="Cambria" w:cs="Cambria"/>
        </w:rPr>
        <w:t>ș</w:t>
      </w:r>
      <w:r>
        <w:t xml:space="preserve">te </w:t>
      </w:r>
      <w:r w:rsidR="004072EA">
        <w:rPr>
          <w:rFonts w:ascii="Cambria" w:hAnsi="Cambria" w:cs="Cambria"/>
        </w:rPr>
        <w:t>ș</w:t>
      </w:r>
      <w:r>
        <w:t xml:space="preserve">i să nu se risipească, sau un foc fără materie </w:t>
      </w:r>
      <w:r w:rsidR="004072EA">
        <w:rPr>
          <w:rFonts w:ascii="Cambria" w:hAnsi="Cambria" w:cs="Cambria"/>
        </w:rPr>
        <w:t>ș</w:t>
      </w:r>
      <w:r>
        <w:t xml:space="preserve">i fără culoare, sau o lumină care să nu se propage prin intermediul aerului, etc. Oricât s-ar trudi deci mintea, cu toate că este înrudită cu Dumnezeu </w:t>
      </w:r>
      <w:r w:rsidR="004072EA">
        <w:rPr>
          <w:rFonts w:ascii="Cambria" w:hAnsi="Cambria" w:cs="Cambria"/>
        </w:rPr>
        <w:t>ș</w:t>
      </w:r>
      <w:r>
        <w:t>i din natură aprinsă de dorul cunoa</w:t>
      </w:r>
      <w:r w:rsidR="004072EA">
        <w:rPr>
          <w:rFonts w:ascii="Cambria" w:hAnsi="Cambria" w:cs="Cambria"/>
        </w:rPr>
        <w:t>ș</w:t>
      </w:r>
      <w:r>
        <w:t xml:space="preserve">terii Lui, nu va putea niciodată să se apropie </w:t>
      </w:r>
      <w:r w:rsidR="004072EA">
        <w:rPr>
          <w:rFonts w:ascii="Cambria" w:hAnsi="Cambria" w:cs="Cambria"/>
        </w:rPr>
        <w:t>ș</w:t>
      </w:r>
      <w:r>
        <w:t xml:space="preserve">i să cunoască natura dumnezeiască în sine. </w:t>
      </w:r>
      <w:r w:rsidR="004072EA">
        <w:rPr>
          <w:rFonts w:ascii="Cambria" w:hAnsi="Cambria" w:cs="Cambria"/>
        </w:rPr>
        <w:t>Ș</w:t>
      </w:r>
      <w:r>
        <w:t>i chiar dacă s-ar apropia pu</w:t>
      </w:r>
      <w:r w:rsidR="004072EA">
        <w:rPr>
          <w:rFonts w:ascii="Cambria" w:hAnsi="Cambria" w:cs="Cambria"/>
        </w:rPr>
        <w:t>ț</w:t>
      </w:r>
      <w:r>
        <w:t xml:space="preserve">in, ea nu va fi în stare să estimeze pe Dumnezeu, sau se va îngâmfa </w:t>
      </w:r>
      <w:r w:rsidR="004072EA">
        <w:rPr>
          <w:rFonts w:ascii="Cambria" w:hAnsi="Cambria" w:cs="Cambria"/>
        </w:rPr>
        <w:t>ș</w:t>
      </w:r>
      <w:r>
        <w:t xml:space="preserve">i va cădea în păcatul </w:t>
      </w:r>
      <w:r w:rsidR="004072EA">
        <w:rPr>
          <w:rFonts w:ascii="Cambria" w:hAnsi="Cambria" w:cs="Cambria"/>
        </w:rPr>
        <w:t>ș</w:t>
      </w:r>
      <w:r>
        <w:t>i în nenorocirea lui Lucifer. Oricât de înaltă ar fi cugetarea omenească, ea va rămâne ve</w:t>
      </w:r>
      <w:r w:rsidR="004072EA">
        <w:rPr>
          <w:rFonts w:ascii="Cambria" w:hAnsi="Cambria" w:cs="Cambria"/>
        </w:rPr>
        <w:t>ș</w:t>
      </w:r>
      <w:r>
        <w:t>nic departe de cunoa</w:t>
      </w:r>
      <w:r w:rsidR="004072EA">
        <w:rPr>
          <w:rFonts w:ascii="Cambria" w:hAnsi="Cambria" w:cs="Cambria"/>
        </w:rPr>
        <w:t>ș</w:t>
      </w:r>
      <w:r>
        <w:t xml:space="preserve">terea în sine a naturii prime, între minte </w:t>
      </w:r>
      <w:r w:rsidR="004072EA">
        <w:rPr>
          <w:rFonts w:ascii="Cambria" w:hAnsi="Cambria" w:cs="Cambria"/>
        </w:rPr>
        <w:t>ș</w:t>
      </w:r>
      <w:r>
        <w:t>i Dumnezeu stând lumea sensibilă, întunericul trupului. Niciodată cunoa</w:t>
      </w:r>
      <w:r w:rsidR="004072EA">
        <w:rPr>
          <w:rFonts w:ascii="Cambria" w:hAnsi="Cambria" w:cs="Cambria"/>
        </w:rPr>
        <w:t>ș</w:t>
      </w:r>
      <w:r>
        <w:t xml:space="preserve">terea omenească nu se va putea desprinde în întregime de elementul sensibil al firii zidite. </w:t>
      </w:r>
      <w:r w:rsidR="004072EA">
        <w:rPr>
          <w:rFonts w:ascii="Cambria" w:hAnsi="Cambria" w:cs="Cambria"/>
        </w:rPr>
        <w:t>Ș</w:t>
      </w:r>
      <w:r>
        <w:t>i atunci?</w:t>
      </w:r>
    </w:p>
    <w:p w:rsidR="006E509F" w:rsidRDefault="00601D3F">
      <w:pPr>
        <w:pStyle w:val="Bodytext20"/>
        <w:framePr w:w="7090" w:h="10901" w:hRule="exact" w:wrap="none" w:vAnchor="page" w:hAnchor="page" w:x="5368" w:y="542"/>
        <w:shd w:val="clear" w:color="auto" w:fill="auto"/>
        <w:spacing w:before="0"/>
        <w:ind w:firstLine="480"/>
      </w:pPr>
      <w:r>
        <w:t>Atunci mintea, împinsă de dorul nepotolit al cunoa</w:t>
      </w:r>
      <w:r w:rsidR="004072EA">
        <w:rPr>
          <w:rFonts w:ascii="Cambria" w:hAnsi="Cambria" w:cs="Cambria"/>
        </w:rPr>
        <w:t>ș</w:t>
      </w:r>
      <w:r>
        <w:t xml:space="preserve">terii lui Dumnezeu, face, cum sugestiv spune Sf. Grigorie, o a doua plutire, lucru despre care va trata el în partea a doua a acestei cuvântări. Pe calea acestei plutiri secunde, omul a ajuns să </w:t>
      </w:r>
      <w:r w:rsidR="004072EA">
        <w:rPr>
          <w:rFonts w:ascii="Cambria" w:hAnsi="Cambria" w:cs="Cambria"/>
        </w:rPr>
        <w:t>ș</w:t>
      </w:r>
      <w:r>
        <w:t>tie că Dumnezeu există. Atât numai. Această cunoa</w:t>
      </w:r>
      <w:r w:rsidR="004072EA">
        <w:rPr>
          <w:rFonts w:ascii="Cambria" w:hAnsi="Cambria" w:cs="Cambria"/>
        </w:rPr>
        <w:t>ș</w:t>
      </w:r>
      <w:r>
        <w:t>tere însă, cunoa</w:t>
      </w:r>
      <w:r w:rsidR="004072EA">
        <w:rPr>
          <w:rFonts w:ascii="Cambria" w:hAnsi="Cambria" w:cs="Cambria"/>
        </w:rPr>
        <w:t>ș</w:t>
      </w:r>
      <w:r>
        <w:t>tere aposteriorică, pe lângă că a dat omului cu mintea sănătoasă putin</w:t>
      </w:r>
      <w:r w:rsidR="004072EA">
        <w:rPr>
          <w:rFonts w:ascii="Cambria" w:hAnsi="Cambria" w:cs="Cambria"/>
        </w:rPr>
        <w:t>ț</w:t>
      </w:r>
      <w:r>
        <w:t>a cunoa</w:t>
      </w:r>
      <w:r w:rsidR="004072EA">
        <w:rPr>
          <w:rFonts w:ascii="Cambria" w:hAnsi="Cambria" w:cs="Cambria"/>
        </w:rPr>
        <w:t>ș</w:t>
      </w:r>
      <w:r>
        <w:t>terii existen</w:t>
      </w:r>
      <w:r w:rsidR="004072EA">
        <w:rPr>
          <w:rFonts w:ascii="Cambria" w:hAnsi="Cambria" w:cs="Cambria"/>
        </w:rPr>
        <w:t>ț</w:t>
      </w:r>
      <w:r>
        <w:t>ei lui Dumnezeu pe cale ra</w:t>
      </w:r>
      <w:r w:rsidR="004072EA">
        <w:rPr>
          <w:rFonts w:ascii="Cambria" w:hAnsi="Cambria" w:cs="Cambria"/>
        </w:rPr>
        <w:t>ț</w:t>
      </w:r>
      <w:r>
        <w:t>ională, inducându-L din ordinea, din frumuse</w:t>
      </w:r>
      <w:r w:rsidR="004072EA">
        <w:rPr>
          <w:rFonts w:ascii="Cambria" w:hAnsi="Cambria" w:cs="Cambria"/>
        </w:rPr>
        <w:t>ț</w:t>
      </w:r>
      <w:r>
        <w:t xml:space="preserve">ea, din armonia </w:t>
      </w:r>
      <w:r w:rsidR="004072EA">
        <w:rPr>
          <w:rFonts w:ascii="Cambria" w:hAnsi="Cambria" w:cs="Cambria"/>
        </w:rPr>
        <w:t>ș</w:t>
      </w:r>
      <w:r>
        <w:t>i din finalitatea din natură, a dus pe cei întuneca</w:t>
      </w:r>
      <w:r w:rsidR="004072EA">
        <w:rPr>
          <w:rFonts w:ascii="Cambria" w:hAnsi="Cambria" w:cs="Cambria"/>
        </w:rPr>
        <w:t>ț</w:t>
      </w:r>
      <w:r>
        <w:t xml:space="preserve">i la minte la îndumnezeirea </w:t>
      </w:r>
      <w:r w:rsidR="004072EA">
        <w:rPr>
          <w:rFonts w:ascii="Cambria" w:hAnsi="Cambria" w:cs="Cambria"/>
        </w:rPr>
        <w:t>ș</w:t>
      </w:r>
      <w:r>
        <w:t>i adorarea creaturilor, născându-se</w:t>
      </w:r>
    </w:p>
    <w:p w:rsidR="006E509F" w:rsidRDefault="00601D3F">
      <w:pPr>
        <w:pStyle w:val="Headerorfooter0"/>
        <w:framePr w:w="7090" w:h="242" w:hRule="exact" w:wrap="none" w:vAnchor="page" w:hAnchor="page" w:x="5368" w:y="11593"/>
        <w:shd w:val="clear" w:color="auto" w:fill="auto"/>
        <w:spacing w:line="200" w:lineRule="exact"/>
        <w:ind w:right="20"/>
      </w:pPr>
      <w:r>
        <w:t>10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10670" w:hRule="exact" w:wrap="none" w:vAnchor="page" w:hAnchor="page" w:x="5373" w:y="513"/>
        <w:shd w:val="clear" w:color="auto" w:fill="auto"/>
        <w:spacing w:before="0"/>
      </w:pPr>
      <w:r>
        <w:lastRenderedPageBreak/>
        <w:t>astfel politeismul. Cum ar putea omul să cunoască Dumnezeirea în Sine, lucru pe care nu l-au putut nici patriarhii, nici profe</w:t>
      </w:r>
      <w:r w:rsidR="004072EA">
        <w:rPr>
          <w:rFonts w:ascii="Cambria" w:hAnsi="Cambria" w:cs="Cambria"/>
        </w:rPr>
        <w:t>ț</w:t>
      </w:r>
      <w:r>
        <w:t>ii, nici în</w:t>
      </w:r>
      <w:r w:rsidR="004072EA">
        <w:rPr>
          <w:rFonts w:ascii="Cambria" w:hAnsi="Cambria" w:cs="Cambria"/>
        </w:rPr>
        <w:t>ț</w:t>
      </w:r>
      <w:r>
        <w:t>elep</w:t>
      </w:r>
      <w:r w:rsidR="004072EA">
        <w:rPr>
          <w:rFonts w:ascii="Cambria" w:hAnsi="Cambria" w:cs="Cambria"/>
        </w:rPr>
        <w:t>ț</w:t>
      </w:r>
      <w:r>
        <w:t xml:space="preserve">ii Vechiului Testament, când el nu este în stare să se cunoască pe sine </w:t>
      </w:r>
      <w:r w:rsidR="004072EA">
        <w:rPr>
          <w:rFonts w:ascii="Cambria" w:hAnsi="Cambria" w:cs="Cambria"/>
        </w:rPr>
        <w:t>ș</w:t>
      </w:r>
      <w:r>
        <w:t>i natura înconjurătoare? Pentru ilustrarea acestor afirma</w:t>
      </w:r>
      <w:r w:rsidR="004072EA">
        <w:rPr>
          <w:rFonts w:ascii="Cambria" w:hAnsi="Cambria" w:cs="Cambria"/>
        </w:rPr>
        <w:t>ț</w:t>
      </w:r>
      <w:r>
        <w:t xml:space="preserve">ii, Sf. Grigorie aduce exemple, câteva capitole în </w:t>
      </w:r>
      <w:r w:rsidR="004072EA">
        <w:rPr>
          <w:rFonts w:ascii="Cambria" w:hAnsi="Cambria" w:cs="Cambria"/>
        </w:rPr>
        <w:t>ș</w:t>
      </w:r>
      <w:r>
        <w:t>ir, cristalizând, în câteva pagini numai, cea mai precisă probă ra</w:t>
      </w:r>
      <w:r w:rsidR="004072EA">
        <w:rPr>
          <w:rFonts w:ascii="Cambria" w:hAnsi="Cambria" w:cs="Cambria"/>
        </w:rPr>
        <w:t>ț</w:t>
      </w:r>
      <w:r>
        <w:t>ională a existen</w:t>
      </w:r>
      <w:r w:rsidR="004072EA">
        <w:rPr>
          <w:rFonts w:ascii="Cambria" w:hAnsi="Cambria" w:cs="Cambria"/>
        </w:rPr>
        <w:t>ț</w:t>
      </w:r>
      <w:r>
        <w:t>ei lui Dumnezeu: proba cosmologico-teologi- că. În sfâr</w:t>
      </w:r>
      <w:r w:rsidR="004072EA">
        <w:rPr>
          <w:rFonts w:ascii="Cambria" w:hAnsi="Cambria" w:cs="Cambria"/>
        </w:rPr>
        <w:t>ș</w:t>
      </w:r>
      <w:r>
        <w:t>it, cuvântarea sfâr</w:t>
      </w:r>
      <w:r w:rsidR="004072EA">
        <w:rPr>
          <w:rFonts w:ascii="Cambria" w:hAnsi="Cambria" w:cs="Cambria"/>
        </w:rPr>
        <w:t>ș</w:t>
      </w:r>
      <w:r>
        <w:t>e</w:t>
      </w:r>
      <w:r w:rsidR="004072EA">
        <w:rPr>
          <w:rFonts w:ascii="Cambria" w:hAnsi="Cambria" w:cs="Cambria"/>
        </w:rPr>
        <w:t>ș</w:t>
      </w:r>
      <w:r>
        <w:t>te cu o considera</w:t>
      </w:r>
      <w:r w:rsidR="004072EA">
        <w:rPr>
          <w:rFonts w:ascii="Cambria" w:hAnsi="Cambria" w:cs="Cambria"/>
        </w:rPr>
        <w:t>ț</w:t>
      </w:r>
      <w:r>
        <w:t xml:space="preserve">ie asupra naturilor spirituale, care </w:t>
      </w:r>
      <w:r w:rsidR="004072EA">
        <w:rPr>
          <w:rFonts w:ascii="Cambria" w:hAnsi="Cambria" w:cs="Cambria"/>
        </w:rPr>
        <w:t>ș</w:t>
      </w:r>
      <w:r>
        <w:t>i ele ne rămân necunoscute.</w:t>
      </w:r>
    </w:p>
    <w:p w:rsidR="006E509F" w:rsidRDefault="00601D3F">
      <w:pPr>
        <w:pStyle w:val="Bodytext20"/>
        <w:framePr w:w="7080" w:h="10670" w:hRule="exact" w:wrap="none" w:vAnchor="page" w:hAnchor="page" w:x="5373" w:y="513"/>
        <w:shd w:val="clear" w:color="auto" w:fill="auto"/>
        <w:spacing w:before="0"/>
        <w:ind w:firstLine="480"/>
      </w:pPr>
      <w:r>
        <w:t>În felul acesta, Sf. Grigorie surpă doctrina eunomienilor, în socotin</w:t>
      </w:r>
      <w:r w:rsidR="004072EA">
        <w:rPr>
          <w:rFonts w:ascii="Cambria" w:hAnsi="Cambria" w:cs="Cambria"/>
        </w:rPr>
        <w:t>ț</w:t>
      </w:r>
      <w:r>
        <w:t>a lor că natura dumnezeiască este deplin accesibilă cunoa</w:t>
      </w:r>
      <w:r w:rsidR="004072EA">
        <w:rPr>
          <w:rFonts w:ascii="Cambria" w:hAnsi="Cambria" w:cs="Cambria"/>
        </w:rPr>
        <w:t>ș</w:t>
      </w:r>
      <w:r>
        <w:t>terii omului.</w:t>
      </w:r>
    </w:p>
    <w:p w:rsidR="006E509F" w:rsidRDefault="00601D3F">
      <w:pPr>
        <w:pStyle w:val="Bodytext20"/>
        <w:framePr w:w="7080" w:h="10670" w:hRule="exact" w:wrap="none" w:vAnchor="page" w:hAnchor="page" w:x="5373" w:y="513"/>
        <w:shd w:val="clear" w:color="auto" w:fill="auto"/>
        <w:spacing w:before="0"/>
        <w:ind w:firstLine="480"/>
      </w:pPr>
      <w:r>
        <w:t xml:space="preserve">Într-un cuvânt, Dumnezeu în Sine nu poate fi cuprins de mintea omenească. Teologia afirmativă nu poate să se desprindă de imaginile </w:t>
      </w:r>
      <w:r w:rsidR="004072EA">
        <w:rPr>
          <w:rFonts w:ascii="Cambria" w:hAnsi="Cambria" w:cs="Cambria"/>
        </w:rPr>
        <w:t>ș</w:t>
      </w:r>
      <w:r>
        <w:t>i de atributele firii sensibile. Pre</w:t>
      </w:r>
      <w:r w:rsidR="004072EA">
        <w:rPr>
          <w:rFonts w:ascii="Cambria" w:hAnsi="Cambria" w:cs="Cambria"/>
        </w:rPr>
        <w:t>ț</w:t>
      </w:r>
      <w:r>
        <w:t xml:space="preserve"> mai mare are teologia negativă. Aceasta este rezultatul primei plutiri a min</w:t>
      </w:r>
      <w:r w:rsidR="004072EA">
        <w:rPr>
          <w:rFonts w:ascii="Cambria" w:hAnsi="Cambria" w:cs="Cambria"/>
        </w:rPr>
        <w:t>ț</w:t>
      </w:r>
      <w:r>
        <w:t>ii omene</w:t>
      </w:r>
      <w:r w:rsidR="004072EA">
        <w:rPr>
          <w:rFonts w:ascii="Cambria" w:hAnsi="Cambria" w:cs="Cambria"/>
        </w:rPr>
        <w:t>ș</w:t>
      </w:r>
      <w:r>
        <w:t>ti. Cunoa</w:t>
      </w:r>
      <w:r w:rsidR="004072EA">
        <w:rPr>
          <w:rFonts w:ascii="Cambria" w:hAnsi="Cambria" w:cs="Cambria"/>
        </w:rPr>
        <w:t>ș</w:t>
      </w:r>
      <w:r>
        <w:t>terea lui Dumnezeu pe cale naturală, prin a doua plutire a min</w:t>
      </w:r>
      <w:r w:rsidR="004072EA">
        <w:rPr>
          <w:rFonts w:ascii="Cambria" w:hAnsi="Cambria" w:cs="Cambria"/>
        </w:rPr>
        <w:t>ț</w:t>
      </w:r>
      <w:r>
        <w:t>ii omene</w:t>
      </w:r>
      <w:r w:rsidR="004072EA">
        <w:rPr>
          <w:rFonts w:ascii="Cambria" w:hAnsi="Cambria" w:cs="Cambria"/>
        </w:rPr>
        <w:t>ș</w:t>
      </w:r>
      <w:r>
        <w:t>ti, este o cunoa</w:t>
      </w:r>
      <w:r w:rsidR="004072EA">
        <w:rPr>
          <w:rFonts w:ascii="Cambria" w:hAnsi="Cambria" w:cs="Cambria"/>
        </w:rPr>
        <w:t>ș</w:t>
      </w:r>
      <w:r>
        <w:t>tere numai a existen</w:t>
      </w:r>
      <w:r w:rsidR="004072EA">
        <w:rPr>
          <w:rFonts w:ascii="Cambria" w:hAnsi="Cambria" w:cs="Cambria"/>
        </w:rPr>
        <w:t>ț</w:t>
      </w:r>
      <w:r>
        <w:t>ei lui Dumnezeu. Ceea ce ne spune mintea cu precizie este că Dumnezeu există. Ce este Dumnezeu în Sine, nu au ajuns să cunoască nici îngerii. Dumnezeirea în Sine este cunoscută numai de Ea însă</w:t>
      </w:r>
      <w:r w:rsidR="004072EA">
        <w:rPr>
          <w:rFonts w:ascii="Cambria" w:hAnsi="Cambria" w:cs="Cambria"/>
        </w:rPr>
        <w:t>ș</w:t>
      </w:r>
      <w:r>
        <w:t>i: de Treime.</w:t>
      </w:r>
    </w:p>
    <w:p w:rsidR="006E509F" w:rsidRDefault="00601D3F">
      <w:pPr>
        <w:pStyle w:val="Bodytext20"/>
        <w:framePr w:w="7080" w:h="10670" w:hRule="exact" w:wrap="none" w:vAnchor="page" w:hAnchor="page" w:x="5373" w:y="513"/>
        <w:numPr>
          <w:ilvl w:val="0"/>
          <w:numId w:val="1"/>
        </w:numPr>
        <w:shd w:val="clear" w:color="auto" w:fill="auto"/>
        <w:tabs>
          <w:tab w:val="left" w:pos="821"/>
        </w:tabs>
        <w:spacing w:before="0"/>
        <w:ind w:firstLine="480"/>
      </w:pPr>
      <w:r>
        <w:rPr>
          <w:rStyle w:val="Bodytext2Italic"/>
        </w:rPr>
        <w:t>Cuvântarea a treia despre Dumnezeu</w:t>
      </w:r>
      <w:r>
        <w:t xml:space="preserve"> este consacrată apărării Dumnezeirii Fiului, îndeosebi atacată de ariano-euno- mieni. </w:t>
      </w:r>
      <w:r w:rsidR="004072EA">
        <w:rPr>
          <w:rFonts w:ascii="Cambria" w:hAnsi="Cambria" w:cs="Cambria"/>
        </w:rPr>
        <w:t>Ș</w:t>
      </w:r>
      <w:r>
        <w:t>i ea poate fi împăr</w:t>
      </w:r>
      <w:r w:rsidR="004072EA">
        <w:rPr>
          <w:rFonts w:ascii="Cambria" w:hAnsi="Cambria" w:cs="Cambria"/>
        </w:rPr>
        <w:t>ț</w:t>
      </w:r>
      <w:r>
        <w:t xml:space="preserve">ită în două: o parte de la cap. I-XVI </w:t>
      </w:r>
      <w:r w:rsidR="004072EA">
        <w:rPr>
          <w:rFonts w:ascii="Cambria" w:hAnsi="Cambria" w:cs="Cambria"/>
        </w:rPr>
        <w:t>ș</w:t>
      </w:r>
      <w:r>
        <w:t>i alta de la cap. XVII-XXI.</w:t>
      </w:r>
    </w:p>
    <w:p w:rsidR="006E509F" w:rsidRDefault="00601D3F">
      <w:pPr>
        <w:pStyle w:val="Bodytext20"/>
        <w:framePr w:w="7080" w:h="10670" w:hRule="exact" w:wrap="none" w:vAnchor="page" w:hAnchor="page" w:x="5373" w:y="513"/>
        <w:shd w:val="clear" w:color="auto" w:fill="auto"/>
        <w:spacing w:before="0"/>
        <w:ind w:firstLine="480"/>
      </w:pPr>
      <w:r>
        <w:t>Prima parte. Prima chestiune lămurită aici este că unicitatea Dumnezeirii nu include cu necesitate existen</w:t>
      </w:r>
      <w:r w:rsidR="004072EA">
        <w:rPr>
          <w:rFonts w:ascii="Cambria" w:hAnsi="Cambria" w:cs="Cambria"/>
        </w:rPr>
        <w:t>ț</w:t>
      </w:r>
      <w:r>
        <w:t xml:space="preserve">a unei singure persoane în Dumnezeire; că pluralitatea persoanelor nu duce la truncherea Dumnezeirii </w:t>
      </w:r>
      <w:r w:rsidR="004072EA">
        <w:rPr>
          <w:rFonts w:ascii="Cambria" w:hAnsi="Cambria" w:cs="Cambria"/>
        </w:rPr>
        <w:t>ș</w:t>
      </w:r>
      <w:r>
        <w:t xml:space="preserve">i nici la o pluralitate de puteri de sine stătătoare </w:t>
      </w:r>
      <w:r w:rsidR="004072EA">
        <w:rPr>
          <w:rFonts w:ascii="Cambria" w:hAnsi="Cambria" w:cs="Cambria"/>
        </w:rPr>
        <w:t>ș</w:t>
      </w:r>
      <w:r>
        <w:t>i fără rela</w:t>
      </w:r>
      <w:r w:rsidR="004072EA">
        <w:rPr>
          <w:rFonts w:ascii="Cambria" w:hAnsi="Cambria" w:cs="Cambria"/>
        </w:rPr>
        <w:t>ț</w:t>
      </w:r>
      <w:r>
        <w:t xml:space="preserve">ie. La început Unime, apoi Doime, Dumnezeirea s-a oprit la Treime, egalitatea de natură, conglăsuirea </w:t>
      </w:r>
      <w:r w:rsidR="004072EA">
        <w:rPr>
          <w:rFonts w:ascii="Cambria" w:hAnsi="Cambria" w:cs="Cambria"/>
        </w:rPr>
        <w:t>ș</w:t>
      </w:r>
      <w:r>
        <w:t>i identitatea de mi</w:t>
      </w:r>
      <w:r w:rsidR="004072EA">
        <w:rPr>
          <w:rFonts w:ascii="Cambria" w:hAnsi="Cambria" w:cs="Cambria"/>
        </w:rPr>
        <w:t>ș</w:t>
      </w:r>
      <w:r>
        <w:t xml:space="preserve">care a Celor din Treime făcându-I să conveargă spre Unime, Tatăl fiind în afară de timp </w:t>
      </w:r>
      <w:r w:rsidR="004072EA">
        <w:rPr>
          <w:rFonts w:ascii="Cambria" w:hAnsi="Cambria" w:cs="Cambria"/>
        </w:rPr>
        <w:t>ș</w:t>
      </w:r>
      <w:r>
        <w:t xml:space="preserve">i în mod necorporal, Fiul născut </w:t>
      </w:r>
      <w:r w:rsidR="004072EA">
        <w:rPr>
          <w:rFonts w:ascii="Cambria" w:hAnsi="Cambria" w:cs="Cambria"/>
        </w:rPr>
        <w:t>ș</w:t>
      </w:r>
      <w:r>
        <w:t>i Sf. Duh purces.</w:t>
      </w:r>
    </w:p>
    <w:p w:rsidR="006E509F" w:rsidRDefault="00601D3F">
      <w:pPr>
        <w:pStyle w:val="Bodytext20"/>
        <w:framePr w:w="7080" w:h="10670" w:hRule="exact" w:wrap="none" w:vAnchor="page" w:hAnchor="page" w:x="5373" w:y="513"/>
        <w:shd w:val="clear" w:color="auto" w:fill="auto"/>
        <w:spacing w:before="0"/>
        <w:ind w:firstLine="480"/>
      </w:pPr>
      <w:r>
        <w:t>Întrebarea pusă de eunomieni era: când a avut loc acest proces în sânul Treimii? Iar răspunsul este simplu: a avut loc când era Tatăl, adică în afară de ideea de timp, fiindcă nu era un timp când nu era Tatăl. În ce prive</w:t>
      </w:r>
      <w:r w:rsidR="004072EA">
        <w:rPr>
          <w:rFonts w:ascii="Cambria" w:hAnsi="Cambria" w:cs="Cambria"/>
        </w:rPr>
        <w:t>ș</w:t>
      </w:r>
      <w:r>
        <w:t>te na</w:t>
      </w:r>
      <w:r w:rsidR="004072EA">
        <w:rPr>
          <w:rFonts w:ascii="Cambria" w:hAnsi="Cambria" w:cs="Cambria"/>
        </w:rPr>
        <w:t>ș</w:t>
      </w:r>
      <w:r>
        <w:t xml:space="preserve">terea Fiului, El S-a născut când nu S-a născut Tatăl, iar Sf. Duh a purces când nu a purces Fiul. Acest proces s-a produs deci </w:t>
      </w:r>
      <w:r>
        <w:rPr>
          <w:rFonts w:cs="Times New Roman"/>
          <w:rtl/>
          <w:lang w:bidi="he-IL"/>
        </w:rPr>
        <w:t>״</w:t>
      </w:r>
      <w:r>
        <w:t>dincolo de când”.</w:t>
      </w:r>
    </w:p>
    <w:p w:rsidR="006E509F" w:rsidRDefault="00601D3F">
      <w:pPr>
        <w:pStyle w:val="Headerorfooter0"/>
        <w:framePr w:wrap="none" w:vAnchor="page" w:hAnchor="page" w:x="8781" w:y="11536"/>
        <w:shd w:val="clear" w:color="auto" w:fill="auto"/>
        <w:spacing w:line="200" w:lineRule="exact"/>
        <w:jc w:val="left"/>
      </w:pPr>
      <w:r>
        <w:t>11</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1" w:hRule="exact" w:wrap="none" w:vAnchor="page" w:hAnchor="page" w:x="5368" w:y="513"/>
        <w:shd w:val="clear" w:color="auto" w:fill="auto"/>
        <w:spacing w:before="0"/>
        <w:ind w:firstLine="500"/>
      </w:pPr>
      <w:r>
        <w:lastRenderedPageBreak/>
        <w:t>Afirma</w:t>
      </w:r>
      <w:r w:rsidR="004072EA">
        <w:rPr>
          <w:rFonts w:ascii="Cambria" w:hAnsi="Cambria" w:cs="Cambria"/>
        </w:rPr>
        <w:t>ț</w:t>
      </w:r>
      <w:r>
        <w:t>ia aceasta ducea însă la o altă obiec</w:t>
      </w:r>
      <w:r w:rsidR="004072EA">
        <w:rPr>
          <w:rFonts w:ascii="Cambria" w:hAnsi="Cambria" w:cs="Cambria"/>
        </w:rPr>
        <w:t>ț</w:t>
      </w:r>
      <w:r>
        <w:t>ie: dacă Cei trei care compun Treimea sunt ve</w:t>
      </w:r>
      <w:r w:rsidR="004072EA">
        <w:rPr>
          <w:rFonts w:ascii="Cambria" w:hAnsi="Cambria" w:cs="Cambria"/>
        </w:rPr>
        <w:t>ș</w:t>
      </w:r>
      <w:r>
        <w:t xml:space="preserve">nici deopotrivă, cum de nu se spune că </w:t>
      </w:r>
      <w:r w:rsidR="004072EA">
        <w:rPr>
          <w:rFonts w:ascii="Cambria" w:hAnsi="Cambria" w:cs="Cambria"/>
        </w:rPr>
        <w:t>ș</w:t>
      </w:r>
      <w:r>
        <w:t xml:space="preserve">i Fiul </w:t>
      </w:r>
      <w:r w:rsidR="004072EA">
        <w:rPr>
          <w:rFonts w:ascii="Cambria" w:hAnsi="Cambria" w:cs="Cambria"/>
        </w:rPr>
        <w:t>ș</w:t>
      </w:r>
      <w:r>
        <w:t xml:space="preserve">i Sf. Duh sunt fără de început? Răspunsul: Fiul </w:t>
      </w:r>
      <w:r w:rsidR="004072EA">
        <w:rPr>
          <w:rFonts w:ascii="Cambria" w:hAnsi="Cambria" w:cs="Cambria"/>
        </w:rPr>
        <w:t>ș</w:t>
      </w:r>
      <w:r>
        <w:t xml:space="preserve">i Sf. Duh nu sunt fără de început, fiindcă au principiu pe Tatăl din care sunt, chiar dacă nu au existat la un timp după El. Fiul </w:t>
      </w:r>
      <w:r w:rsidR="004072EA">
        <w:rPr>
          <w:rFonts w:ascii="Cambria" w:hAnsi="Cambria" w:cs="Cambria"/>
        </w:rPr>
        <w:t>ș</w:t>
      </w:r>
      <w:r>
        <w:t>i Sf. Duh de</w:t>
      </w:r>
      <w:r w:rsidR="004072EA">
        <w:rPr>
          <w:rFonts w:ascii="Cambria" w:hAnsi="Cambria" w:cs="Cambria"/>
        </w:rPr>
        <w:t>ș</w:t>
      </w:r>
      <w:r>
        <w:t>i ve</w:t>
      </w:r>
      <w:r w:rsidR="004072EA">
        <w:rPr>
          <w:rFonts w:ascii="Cambria" w:hAnsi="Cambria" w:cs="Cambria"/>
        </w:rPr>
        <w:t>ș</w:t>
      </w:r>
      <w:r>
        <w:t>nici, nu sunt fără de început după cauza Lor; Ei nu sunt fără de început cât timp se raportează la Tatăl, ca la principiul Lor. Aici cauza nu este mai veche decât cauzatul, după cum soarele nu este mai vechi decât raza lui.</w:t>
      </w:r>
    </w:p>
    <w:p w:rsidR="006E509F" w:rsidRDefault="00601D3F">
      <w:pPr>
        <w:pStyle w:val="Bodytext20"/>
        <w:framePr w:w="7090" w:h="10901" w:hRule="exact" w:wrap="none" w:vAnchor="page" w:hAnchor="page" w:x="5368" w:y="513"/>
        <w:shd w:val="clear" w:color="auto" w:fill="auto"/>
        <w:tabs>
          <w:tab w:val="left" w:pos="5323"/>
        </w:tabs>
        <w:spacing w:before="0"/>
        <w:ind w:firstLine="500"/>
      </w:pPr>
      <w:r>
        <w:t>La obiec</w:t>
      </w:r>
      <w:r w:rsidR="004072EA">
        <w:rPr>
          <w:rFonts w:ascii="Cambria" w:hAnsi="Cambria" w:cs="Cambria"/>
        </w:rPr>
        <w:t>ț</w:t>
      </w:r>
      <w:r>
        <w:t>ia, în ce fel a născut Tatăl pe Fiul prin o na</w:t>
      </w:r>
      <w:r w:rsidR="004072EA">
        <w:rPr>
          <w:rFonts w:ascii="Cambria" w:hAnsi="Cambria" w:cs="Cambria"/>
        </w:rPr>
        <w:t>ș</w:t>
      </w:r>
      <w:r>
        <w:t>terea nesupusă pătimirii, Sf. Grigorie răspunde:</w:t>
      </w:r>
      <w:r>
        <w:tab/>
        <w:t>a născut fără</w:t>
      </w:r>
    </w:p>
    <w:p w:rsidR="006E509F" w:rsidRDefault="00601D3F">
      <w:pPr>
        <w:pStyle w:val="Bodytext20"/>
        <w:framePr w:w="7090" w:h="10901" w:hRule="exact" w:wrap="none" w:vAnchor="page" w:hAnchor="page" w:x="5368" w:y="513"/>
        <w:shd w:val="clear" w:color="auto" w:fill="auto"/>
        <w:spacing w:before="0"/>
      </w:pPr>
      <w:r>
        <w:t>pătimire, fiindcă este o na</w:t>
      </w:r>
      <w:r w:rsidR="004072EA">
        <w:rPr>
          <w:rFonts w:ascii="Cambria" w:hAnsi="Cambria" w:cs="Cambria"/>
        </w:rPr>
        <w:t>ș</w:t>
      </w:r>
      <w:r>
        <w:t xml:space="preserve">tere în mod necorporal; fiindcă Cel care are o natură deosebită, are </w:t>
      </w:r>
      <w:r w:rsidR="004072EA">
        <w:rPr>
          <w:rFonts w:ascii="Cambria" w:hAnsi="Cambria" w:cs="Cambria"/>
        </w:rPr>
        <w:t>ș</w:t>
      </w:r>
      <w:r>
        <w:t>i na</w:t>
      </w:r>
      <w:r w:rsidR="004072EA">
        <w:rPr>
          <w:rFonts w:ascii="Cambria" w:hAnsi="Cambria" w:cs="Cambria"/>
        </w:rPr>
        <w:t>ș</w:t>
      </w:r>
      <w:r>
        <w:t xml:space="preserve">terea deosebită. Dar obiectau eunomienii, termenii „a născut” </w:t>
      </w:r>
      <w:r w:rsidR="004072EA">
        <w:rPr>
          <w:rFonts w:ascii="Cambria" w:hAnsi="Cambria" w:cs="Cambria"/>
        </w:rPr>
        <w:t>ș</w:t>
      </w:r>
      <w:r>
        <w:t>i „S-a născut” nu pot fi desprin</w:t>
      </w:r>
      <w:r w:rsidR="004072EA">
        <w:rPr>
          <w:rFonts w:ascii="Cambria" w:hAnsi="Cambria" w:cs="Cambria"/>
        </w:rPr>
        <w:t>ș</w:t>
      </w:r>
      <w:r>
        <w:t>i de ideea de „început de na</w:t>
      </w:r>
      <w:r w:rsidR="004072EA">
        <w:rPr>
          <w:rFonts w:ascii="Cambria" w:hAnsi="Cambria" w:cs="Cambria"/>
        </w:rPr>
        <w:t>ș</w:t>
      </w:r>
      <w:r>
        <w:t>tere”. Răspunsul: ideea de timp, înclusă în faptul na</w:t>
      </w:r>
      <w:r w:rsidR="004072EA">
        <w:rPr>
          <w:rFonts w:ascii="Cambria" w:hAnsi="Cambria" w:cs="Cambria"/>
        </w:rPr>
        <w:t>ș</w:t>
      </w:r>
      <w:r>
        <w:t>terii Fiului, se datorează obi</w:t>
      </w:r>
      <w:r w:rsidR="004072EA">
        <w:rPr>
          <w:rFonts w:ascii="Cambria" w:hAnsi="Cambria" w:cs="Cambria"/>
        </w:rPr>
        <w:t>ș</w:t>
      </w:r>
      <w:r>
        <w:t>nuin</w:t>
      </w:r>
      <w:r w:rsidR="004072EA">
        <w:rPr>
          <w:rFonts w:ascii="Cambria" w:hAnsi="Cambria" w:cs="Cambria"/>
        </w:rPr>
        <w:t>ț</w:t>
      </w:r>
      <w:r>
        <w:t>ei de exprimare a Scripturii, care de multe ori exprimă, contrar ideii de timp, ideile exprimate prin no</w:t>
      </w:r>
      <w:r w:rsidR="004072EA">
        <w:rPr>
          <w:rFonts w:ascii="Cambria" w:hAnsi="Cambria" w:cs="Cambria"/>
        </w:rPr>
        <w:t>ț</w:t>
      </w:r>
      <w:r>
        <w:t>iuni temporale.</w:t>
      </w:r>
    </w:p>
    <w:p w:rsidR="006E509F" w:rsidRDefault="00601D3F">
      <w:pPr>
        <w:pStyle w:val="Bodytext20"/>
        <w:framePr w:w="7090" w:h="10901" w:hRule="exact" w:wrap="none" w:vAnchor="page" w:hAnchor="page" w:x="5368" w:y="513"/>
        <w:shd w:val="clear" w:color="auto" w:fill="auto"/>
        <w:spacing w:before="0"/>
        <w:ind w:firstLine="500"/>
      </w:pPr>
      <w:r>
        <w:t>O altă obiec</w:t>
      </w:r>
      <w:r w:rsidR="004072EA">
        <w:rPr>
          <w:rFonts w:ascii="Cambria" w:hAnsi="Cambria" w:cs="Cambria"/>
        </w:rPr>
        <w:t>ț</w:t>
      </w:r>
      <w:r>
        <w:t xml:space="preserve">ie ridicată de eunomieni era că ei vroiau să </w:t>
      </w:r>
      <w:r w:rsidR="004072EA">
        <w:rPr>
          <w:rFonts w:ascii="Cambria" w:hAnsi="Cambria" w:cs="Cambria"/>
        </w:rPr>
        <w:t>ș</w:t>
      </w:r>
      <w:r>
        <w:t>tie dacă Tatăl a născut pe Fiul din proprie voin</w:t>
      </w:r>
      <w:r w:rsidR="004072EA">
        <w:rPr>
          <w:rFonts w:ascii="Cambria" w:hAnsi="Cambria" w:cs="Cambria"/>
        </w:rPr>
        <w:t>ț</w:t>
      </w:r>
      <w:r>
        <w:t>ă, adică necon</w:t>
      </w:r>
      <w:r>
        <w:softHyphen/>
        <w:t>strâns. Le plăcea să creadă că Fiul este născut din voin</w:t>
      </w:r>
      <w:r w:rsidR="004072EA">
        <w:rPr>
          <w:rFonts w:ascii="Cambria" w:hAnsi="Cambria" w:cs="Cambria"/>
        </w:rPr>
        <w:t>ț</w:t>
      </w:r>
      <w:r>
        <w:t>a Tatălui, nu din esen</w:t>
      </w:r>
      <w:r w:rsidR="004072EA">
        <w:rPr>
          <w:rFonts w:ascii="Cambria" w:hAnsi="Cambria" w:cs="Cambria"/>
        </w:rPr>
        <w:t>ț</w:t>
      </w:r>
      <w:r>
        <w:t>a Tatălui, sub aparen</w:t>
      </w:r>
      <w:r w:rsidR="004072EA">
        <w:rPr>
          <w:rFonts w:ascii="Cambria" w:hAnsi="Cambria" w:cs="Cambria"/>
        </w:rPr>
        <w:t>ț</w:t>
      </w:r>
      <w:r>
        <w:t>a că vor să elimine ideea de pătimire din na</w:t>
      </w:r>
      <w:r w:rsidR="004072EA">
        <w:rPr>
          <w:rFonts w:ascii="Cambria" w:hAnsi="Cambria" w:cs="Cambria"/>
        </w:rPr>
        <w:t>ș</w:t>
      </w:r>
      <w:r>
        <w:t>terea divină. În realitate, ei nu vreau să vadă pe Fiul deofiin</w:t>
      </w:r>
      <w:r w:rsidR="004072EA">
        <w:rPr>
          <w:rFonts w:ascii="Cambria" w:hAnsi="Cambria" w:cs="Cambria"/>
        </w:rPr>
        <w:t>ț</w:t>
      </w:r>
      <w:r>
        <w:t>ă cu Tatăl. Sf. Grigorie răspunde însă că a</w:t>
      </w:r>
      <w:r w:rsidR="004072EA">
        <w:rPr>
          <w:rFonts w:ascii="Cambria" w:hAnsi="Cambria" w:cs="Cambria"/>
        </w:rPr>
        <w:t>ș</w:t>
      </w:r>
      <w:r>
        <w:t xml:space="preserve">a s-ar putea spune că </w:t>
      </w:r>
      <w:r w:rsidR="004072EA">
        <w:rPr>
          <w:rFonts w:ascii="Cambria" w:hAnsi="Cambria" w:cs="Cambria"/>
        </w:rPr>
        <w:t>ș</w:t>
      </w:r>
      <w:r>
        <w:t>i Dumnezeu Tatăl este un fapt al voin</w:t>
      </w:r>
      <w:r w:rsidR="004072EA">
        <w:rPr>
          <w:rFonts w:ascii="Cambria" w:hAnsi="Cambria" w:cs="Cambria"/>
        </w:rPr>
        <w:t>ț</w:t>
      </w:r>
      <w:r>
        <w:t>ei. Dar cine L-a for</w:t>
      </w:r>
      <w:r w:rsidR="004072EA">
        <w:rPr>
          <w:rFonts w:ascii="Cambria" w:hAnsi="Cambria" w:cs="Cambria"/>
        </w:rPr>
        <w:t>ț</w:t>
      </w:r>
      <w:r>
        <w:t xml:space="preserve">at să existe </w:t>
      </w:r>
      <w:r w:rsidR="004072EA">
        <w:rPr>
          <w:rFonts w:ascii="Cambria" w:hAnsi="Cambria" w:cs="Cambria"/>
        </w:rPr>
        <w:t>ș</w:t>
      </w:r>
      <w:r>
        <w:t>i anume nu să existe ca o fiin</w:t>
      </w:r>
      <w:r w:rsidR="004072EA">
        <w:rPr>
          <w:rFonts w:ascii="Cambria" w:hAnsi="Cambria" w:cs="Cambria"/>
        </w:rPr>
        <w:t>ț</w:t>
      </w:r>
      <w:r>
        <w:t>ă oarecare, ci să fie chiar Dumnezeu?</w:t>
      </w:r>
    </w:p>
    <w:p w:rsidR="006E509F" w:rsidRDefault="00601D3F">
      <w:pPr>
        <w:pStyle w:val="Bodytext20"/>
        <w:framePr w:w="7090" w:h="10901" w:hRule="exact" w:wrap="none" w:vAnchor="page" w:hAnchor="page" w:x="5368" w:y="513"/>
        <w:shd w:val="clear" w:color="auto" w:fill="auto"/>
        <w:spacing w:before="0"/>
        <w:ind w:firstLine="500"/>
      </w:pPr>
      <w:r>
        <w:t>Eunomienii, ca arienii în general, învă</w:t>
      </w:r>
      <w:r w:rsidR="004072EA">
        <w:rPr>
          <w:rFonts w:ascii="Cambria" w:hAnsi="Cambria" w:cs="Cambria"/>
        </w:rPr>
        <w:t>ț</w:t>
      </w:r>
      <w:r>
        <w:t>au că Fiul este o creatură, fie ea cea mai prestantă. De aceea întrebau: „Cum S-a născut Fiul?” Răspunsul este simplu, de</w:t>
      </w:r>
      <w:r w:rsidR="004072EA">
        <w:rPr>
          <w:rFonts w:ascii="Cambria" w:hAnsi="Cambria" w:cs="Cambria"/>
        </w:rPr>
        <w:t>ș</w:t>
      </w:r>
      <w:r>
        <w:t>i indirect: răspunde</w:t>
      </w:r>
      <w:r w:rsidR="004072EA">
        <w:rPr>
          <w:rFonts w:ascii="Cambria" w:hAnsi="Cambria" w:cs="Cambria"/>
        </w:rPr>
        <w:t>ț</w:t>
      </w:r>
      <w:r>
        <w:t xml:space="preserve">i mai întâi voi cum a fost creat Fiul, dacă cumva a fost creat, fiindcă trebuie să </w:t>
      </w:r>
      <w:r w:rsidR="004072EA">
        <w:rPr>
          <w:rFonts w:ascii="Cambria" w:hAnsi="Cambria" w:cs="Cambria"/>
        </w:rPr>
        <w:t>ș</w:t>
      </w:r>
      <w:r>
        <w:t xml:space="preserve">tiu </w:t>
      </w:r>
      <w:r w:rsidR="004072EA">
        <w:rPr>
          <w:rFonts w:ascii="Cambria" w:hAnsi="Cambria" w:cs="Cambria"/>
        </w:rPr>
        <w:t>ș</w:t>
      </w:r>
      <w:r>
        <w:t>i eu cum a fost creată fiin</w:t>
      </w:r>
      <w:r w:rsidR="004072EA">
        <w:rPr>
          <w:rFonts w:ascii="Cambria" w:hAnsi="Cambria" w:cs="Cambria"/>
        </w:rPr>
        <w:t>ț</w:t>
      </w:r>
      <w:r>
        <w:t xml:space="preserve">a aceasta cea mai prestantă dintre toate? </w:t>
      </w:r>
      <w:r w:rsidR="004072EA">
        <w:rPr>
          <w:rFonts w:ascii="Cambria" w:hAnsi="Cambria" w:cs="Cambria"/>
        </w:rPr>
        <w:t>Ș</w:t>
      </w:r>
      <w:r>
        <w:t>i răspunde tot sfântul nostru: nu trebuie să căutăm să în</w:t>
      </w:r>
      <w:r w:rsidR="004072EA">
        <w:rPr>
          <w:rFonts w:ascii="Cambria" w:hAnsi="Cambria" w:cs="Cambria"/>
        </w:rPr>
        <w:t>ț</w:t>
      </w:r>
      <w:r>
        <w:t>elegem cu mintea na</w:t>
      </w:r>
      <w:r w:rsidR="004072EA">
        <w:rPr>
          <w:rFonts w:ascii="Cambria" w:hAnsi="Cambria" w:cs="Cambria"/>
        </w:rPr>
        <w:t>ș</w:t>
      </w:r>
      <w:r>
        <w:t>terea Fiului lui Dumnezeu, noi care nu suntem în stare să ne în</w:t>
      </w:r>
      <w:r w:rsidR="004072EA">
        <w:rPr>
          <w:rFonts w:ascii="Cambria" w:hAnsi="Cambria" w:cs="Cambria"/>
        </w:rPr>
        <w:t>ț</w:t>
      </w:r>
      <w:r>
        <w:t>elegem nici propria noastră na</w:t>
      </w:r>
      <w:r w:rsidR="004072EA">
        <w:rPr>
          <w:rFonts w:ascii="Cambria" w:hAnsi="Cambria" w:cs="Cambria"/>
        </w:rPr>
        <w:t>ș</w:t>
      </w:r>
      <w:r>
        <w:t>tere. Nu înseamnă că dacă nu putem în</w:t>
      </w:r>
      <w:r w:rsidR="004072EA">
        <w:rPr>
          <w:rFonts w:ascii="Cambria" w:hAnsi="Cambria" w:cs="Cambria"/>
        </w:rPr>
        <w:t>ț</w:t>
      </w:r>
      <w:r>
        <w:t xml:space="preserve">elege cu mintea un lucru, urmează de aceea să-l </w:t>
      </w:r>
      <w:r w:rsidR="004072EA">
        <w:rPr>
          <w:rFonts w:ascii="Cambria" w:hAnsi="Cambria" w:cs="Cambria"/>
        </w:rPr>
        <w:t>ș</w:t>
      </w:r>
      <w:r>
        <w:t>tergem din catalogul existen</w:t>
      </w:r>
      <w:r w:rsidR="004072EA">
        <w:rPr>
          <w:rFonts w:ascii="Cambria" w:hAnsi="Cambria" w:cs="Cambria"/>
        </w:rPr>
        <w:t>ț</w:t>
      </w:r>
      <w:r>
        <w:t xml:space="preserve">elor. Să </w:t>
      </w:r>
      <w:r w:rsidR="004072EA">
        <w:rPr>
          <w:rFonts w:ascii="Cambria" w:hAnsi="Cambria" w:cs="Cambria"/>
        </w:rPr>
        <w:t>ș</w:t>
      </w:r>
      <w:r>
        <w:t xml:space="preserve">tim numai că Fiul S-a născut. Cum S-a născut </w:t>
      </w:r>
      <w:r w:rsidR="004072EA">
        <w:rPr>
          <w:rFonts w:ascii="Cambria" w:hAnsi="Cambria" w:cs="Cambria"/>
        </w:rPr>
        <w:t>ș</w:t>
      </w:r>
      <w:r>
        <w:t xml:space="preserve">tie numai Tatăl care L-a născut </w:t>
      </w:r>
      <w:r w:rsidR="004072EA">
        <w:rPr>
          <w:rFonts w:ascii="Cambria" w:hAnsi="Cambria" w:cs="Cambria"/>
        </w:rPr>
        <w:t>ș</w:t>
      </w:r>
      <w:r>
        <w:t>i Fiul care S-a născut.</w:t>
      </w:r>
    </w:p>
    <w:p w:rsidR="006E509F" w:rsidRDefault="00601D3F">
      <w:pPr>
        <w:pStyle w:val="Bodytext20"/>
        <w:framePr w:w="7090" w:h="10901" w:hRule="exact" w:wrap="none" w:vAnchor="page" w:hAnchor="page" w:x="5368" w:y="513"/>
        <w:shd w:val="clear" w:color="auto" w:fill="auto"/>
        <w:spacing w:before="0"/>
        <w:ind w:firstLine="500"/>
      </w:pPr>
      <w:r>
        <w:t>O altă obiec</w:t>
      </w:r>
      <w:r w:rsidR="004072EA">
        <w:rPr>
          <w:rFonts w:ascii="Cambria" w:hAnsi="Cambria" w:cs="Cambria"/>
        </w:rPr>
        <w:t>ț</w:t>
      </w:r>
      <w:r>
        <w:t>ie a eunomienilor era aceasta: să admitem că Fiul este ve</w:t>
      </w:r>
      <w:r w:rsidR="004072EA">
        <w:rPr>
          <w:rFonts w:ascii="Cambria" w:hAnsi="Cambria" w:cs="Cambria"/>
        </w:rPr>
        <w:t>ș</w:t>
      </w:r>
      <w:r>
        <w:t xml:space="preserve">nic </w:t>
      </w:r>
      <w:r w:rsidR="004072EA">
        <w:rPr>
          <w:rFonts w:ascii="Cambria" w:hAnsi="Cambria" w:cs="Cambria"/>
        </w:rPr>
        <w:t>ș</w:t>
      </w:r>
      <w:r>
        <w:t xml:space="preserve">i fără de început în Sine </w:t>
      </w:r>
      <w:r w:rsidR="004072EA">
        <w:rPr>
          <w:rFonts w:ascii="Cambria" w:hAnsi="Cambria" w:cs="Cambria"/>
        </w:rPr>
        <w:t>ș</w:t>
      </w:r>
      <w:r>
        <w:t>i după na</w:t>
      </w:r>
      <w:r w:rsidR="004072EA">
        <w:rPr>
          <w:rFonts w:ascii="Cambria" w:hAnsi="Cambria" w:cs="Cambria"/>
        </w:rPr>
        <w:t>ș</w:t>
      </w:r>
      <w:r>
        <w:t xml:space="preserve">tere în afară de timp. Exista El însă în momentul când a fost făcut? </w:t>
      </w:r>
      <w:r w:rsidR="004072EA">
        <w:rPr>
          <w:rFonts w:ascii="Cambria" w:hAnsi="Cambria" w:cs="Cambria"/>
        </w:rPr>
        <w:t>Ș</w:t>
      </w:r>
      <w:r>
        <w:t>i</w:t>
      </w:r>
    </w:p>
    <w:p w:rsidR="006E509F" w:rsidRDefault="00601D3F">
      <w:pPr>
        <w:pStyle w:val="Headerorfooter0"/>
        <w:framePr w:w="7090" w:h="242" w:hRule="exact" w:wrap="none" w:vAnchor="page" w:hAnchor="page" w:x="5368" w:y="11564"/>
        <w:shd w:val="clear" w:color="auto" w:fill="auto"/>
        <w:spacing w:line="200" w:lineRule="exact"/>
        <w:ind w:right="20"/>
      </w:pPr>
      <w:r>
        <w:t>12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3" w:hRule="exact" w:wrap="none" w:vAnchor="page" w:hAnchor="page" w:x="5368" w:y="513"/>
        <w:shd w:val="clear" w:color="auto" w:fill="auto"/>
        <w:spacing w:before="0"/>
      </w:pPr>
      <w:r>
        <w:lastRenderedPageBreak/>
        <w:t>aici acela</w:t>
      </w:r>
      <w:r w:rsidR="004072EA">
        <w:rPr>
          <w:rFonts w:ascii="Cambria" w:hAnsi="Cambria" w:cs="Cambria"/>
        </w:rPr>
        <w:t>ș</w:t>
      </w:r>
      <w:r>
        <w:t>i răspuns precis: întrebarea aceasta se potrive</w:t>
      </w:r>
      <w:r w:rsidR="004072EA">
        <w:rPr>
          <w:rFonts w:ascii="Cambria" w:hAnsi="Cambria" w:cs="Cambria"/>
        </w:rPr>
        <w:t>ș</w:t>
      </w:r>
      <w:r>
        <w:t xml:space="preserve">te cu noi, care în parte existam în coapsa străbunilor </w:t>
      </w:r>
      <w:r w:rsidR="004072EA">
        <w:rPr>
          <w:rFonts w:ascii="Cambria" w:hAnsi="Cambria" w:cs="Cambria"/>
        </w:rPr>
        <w:t>ș</w:t>
      </w:r>
      <w:r>
        <w:t>i în parte ne-am născut. În cazul Fiului, na</w:t>
      </w:r>
      <w:r w:rsidR="004072EA">
        <w:rPr>
          <w:rFonts w:ascii="Cambria" w:hAnsi="Cambria" w:cs="Cambria"/>
        </w:rPr>
        <w:t>ș</w:t>
      </w:r>
      <w:r>
        <w:t>terea Îi coincide cu existen</w:t>
      </w:r>
      <w:r w:rsidR="004072EA">
        <w:rPr>
          <w:rFonts w:ascii="Cambria" w:hAnsi="Cambria" w:cs="Cambria"/>
        </w:rPr>
        <w:t>ț</w:t>
      </w:r>
      <w:r>
        <w:t>a. O astfel de întrebare se potrive</w:t>
      </w:r>
      <w:r w:rsidR="004072EA">
        <w:rPr>
          <w:rFonts w:ascii="Cambria" w:hAnsi="Cambria" w:cs="Cambria"/>
        </w:rPr>
        <w:t>ș</w:t>
      </w:r>
      <w:r>
        <w:t>te numai cu existen</w:t>
      </w:r>
      <w:r w:rsidR="004072EA">
        <w:rPr>
          <w:rFonts w:ascii="Cambria" w:hAnsi="Cambria" w:cs="Cambria"/>
        </w:rPr>
        <w:t>ț</w:t>
      </w:r>
      <w:r>
        <w:t>ele în timp.</w:t>
      </w:r>
    </w:p>
    <w:p w:rsidR="006E509F" w:rsidRDefault="00601D3F">
      <w:pPr>
        <w:pStyle w:val="Bodytext20"/>
        <w:framePr w:w="7090" w:h="10903" w:hRule="exact" w:wrap="none" w:vAnchor="page" w:hAnchor="page" w:x="5368" w:y="513"/>
        <w:shd w:val="clear" w:color="auto" w:fill="auto"/>
        <w:spacing w:before="0"/>
        <w:ind w:firstLine="500"/>
      </w:pPr>
      <w:r>
        <w:t>La obiec</w:t>
      </w:r>
      <w:r w:rsidR="004072EA">
        <w:rPr>
          <w:rFonts w:ascii="Cambria" w:hAnsi="Cambria" w:cs="Cambria"/>
        </w:rPr>
        <w:t>ț</w:t>
      </w:r>
      <w:r>
        <w:t xml:space="preserve">ia că „nenăscutul” </w:t>
      </w:r>
      <w:r w:rsidR="004072EA">
        <w:rPr>
          <w:rFonts w:ascii="Cambria" w:hAnsi="Cambria" w:cs="Cambria"/>
        </w:rPr>
        <w:t>ș</w:t>
      </w:r>
      <w:r>
        <w:t xml:space="preserve">i „născutul” nu sunt unul </w:t>
      </w:r>
      <w:r w:rsidR="004072EA">
        <w:rPr>
          <w:rFonts w:ascii="Cambria" w:hAnsi="Cambria" w:cs="Cambria"/>
        </w:rPr>
        <w:t>ș</w:t>
      </w:r>
      <w:r>
        <w:t>i acela</w:t>
      </w:r>
      <w:r w:rsidR="004072EA">
        <w:rPr>
          <w:rFonts w:ascii="Cambria" w:hAnsi="Cambria" w:cs="Cambria"/>
        </w:rPr>
        <w:t>ș</w:t>
      </w:r>
      <w:r>
        <w:t xml:space="preserve">i lucru, Sf. Grigorie răspunde: ideea de „nenăscut” </w:t>
      </w:r>
      <w:r w:rsidR="004072EA">
        <w:rPr>
          <w:rFonts w:ascii="Cambria" w:hAnsi="Cambria" w:cs="Cambria"/>
        </w:rPr>
        <w:t>ș</w:t>
      </w:r>
      <w:r>
        <w:t>i „născut” nu se referă la fiin</w:t>
      </w:r>
      <w:r w:rsidR="004072EA">
        <w:rPr>
          <w:rFonts w:ascii="Cambria" w:hAnsi="Cambria" w:cs="Cambria"/>
        </w:rPr>
        <w:t>ț</w:t>
      </w:r>
      <w:r>
        <w:t>a în sine a lui Dumnezeu, cu alte cuvinte nu se introduce prin aceasta o deosebire substan</w:t>
      </w:r>
      <w:r w:rsidR="004072EA">
        <w:rPr>
          <w:rFonts w:ascii="Cambria" w:hAnsi="Cambria" w:cs="Cambria"/>
        </w:rPr>
        <w:t>ț</w:t>
      </w:r>
      <w:r>
        <w:t xml:space="preserve">ială, de natură, între Tatăl </w:t>
      </w:r>
      <w:r w:rsidR="004072EA">
        <w:rPr>
          <w:rFonts w:ascii="Cambria" w:hAnsi="Cambria" w:cs="Cambria"/>
        </w:rPr>
        <w:t>ș</w:t>
      </w:r>
      <w:r>
        <w:t>i Fiul, cum le plăcea eunomienilor, prin această obiec</w:t>
      </w:r>
      <w:r w:rsidR="004072EA">
        <w:rPr>
          <w:rFonts w:ascii="Cambria" w:hAnsi="Cambria" w:cs="Cambria"/>
        </w:rPr>
        <w:t>ț</w:t>
      </w:r>
      <w:r>
        <w:t>ie vrând ei să arunce pe Fiul din Dumnezeire, ci sunt două proprietă</w:t>
      </w:r>
      <w:r w:rsidR="004072EA">
        <w:rPr>
          <w:rFonts w:ascii="Cambria" w:hAnsi="Cambria" w:cs="Cambria"/>
        </w:rPr>
        <w:t>ț</w:t>
      </w:r>
      <w:r>
        <w:t xml:space="preserve">i particulare, una a Tatălui </w:t>
      </w:r>
      <w:r w:rsidR="004072EA">
        <w:rPr>
          <w:rFonts w:ascii="Cambria" w:hAnsi="Cambria" w:cs="Cambria"/>
        </w:rPr>
        <w:t>ș</w:t>
      </w:r>
      <w:r>
        <w:t xml:space="preserve">i alta a Fiului. Deci numai în acest sens „nenăscutul” </w:t>
      </w:r>
      <w:r w:rsidR="004072EA">
        <w:rPr>
          <w:rFonts w:ascii="Cambria" w:hAnsi="Cambria" w:cs="Cambria"/>
        </w:rPr>
        <w:t>ș</w:t>
      </w:r>
      <w:r>
        <w:t xml:space="preserve">i „născutul” nu sunt unul </w:t>
      </w:r>
      <w:r w:rsidR="004072EA">
        <w:rPr>
          <w:rFonts w:ascii="Cambria" w:hAnsi="Cambria" w:cs="Cambria"/>
        </w:rPr>
        <w:t>ș</w:t>
      </w:r>
      <w:r>
        <w:t>i acela</w:t>
      </w:r>
      <w:r w:rsidR="004072EA">
        <w:rPr>
          <w:rFonts w:ascii="Cambria" w:hAnsi="Cambria" w:cs="Cambria"/>
        </w:rPr>
        <w:t>ș</w:t>
      </w:r>
      <w:r>
        <w:t>i lucru. Dacă însă prin aceste no</w:t>
      </w:r>
      <w:r w:rsidR="004072EA">
        <w:rPr>
          <w:rFonts w:ascii="Cambria" w:hAnsi="Cambria" w:cs="Cambria"/>
        </w:rPr>
        <w:t>ț</w:t>
      </w:r>
      <w:r>
        <w:t>iuni se în</w:t>
      </w:r>
      <w:r w:rsidR="004072EA">
        <w:rPr>
          <w:rFonts w:ascii="Cambria" w:hAnsi="Cambria" w:cs="Cambria"/>
        </w:rPr>
        <w:t>ț</w:t>
      </w:r>
      <w:r>
        <w:t xml:space="preserve">elege „cel necreat” </w:t>
      </w:r>
      <w:r w:rsidR="004072EA">
        <w:rPr>
          <w:rFonts w:ascii="Cambria" w:hAnsi="Cambria" w:cs="Cambria"/>
        </w:rPr>
        <w:t>ș</w:t>
      </w:r>
      <w:r>
        <w:t xml:space="preserve">i „cel creat”, atunci de acord, fiindcă nu este unul </w:t>
      </w:r>
      <w:r w:rsidR="004072EA">
        <w:rPr>
          <w:rFonts w:ascii="Cambria" w:hAnsi="Cambria" w:cs="Cambria"/>
        </w:rPr>
        <w:t>ș</w:t>
      </w:r>
      <w:r>
        <w:t>i acela</w:t>
      </w:r>
      <w:r w:rsidR="004072EA">
        <w:rPr>
          <w:rFonts w:ascii="Cambria" w:hAnsi="Cambria" w:cs="Cambria"/>
        </w:rPr>
        <w:t>ș</w:t>
      </w:r>
      <w:r>
        <w:t xml:space="preserve">i lucru. Născătorul </w:t>
      </w:r>
      <w:r w:rsidR="004072EA">
        <w:rPr>
          <w:rFonts w:ascii="Cambria" w:hAnsi="Cambria" w:cs="Cambria"/>
        </w:rPr>
        <w:t>ș</w:t>
      </w:r>
      <w:r>
        <w:t xml:space="preserve">i născutul trebuie, cu necesitate, să fie una </w:t>
      </w:r>
      <w:r w:rsidR="004072EA">
        <w:rPr>
          <w:rFonts w:ascii="Cambria" w:hAnsi="Cambria" w:cs="Cambria"/>
        </w:rPr>
        <w:t>ș</w:t>
      </w:r>
      <w:r>
        <w:t>i aceea</w:t>
      </w:r>
      <w:r w:rsidR="004072EA">
        <w:rPr>
          <w:rFonts w:ascii="Cambria" w:hAnsi="Cambria" w:cs="Cambria"/>
        </w:rPr>
        <w:t>ș</w:t>
      </w:r>
      <w:r>
        <w:t xml:space="preserve">i. Lucrul acesta îl cere </w:t>
      </w:r>
      <w:r w:rsidR="004072EA">
        <w:rPr>
          <w:rFonts w:ascii="Cambria" w:hAnsi="Cambria" w:cs="Cambria"/>
        </w:rPr>
        <w:t>ș</w:t>
      </w:r>
      <w:r>
        <w:t>i îl implică natura însă</w:t>
      </w:r>
      <w:r w:rsidR="004072EA">
        <w:rPr>
          <w:rFonts w:ascii="Cambria" w:hAnsi="Cambria" w:cs="Cambria"/>
        </w:rPr>
        <w:t>ș</w:t>
      </w:r>
      <w:r>
        <w:t xml:space="preserve">i. Un exemplu: Adam nu s-a născut, dar aceasta nu-l împiedică să fie om. </w:t>
      </w:r>
      <w:r w:rsidR="004072EA">
        <w:rPr>
          <w:rFonts w:ascii="Cambria" w:hAnsi="Cambria" w:cs="Cambria"/>
        </w:rPr>
        <w:t>Ș</w:t>
      </w:r>
      <w:r>
        <w:t xml:space="preserve">i nu înseamnă, pentru aceasta, că numai Adam este om, fiindcă oameni sunt </w:t>
      </w:r>
      <w:r w:rsidR="004072EA">
        <w:rPr>
          <w:rFonts w:ascii="Cambria" w:hAnsi="Cambria" w:cs="Cambria"/>
        </w:rPr>
        <w:t>ș</w:t>
      </w:r>
      <w:r>
        <w:t xml:space="preserve">i Set </w:t>
      </w:r>
      <w:r w:rsidR="004072EA">
        <w:rPr>
          <w:rFonts w:ascii="Cambria" w:hAnsi="Cambria" w:cs="Cambria"/>
        </w:rPr>
        <w:t>ș</w:t>
      </w:r>
      <w:r>
        <w:t>i Abel, care s-au născut din el. La fel nici „nenăscutul” nu este singur Dumnezeu, chiar dacă această însu</w:t>
      </w:r>
      <w:r w:rsidR="004072EA">
        <w:rPr>
          <w:rFonts w:ascii="Cambria" w:hAnsi="Cambria" w:cs="Cambria"/>
        </w:rPr>
        <w:t>ș</w:t>
      </w:r>
      <w:r>
        <w:t>ire este proprie numai lui Dumnezeu Tatăl.</w:t>
      </w:r>
    </w:p>
    <w:p w:rsidR="006E509F" w:rsidRDefault="00601D3F">
      <w:pPr>
        <w:pStyle w:val="Bodytext20"/>
        <w:framePr w:w="7090" w:h="10903" w:hRule="exact" w:wrap="none" w:vAnchor="page" w:hAnchor="page" w:x="5368" w:y="513"/>
        <w:shd w:val="clear" w:color="auto" w:fill="auto"/>
        <w:spacing w:before="0"/>
        <w:ind w:firstLine="500"/>
      </w:pPr>
      <w:r>
        <w:t xml:space="preserve">Dar, prin o nouă împletitură silogistică </w:t>
      </w:r>
      <w:r w:rsidR="004072EA">
        <w:rPr>
          <w:rFonts w:ascii="Cambria" w:hAnsi="Cambria" w:cs="Cambria"/>
        </w:rPr>
        <w:t>ș</w:t>
      </w:r>
      <w:r>
        <w:t>i în strânsă legătură cu obiec</w:t>
      </w:r>
      <w:r w:rsidR="004072EA">
        <w:rPr>
          <w:rFonts w:ascii="Cambria" w:hAnsi="Cambria" w:cs="Cambria"/>
        </w:rPr>
        <w:t>ț</w:t>
      </w:r>
      <w:r>
        <w:t>ia precedentă, eunomienii obiectau: dacă Tatăl este deofiin</w:t>
      </w:r>
      <w:r w:rsidR="004072EA">
        <w:rPr>
          <w:rFonts w:ascii="Cambria" w:hAnsi="Cambria" w:cs="Cambria"/>
        </w:rPr>
        <w:t>ț</w:t>
      </w:r>
      <w:r>
        <w:t xml:space="preserve">ă cu Fiul </w:t>
      </w:r>
      <w:r w:rsidR="004072EA">
        <w:rPr>
          <w:rFonts w:ascii="Cambria" w:hAnsi="Cambria" w:cs="Cambria"/>
        </w:rPr>
        <w:t>ș</w:t>
      </w:r>
      <w:r>
        <w:t xml:space="preserve">i dacă Tatăl este „nenăscut”, atunci </w:t>
      </w:r>
      <w:r w:rsidR="004072EA">
        <w:rPr>
          <w:rFonts w:ascii="Cambria" w:hAnsi="Cambria" w:cs="Cambria"/>
        </w:rPr>
        <w:t>ș</w:t>
      </w:r>
      <w:r>
        <w:t>i Fiul este „nenăscut”. Obiec</w:t>
      </w:r>
      <w:r w:rsidR="004072EA">
        <w:rPr>
          <w:rFonts w:ascii="Cambria" w:hAnsi="Cambria" w:cs="Cambria"/>
        </w:rPr>
        <w:t>ț</w:t>
      </w:r>
      <w:r>
        <w:t xml:space="preserve">ia este însă inutilă, fiindcă ideea de „nenăscut” este </w:t>
      </w:r>
      <w:r w:rsidR="004072EA">
        <w:rPr>
          <w:rFonts w:ascii="Cambria" w:hAnsi="Cambria" w:cs="Cambria"/>
        </w:rPr>
        <w:t>ș</w:t>
      </w:r>
      <w:r>
        <w:t>i rămâne o proprietate, nu fiin</w:t>
      </w:r>
      <w:r w:rsidR="004072EA">
        <w:rPr>
          <w:rFonts w:ascii="Cambria" w:hAnsi="Cambria" w:cs="Cambria"/>
        </w:rPr>
        <w:t>ț</w:t>
      </w:r>
      <w:r>
        <w:t>a în sine a lui Dumnezeu.</w:t>
      </w:r>
    </w:p>
    <w:p w:rsidR="006E509F" w:rsidRDefault="00601D3F">
      <w:pPr>
        <w:pStyle w:val="Bodytext20"/>
        <w:framePr w:w="7090" w:h="10903" w:hRule="exact" w:wrap="none" w:vAnchor="page" w:hAnchor="page" w:x="5368" w:y="513"/>
        <w:shd w:val="clear" w:color="auto" w:fill="auto"/>
        <w:spacing w:before="0"/>
        <w:ind w:firstLine="500"/>
      </w:pPr>
      <w:r>
        <w:t>Un alt argument al eunomienilor era acesta: dacă Dumnezeu nu a încetat să nască, na</w:t>
      </w:r>
      <w:r w:rsidR="004072EA">
        <w:rPr>
          <w:rFonts w:ascii="Cambria" w:hAnsi="Cambria" w:cs="Cambria"/>
        </w:rPr>
        <w:t>ș</w:t>
      </w:r>
      <w:r>
        <w:t xml:space="preserve">terea este neterminată; dacă a încetat să nască, atunci a </w:t>
      </w:r>
      <w:r w:rsidR="004072EA">
        <w:rPr>
          <w:rFonts w:ascii="Cambria" w:hAnsi="Cambria" w:cs="Cambria"/>
        </w:rPr>
        <w:t>ș</w:t>
      </w:r>
      <w:r>
        <w:t xml:space="preserve">i început să nască. La aceasta, Sf. Grigorie dă exemplul sufletului </w:t>
      </w:r>
      <w:r w:rsidR="004072EA">
        <w:rPr>
          <w:rFonts w:ascii="Cambria" w:hAnsi="Cambria" w:cs="Cambria"/>
        </w:rPr>
        <w:t>ș</w:t>
      </w:r>
      <w:r>
        <w:t>i al naturii îngerilor, care au început să existe, dar nu vor înceta să existe, de</w:t>
      </w:r>
      <w:r w:rsidR="004072EA">
        <w:rPr>
          <w:rFonts w:ascii="Cambria" w:hAnsi="Cambria" w:cs="Cambria"/>
        </w:rPr>
        <w:t>ș</w:t>
      </w:r>
      <w:r>
        <w:t xml:space="preserve">i, după logica eunomiană, tot ce a început să existe, trebuie să </w:t>
      </w:r>
      <w:r w:rsidR="004072EA">
        <w:rPr>
          <w:rFonts w:ascii="Cambria" w:hAnsi="Cambria" w:cs="Cambria"/>
        </w:rPr>
        <w:t>ș</w:t>
      </w:r>
      <w:r>
        <w:t>i înceteze cândva să existe.</w:t>
      </w:r>
    </w:p>
    <w:p w:rsidR="006E509F" w:rsidRDefault="00601D3F">
      <w:pPr>
        <w:pStyle w:val="Bodytext20"/>
        <w:framePr w:w="7090" w:h="10903" w:hRule="exact" w:wrap="none" w:vAnchor="page" w:hAnchor="page" w:x="5368" w:y="513"/>
        <w:shd w:val="clear" w:color="auto" w:fill="auto"/>
        <w:spacing w:before="0"/>
        <w:ind w:firstLine="500"/>
      </w:pPr>
      <w:r>
        <w:t>Constrân</w:t>
      </w:r>
      <w:r w:rsidR="004072EA">
        <w:rPr>
          <w:rFonts w:ascii="Cambria" w:hAnsi="Cambria" w:cs="Cambria"/>
        </w:rPr>
        <w:t>ș</w:t>
      </w:r>
      <w:r>
        <w:t xml:space="preserve">i de cuvântul Scripturii </w:t>
      </w:r>
      <w:r w:rsidR="004072EA">
        <w:rPr>
          <w:rFonts w:ascii="Cambria" w:hAnsi="Cambria" w:cs="Cambria"/>
        </w:rPr>
        <w:t>ș</w:t>
      </w:r>
      <w:r>
        <w:t>i de multele mărturii, eunomienii recuno</w:t>
      </w:r>
      <w:r w:rsidR="004072EA">
        <w:rPr>
          <w:rFonts w:ascii="Cambria" w:hAnsi="Cambria" w:cs="Cambria"/>
        </w:rPr>
        <w:t>ș</w:t>
      </w:r>
      <w:r>
        <w:t xml:space="preserve">teau, vrând-nevrând, că Fiul este Dumnezeu, însă pe cale de omonimie </w:t>
      </w:r>
      <w:r w:rsidR="004072EA">
        <w:rPr>
          <w:rFonts w:ascii="Cambria" w:hAnsi="Cambria" w:cs="Cambria"/>
        </w:rPr>
        <w:t>ș</w:t>
      </w:r>
      <w:r>
        <w:t>i numai părta</w:t>
      </w:r>
      <w:r w:rsidR="004072EA">
        <w:rPr>
          <w:rFonts w:ascii="Cambria" w:hAnsi="Cambria" w:cs="Cambria"/>
        </w:rPr>
        <w:t>ș</w:t>
      </w:r>
      <w:r>
        <w:t xml:space="preserve"> al numelui de Dumne</w:t>
      </w:r>
      <w:r>
        <w:softHyphen/>
        <w:t>zeu, de</w:t>
      </w:r>
      <w:r w:rsidR="004072EA">
        <w:rPr>
          <w:rFonts w:ascii="Cambria" w:hAnsi="Cambria" w:cs="Cambria"/>
        </w:rPr>
        <w:t>ș</w:t>
      </w:r>
      <w:r>
        <w:t>i nimic în Scriptură nu probează existen</w:t>
      </w:r>
      <w:r w:rsidR="004072EA">
        <w:rPr>
          <w:rFonts w:ascii="Cambria" w:hAnsi="Cambria" w:cs="Cambria"/>
        </w:rPr>
        <w:t>ț</w:t>
      </w:r>
      <w:r>
        <w:t xml:space="preserve">a unei Dumnezeiri echivoce. Sf. Grigorie nu admite nici această concesie făcută de eunomieni </w:t>
      </w:r>
      <w:r w:rsidR="004072EA">
        <w:rPr>
          <w:rFonts w:ascii="Cambria" w:hAnsi="Cambria" w:cs="Cambria"/>
        </w:rPr>
        <w:t>ș</w:t>
      </w:r>
      <w:r>
        <w:t xml:space="preserve">i spune: nu poate exista o Dumnezeire pe cale de omonimie. Tatăl </w:t>
      </w:r>
      <w:r w:rsidR="004072EA">
        <w:rPr>
          <w:rFonts w:ascii="Cambria" w:hAnsi="Cambria" w:cs="Cambria"/>
        </w:rPr>
        <w:t>ș</w:t>
      </w:r>
      <w:r>
        <w:t>i Fiul nu pot fi numi</w:t>
      </w:r>
      <w:r w:rsidR="004072EA">
        <w:rPr>
          <w:rFonts w:ascii="Cambria" w:hAnsi="Cambria" w:cs="Cambria"/>
        </w:rPr>
        <w:t>ț</w:t>
      </w:r>
      <w:r>
        <w:t>i Dumnezei, dacă nu sunt deofiin</w:t>
      </w:r>
      <w:r w:rsidR="004072EA">
        <w:rPr>
          <w:rFonts w:ascii="Cambria" w:hAnsi="Cambria" w:cs="Cambria"/>
        </w:rPr>
        <w:t>ț</w:t>
      </w:r>
      <w:r>
        <w:t>ă. Exemplul cu câinele de uscat,</w:t>
      </w:r>
    </w:p>
    <w:p w:rsidR="006E509F" w:rsidRDefault="00601D3F">
      <w:pPr>
        <w:pStyle w:val="Headerorfooter0"/>
        <w:framePr w:w="7090" w:h="242" w:hRule="exact" w:wrap="none" w:vAnchor="page" w:hAnchor="page" w:x="5368" w:y="11564"/>
        <w:shd w:val="clear" w:color="auto" w:fill="auto"/>
        <w:spacing w:line="200" w:lineRule="exact"/>
        <w:ind w:right="20"/>
      </w:pPr>
      <w:r>
        <w:t>13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31" w:hRule="exact" w:wrap="none" w:vAnchor="page" w:hAnchor="page" w:x="5368" w:y="513"/>
        <w:shd w:val="clear" w:color="auto" w:fill="auto"/>
        <w:spacing w:before="0"/>
      </w:pPr>
      <w:r>
        <w:lastRenderedPageBreak/>
        <w:t xml:space="preserve">de mare </w:t>
      </w:r>
      <w:r w:rsidR="004072EA">
        <w:rPr>
          <w:rFonts w:ascii="Cambria" w:hAnsi="Cambria" w:cs="Cambria"/>
        </w:rPr>
        <w:t>ș</w:t>
      </w:r>
      <w:r>
        <w:t xml:space="preserve">i ceresc, adus de eunomieni, pentru a dovedi inegalitatea de vrednicie a Tatălui </w:t>
      </w:r>
      <w:r w:rsidR="004072EA">
        <w:rPr>
          <w:rFonts w:ascii="Cambria" w:hAnsi="Cambria" w:cs="Cambria"/>
        </w:rPr>
        <w:t>ș</w:t>
      </w:r>
      <w:r>
        <w:t>i a Fiului, nu este în sprijinul obiec</w:t>
      </w:r>
      <w:r w:rsidR="004072EA">
        <w:rPr>
          <w:rFonts w:ascii="Cambria" w:hAnsi="Cambria" w:cs="Cambria"/>
        </w:rPr>
        <w:t>ț</w:t>
      </w:r>
      <w:r>
        <w:t>iei lor, fiindcă un câine de aici nu este mai mult sau mai pu</w:t>
      </w:r>
      <w:r w:rsidR="004072EA">
        <w:rPr>
          <w:rFonts w:ascii="Cambria" w:hAnsi="Cambria" w:cs="Cambria"/>
        </w:rPr>
        <w:t>ț</w:t>
      </w:r>
      <w:r>
        <w:t>in câine decât alt câine.</w:t>
      </w:r>
    </w:p>
    <w:p w:rsidR="006E509F" w:rsidRDefault="00601D3F">
      <w:pPr>
        <w:pStyle w:val="Bodytext20"/>
        <w:framePr w:w="7090" w:h="10931" w:hRule="exact" w:wrap="none" w:vAnchor="page" w:hAnchor="page" w:x="5368" w:y="513"/>
        <w:shd w:val="clear" w:color="auto" w:fill="auto"/>
        <w:spacing w:before="0"/>
        <w:ind w:firstLine="500"/>
      </w:pPr>
      <w:r>
        <w:t>În sfâr</w:t>
      </w:r>
      <w:r w:rsidR="004072EA">
        <w:rPr>
          <w:rFonts w:ascii="Cambria" w:hAnsi="Cambria" w:cs="Cambria"/>
        </w:rPr>
        <w:t>ș</w:t>
      </w:r>
      <w:r>
        <w:t>it, la obiec</w:t>
      </w:r>
      <w:r w:rsidR="004072EA">
        <w:rPr>
          <w:rFonts w:ascii="Cambria" w:hAnsi="Cambria" w:cs="Cambria"/>
        </w:rPr>
        <w:t>ț</w:t>
      </w:r>
      <w:r>
        <w:t>ia că Tatăl este un nume de fiin</w:t>
      </w:r>
      <w:r w:rsidR="004072EA">
        <w:rPr>
          <w:rFonts w:ascii="Cambria" w:hAnsi="Cambria" w:cs="Cambria"/>
        </w:rPr>
        <w:t>ț</w:t>
      </w:r>
      <w:r>
        <w:t>ă sau de energie, fie la gândul de a-I atribui toată fiin</w:t>
      </w:r>
      <w:r w:rsidR="004072EA">
        <w:rPr>
          <w:rFonts w:ascii="Cambria" w:hAnsi="Cambria" w:cs="Cambria"/>
        </w:rPr>
        <w:t>ț</w:t>
      </w:r>
      <w:r>
        <w:t xml:space="preserve">a, </w:t>
      </w:r>
      <w:r w:rsidR="004072EA">
        <w:rPr>
          <w:rFonts w:ascii="Cambria" w:hAnsi="Cambria" w:cs="Cambria"/>
        </w:rPr>
        <w:t>ș</w:t>
      </w:r>
      <w:r>
        <w:t>i a priva în felul acesta de ea pe Fiul, sau a-L face de altă natură decât cea a Tatălui, fie la gândul de a face pe Fiul o creatură, dacă se va admite că Tatăl este un nume de energie, Sf. Grigorie răspunde: „Tatăl nu este nici nume de fiin</w:t>
      </w:r>
      <w:r w:rsidR="004072EA">
        <w:rPr>
          <w:rFonts w:ascii="Cambria" w:hAnsi="Cambria" w:cs="Cambria"/>
        </w:rPr>
        <w:t>ț</w:t>
      </w:r>
      <w:r>
        <w:t>ă, nici nume de energie, ci un nume de rela</w:t>
      </w:r>
      <w:r w:rsidR="004072EA">
        <w:rPr>
          <w:rFonts w:ascii="Cambria" w:hAnsi="Cambria" w:cs="Cambria"/>
        </w:rPr>
        <w:t>ț</w:t>
      </w:r>
      <w:r>
        <w:t xml:space="preserve">ie </w:t>
      </w:r>
      <w:r w:rsidR="004072EA">
        <w:rPr>
          <w:rFonts w:ascii="Cambria" w:hAnsi="Cambria" w:cs="Cambria"/>
        </w:rPr>
        <w:t>ș</w:t>
      </w:r>
      <w:r>
        <w:t>i de arătare cum este El fa</w:t>
      </w:r>
      <w:r w:rsidR="004072EA">
        <w:rPr>
          <w:rFonts w:ascii="Cambria" w:hAnsi="Cambria" w:cs="Cambria"/>
        </w:rPr>
        <w:t>ț</w:t>
      </w:r>
      <w:r>
        <w:t xml:space="preserve">ă de Fiul </w:t>
      </w:r>
      <w:r w:rsidR="004072EA">
        <w:rPr>
          <w:rFonts w:ascii="Cambria" w:hAnsi="Cambria" w:cs="Cambria"/>
        </w:rPr>
        <w:t>ș</w:t>
      </w:r>
      <w:r>
        <w:t>i Fiul fa</w:t>
      </w:r>
      <w:r w:rsidR="004072EA">
        <w:rPr>
          <w:rFonts w:ascii="Cambria" w:hAnsi="Cambria" w:cs="Cambria"/>
        </w:rPr>
        <w:t>ț</w:t>
      </w:r>
      <w:r>
        <w:t>ă de Tatăl”.</w:t>
      </w:r>
    </w:p>
    <w:p w:rsidR="006E509F" w:rsidRDefault="00601D3F">
      <w:pPr>
        <w:pStyle w:val="Bodytext20"/>
        <w:framePr w:w="7090" w:h="10931" w:hRule="exact" w:wrap="none" w:vAnchor="page" w:hAnchor="page" w:x="5368" w:y="513"/>
        <w:shd w:val="clear" w:color="auto" w:fill="auto"/>
        <w:tabs>
          <w:tab w:val="left" w:pos="3298"/>
        </w:tabs>
        <w:spacing w:before="0"/>
        <w:ind w:firstLine="500"/>
      </w:pPr>
      <w:r>
        <w:t>În partea a doua a cuvântării, va dovedi Dumnezeirea Fiului cu argumente scripturistice, combătând toate întâmpinările luate de eunomieni din Sfânta Scriptură. Astfel, enumerând toate locurile din care ar reie</w:t>
      </w:r>
      <w:r w:rsidR="004072EA">
        <w:rPr>
          <w:rFonts w:ascii="Cambria" w:hAnsi="Cambria" w:cs="Cambria"/>
        </w:rPr>
        <w:t>ș</w:t>
      </w:r>
      <w:r>
        <w:t>i nedumnezeirea Fiului, îndeamnă cu evlavie pe adversari:</w:t>
      </w:r>
      <w:r>
        <w:tab/>
        <w:t>vorbele mai înalte, atribuie-le</w:t>
      </w:r>
    </w:p>
    <w:p w:rsidR="006E509F" w:rsidRDefault="00601D3F">
      <w:pPr>
        <w:pStyle w:val="Bodytext20"/>
        <w:framePr w:w="7090" w:h="10931" w:hRule="exact" w:wrap="none" w:vAnchor="page" w:hAnchor="page" w:x="5368" w:y="513"/>
        <w:shd w:val="clear" w:color="auto" w:fill="auto"/>
        <w:spacing w:before="0"/>
      </w:pPr>
      <w:r>
        <w:t xml:space="preserve">Dumnezeirii </w:t>
      </w:r>
      <w:r w:rsidR="004072EA">
        <w:rPr>
          <w:rFonts w:ascii="Cambria" w:hAnsi="Cambria" w:cs="Cambria"/>
        </w:rPr>
        <w:t>ș</w:t>
      </w:r>
      <w:r>
        <w:t xml:space="preserve">i naturi mai presus de patimi </w:t>
      </w:r>
      <w:r w:rsidR="004072EA">
        <w:rPr>
          <w:rFonts w:ascii="Cambria" w:hAnsi="Cambria" w:cs="Cambria"/>
        </w:rPr>
        <w:t>ș</w:t>
      </w:r>
      <w:r>
        <w:t>i corp, iar vorbele mai umile, atribuie-le firii omene</w:t>
      </w:r>
      <w:r w:rsidR="004072EA">
        <w:rPr>
          <w:rFonts w:ascii="Cambria" w:hAnsi="Cambria" w:cs="Cambria"/>
        </w:rPr>
        <w:t>ș</w:t>
      </w:r>
      <w:r>
        <w:t xml:space="preserve">ti a Celui care S-a întrupat pentru tine, spre a te ridica pe tine la Dumnezeu </w:t>
      </w:r>
      <w:r w:rsidR="004072EA">
        <w:rPr>
          <w:rFonts w:ascii="Cambria" w:hAnsi="Cambria" w:cs="Cambria"/>
        </w:rPr>
        <w:t>ș</w:t>
      </w:r>
      <w:r>
        <w:t xml:space="preserve">i spre a te face să fii mai înalt </w:t>
      </w:r>
      <w:r w:rsidR="004072EA">
        <w:rPr>
          <w:rFonts w:ascii="Cambria" w:hAnsi="Cambria" w:cs="Cambria"/>
        </w:rPr>
        <w:t>ș</w:t>
      </w:r>
      <w:r>
        <w:t>i să nu te mai opre</w:t>
      </w:r>
      <w:r w:rsidR="004072EA">
        <w:rPr>
          <w:rFonts w:ascii="Cambria" w:hAnsi="Cambria" w:cs="Cambria"/>
        </w:rPr>
        <w:t>ș</w:t>
      </w:r>
      <w:r>
        <w:t xml:space="preserve">ti la cele văzute </w:t>
      </w:r>
      <w:r w:rsidR="004072EA">
        <w:rPr>
          <w:rFonts w:ascii="Cambria" w:hAnsi="Cambria" w:cs="Cambria"/>
        </w:rPr>
        <w:t>ș</w:t>
      </w:r>
      <w:r>
        <w:t>i la mărginitele socotin</w:t>
      </w:r>
      <w:r w:rsidR="004072EA">
        <w:rPr>
          <w:rFonts w:ascii="Cambria" w:hAnsi="Cambria" w:cs="Cambria"/>
        </w:rPr>
        <w:t>ț</w:t>
      </w:r>
      <w:r>
        <w:t>e ale ra</w:t>
      </w:r>
      <w:r w:rsidR="004072EA">
        <w:rPr>
          <w:rFonts w:ascii="Cambria" w:hAnsi="Cambria" w:cs="Cambria"/>
        </w:rPr>
        <w:t>ț</w:t>
      </w:r>
      <w:r>
        <w:t>iunii tale, cu tine târâtoare de pământ. Să nu înlăturăm credin</w:t>
      </w:r>
      <w:r w:rsidR="004072EA">
        <w:rPr>
          <w:rFonts w:ascii="Cambria" w:hAnsi="Cambria" w:cs="Cambria"/>
        </w:rPr>
        <w:t>ț</w:t>
      </w:r>
      <w:r>
        <w:t>a, fiindcă „ea este desăvâr</w:t>
      </w:r>
      <w:r w:rsidR="004072EA">
        <w:rPr>
          <w:rFonts w:ascii="Cambria" w:hAnsi="Cambria" w:cs="Cambria"/>
        </w:rPr>
        <w:t>ș</w:t>
      </w:r>
      <w:r>
        <w:t>irea ra</w:t>
      </w:r>
      <w:r w:rsidR="004072EA">
        <w:rPr>
          <w:rFonts w:ascii="Cambria" w:hAnsi="Cambria" w:cs="Cambria"/>
        </w:rPr>
        <w:t>ț</w:t>
      </w:r>
      <w:r>
        <w:t>iunii noastre”. Fără credin</w:t>
      </w:r>
      <w:r w:rsidR="004072EA">
        <w:rPr>
          <w:rFonts w:ascii="Cambria" w:hAnsi="Cambria" w:cs="Cambria"/>
        </w:rPr>
        <w:t>ț</w:t>
      </w:r>
      <w:r>
        <w:t>ă nu există în</w:t>
      </w:r>
      <w:r w:rsidR="004072EA">
        <w:rPr>
          <w:rFonts w:ascii="Cambria" w:hAnsi="Cambria" w:cs="Cambria"/>
        </w:rPr>
        <w:t>ț</w:t>
      </w:r>
      <w:r>
        <w:t>elegere desăvâr</w:t>
      </w:r>
      <w:r w:rsidR="004072EA">
        <w:rPr>
          <w:rFonts w:ascii="Cambria" w:hAnsi="Cambria" w:cs="Cambria"/>
        </w:rPr>
        <w:t>ș</w:t>
      </w:r>
      <w:r>
        <w:t>ită: să credem deci, dacă vrem să în</w:t>
      </w:r>
      <w:r w:rsidR="004072EA">
        <w:rPr>
          <w:rFonts w:ascii="Cambria" w:hAnsi="Cambria" w:cs="Cambria"/>
        </w:rPr>
        <w:t>ț</w:t>
      </w:r>
      <w:r>
        <w:t>elegem.</w:t>
      </w:r>
    </w:p>
    <w:p w:rsidR="006E509F" w:rsidRDefault="00601D3F">
      <w:pPr>
        <w:pStyle w:val="Bodytext20"/>
        <w:framePr w:w="7090" w:h="10931" w:hRule="exact" w:wrap="none" w:vAnchor="page" w:hAnchor="page" w:x="5368" w:y="513"/>
        <w:numPr>
          <w:ilvl w:val="0"/>
          <w:numId w:val="1"/>
        </w:numPr>
        <w:shd w:val="clear" w:color="auto" w:fill="auto"/>
        <w:tabs>
          <w:tab w:val="left" w:pos="783"/>
        </w:tabs>
        <w:spacing w:before="0"/>
        <w:ind w:firstLine="500"/>
      </w:pPr>
      <w:r>
        <w:rPr>
          <w:rStyle w:val="Bodytext2Italic"/>
        </w:rPr>
        <w:t>Cuvântarea a patra despre Dumnezeu</w:t>
      </w:r>
      <w:r>
        <w:t xml:space="preserve"> este o continuare la cea de-a treia. </w:t>
      </w:r>
      <w:r w:rsidR="004072EA">
        <w:rPr>
          <w:rFonts w:ascii="Cambria" w:hAnsi="Cambria" w:cs="Cambria"/>
        </w:rPr>
        <w:t>Ș</w:t>
      </w:r>
      <w:r>
        <w:t>i ea tratează deci tot despre Dumnezeirea Fiului, anume răspunzând pe scurt la fiecare întâmpinare a euno- mienilor în legătură cu aceasta. Era necesar de făcut acest lucru, fiindcă în cuvântarea a treia doar îl enun</w:t>
      </w:r>
      <w:r w:rsidR="004072EA">
        <w:rPr>
          <w:rFonts w:ascii="Cambria" w:hAnsi="Cambria" w:cs="Cambria"/>
        </w:rPr>
        <w:t>ț</w:t>
      </w:r>
      <w:r>
        <w:t xml:space="preserve">ase, din pricină, cum se scuză el, că îl zorea mersul cuvântării. Aceste împotriviri erau bazate pe textele scripturistice care par că cuprind denumiri </w:t>
      </w:r>
      <w:r w:rsidR="004072EA">
        <w:rPr>
          <w:rFonts w:ascii="Cambria" w:hAnsi="Cambria" w:cs="Cambria"/>
        </w:rPr>
        <w:t>ș</w:t>
      </w:r>
      <w:r>
        <w:t>i situa</w:t>
      </w:r>
      <w:r w:rsidR="004072EA">
        <w:rPr>
          <w:rFonts w:ascii="Cambria" w:hAnsi="Cambria" w:cs="Cambria"/>
        </w:rPr>
        <w:t>ț</w:t>
      </w:r>
      <w:r>
        <w:t>ii umile cu privire la Fiul, deci lucruri care nu pot fi spuse despre Dumnezeu.</w:t>
      </w:r>
    </w:p>
    <w:p w:rsidR="006E509F" w:rsidRDefault="004072EA">
      <w:pPr>
        <w:pStyle w:val="Bodytext20"/>
        <w:framePr w:w="7090" w:h="10931" w:hRule="exact" w:wrap="none" w:vAnchor="page" w:hAnchor="page" w:x="5368" w:y="513"/>
        <w:shd w:val="clear" w:color="auto" w:fill="auto"/>
        <w:spacing w:before="0"/>
        <w:ind w:firstLine="500"/>
      </w:pPr>
      <w:r>
        <w:rPr>
          <w:rFonts w:ascii="Cambria" w:hAnsi="Cambria" w:cs="Cambria"/>
        </w:rPr>
        <w:t>Ș</w:t>
      </w:r>
      <w:r w:rsidR="00601D3F">
        <w:t>i această cuvântare poate fi împăr</w:t>
      </w:r>
      <w:r>
        <w:rPr>
          <w:rFonts w:ascii="Cambria" w:hAnsi="Cambria" w:cs="Cambria"/>
        </w:rPr>
        <w:t>ț</w:t>
      </w:r>
      <w:r w:rsidR="00601D3F">
        <w:t>ită, la rându-i, în două: o parte de la cap. II-XVI, iar alta de la cap. XVII-XXI.</w:t>
      </w:r>
    </w:p>
    <w:p w:rsidR="006E509F" w:rsidRDefault="00601D3F">
      <w:pPr>
        <w:pStyle w:val="Bodytext20"/>
        <w:framePr w:w="7090" w:h="10931" w:hRule="exact" w:wrap="none" w:vAnchor="page" w:hAnchor="page" w:x="5368" w:y="513"/>
        <w:shd w:val="clear" w:color="auto" w:fill="auto"/>
        <w:spacing w:before="0"/>
        <w:ind w:firstLine="500"/>
      </w:pPr>
      <w:r>
        <w:t>Partea întâia înfă</w:t>
      </w:r>
      <w:r w:rsidR="004072EA">
        <w:rPr>
          <w:rFonts w:ascii="Cambria" w:hAnsi="Cambria" w:cs="Cambria"/>
        </w:rPr>
        <w:t>ț</w:t>
      </w:r>
      <w:r>
        <w:t>i</w:t>
      </w:r>
      <w:r w:rsidR="004072EA">
        <w:rPr>
          <w:rFonts w:ascii="Cambria" w:hAnsi="Cambria" w:cs="Cambria"/>
        </w:rPr>
        <w:t>ș</w:t>
      </w:r>
      <w:r>
        <w:t>ează cele zece obiec</w:t>
      </w:r>
      <w:r w:rsidR="004072EA">
        <w:rPr>
          <w:rFonts w:ascii="Cambria" w:hAnsi="Cambria" w:cs="Cambria"/>
        </w:rPr>
        <w:t>ț</w:t>
      </w:r>
      <w:r>
        <w:t xml:space="preserve">ii scripturistice aduse de eunomieni împotriva Dumnezeirii Fiului </w:t>
      </w:r>
      <w:r w:rsidR="004072EA">
        <w:rPr>
          <w:rFonts w:ascii="Cambria" w:hAnsi="Cambria" w:cs="Cambria"/>
        </w:rPr>
        <w:t>ș</w:t>
      </w:r>
      <w:r>
        <w:t>i răspun</w:t>
      </w:r>
      <w:r>
        <w:softHyphen/>
        <w:t>surile la aceste obiec</w:t>
      </w:r>
      <w:r w:rsidR="004072EA">
        <w:rPr>
          <w:rFonts w:ascii="Cambria" w:hAnsi="Cambria" w:cs="Cambria"/>
        </w:rPr>
        <w:t>ț</w:t>
      </w:r>
      <w:r>
        <w:t xml:space="preserve">ii. Partea a doua tratează despre denumirile în general ale Dumnezeirii (cap. XVII-XIX) </w:t>
      </w:r>
      <w:r w:rsidR="004072EA">
        <w:rPr>
          <w:rFonts w:ascii="Cambria" w:hAnsi="Cambria" w:cs="Cambria"/>
        </w:rPr>
        <w:t>ș</w:t>
      </w:r>
      <w:r>
        <w:t>i despre denumirile Fiului în special, cu documentare scripturistică (cap. XX-XXI).</w:t>
      </w:r>
    </w:p>
    <w:p w:rsidR="006E509F" w:rsidRDefault="00601D3F">
      <w:pPr>
        <w:pStyle w:val="Headerorfooter0"/>
        <w:framePr w:wrap="none" w:vAnchor="page" w:hAnchor="page" w:x="8776" w:y="11536"/>
        <w:shd w:val="clear" w:color="auto" w:fill="auto"/>
        <w:spacing w:line="200" w:lineRule="exact"/>
        <w:jc w:val="left"/>
      </w:pPr>
      <w:r>
        <w:t>14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3" w:hRule="exact" w:wrap="none" w:vAnchor="page" w:hAnchor="page" w:x="5368" w:y="513"/>
        <w:shd w:val="clear" w:color="auto" w:fill="auto"/>
        <w:spacing w:before="0"/>
        <w:ind w:firstLine="500"/>
      </w:pPr>
      <w:r>
        <w:lastRenderedPageBreak/>
        <w:t>Prima parte. Prima obiec</w:t>
      </w:r>
      <w:r w:rsidR="004072EA">
        <w:rPr>
          <w:rFonts w:ascii="Cambria" w:hAnsi="Cambria" w:cs="Cambria"/>
        </w:rPr>
        <w:t>ț</w:t>
      </w:r>
      <w:r>
        <w:t>ie a eunomienilor este bazată pe citatul scripturistic: „Domnul m-a zidit început căilor Lui, spre lucrurile Lui”. Aici este vorba de personificarea În</w:t>
      </w:r>
      <w:r w:rsidR="004072EA">
        <w:rPr>
          <w:rFonts w:ascii="Cambria" w:hAnsi="Cambria" w:cs="Cambria"/>
        </w:rPr>
        <w:t>ț</w:t>
      </w:r>
      <w:r>
        <w:t>elepciunii lui Dumnezeu, deci de Fiul lui Dumnezeu. Scriptura însă</w:t>
      </w:r>
      <w:r w:rsidR="004072EA">
        <w:rPr>
          <w:rFonts w:ascii="Cambria" w:hAnsi="Cambria" w:cs="Cambria"/>
        </w:rPr>
        <w:t>ș</w:t>
      </w:r>
      <w:r>
        <w:t xml:space="preserve">i spune, obiectau eunomienii, că Fiul este zidit, deci este o creatură. </w:t>
      </w:r>
      <w:r w:rsidR="004072EA">
        <w:rPr>
          <w:rFonts w:ascii="Cambria" w:hAnsi="Cambria" w:cs="Cambria"/>
        </w:rPr>
        <w:t>Ș</w:t>
      </w:r>
      <w:r>
        <w:t xml:space="preserve">i tot în Scriptură este </w:t>
      </w:r>
      <w:r w:rsidR="004072EA">
        <w:rPr>
          <w:rFonts w:ascii="Cambria" w:hAnsi="Cambria" w:cs="Cambria"/>
        </w:rPr>
        <w:t>ș</w:t>
      </w:r>
      <w:r>
        <w:t>i expresia „mă na</w:t>
      </w:r>
      <w:r w:rsidR="004072EA">
        <w:rPr>
          <w:rFonts w:ascii="Cambria" w:hAnsi="Cambria" w:cs="Cambria"/>
        </w:rPr>
        <w:t>ș</w:t>
      </w:r>
      <w:r>
        <w:t>te”, tot în legătură cu Fiul. La aceasta, Sf. Grigorie face distinc</w:t>
      </w:r>
      <w:r w:rsidR="004072EA">
        <w:rPr>
          <w:rFonts w:ascii="Cambria" w:hAnsi="Cambria" w:cs="Cambria"/>
        </w:rPr>
        <w:t>ț</w:t>
      </w:r>
      <w:r>
        <w:t>ia: expresia „m-a zidit” este spusă împreună cu cauza ei: ca să fie În</w:t>
      </w:r>
      <w:r w:rsidR="004072EA">
        <w:rPr>
          <w:rFonts w:ascii="Cambria" w:hAnsi="Cambria" w:cs="Cambria"/>
        </w:rPr>
        <w:t>ț</w:t>
      </w:r>
      <w:r>
        <w:t xml:space="preserve">elepciunea început căilor Lui, spre lucrurile Lui, adică spre adevăr </w:t>
      </w:r>
      <w:r w:rsidR="004072EA">
        <w:rPr>
          <w:rFonts w:ascii="Cambria" w:hAnsi="Cambria" w:cs="Cambria"/>
        </w:rPr>
        <w:t>ș</w:t>
      </w:r>
      <w:r>
        <w:t>i judecată, pentru care lucru În</w:t>
      </w:r>
      <w:r w:rsidR="004072EA">
        <w:rPr>
          <w:rFonts w:ascii="Cambria" w:hAnsi="Cambria" w:cs="Cambria"/>
        </w:rPr>
        <w:t>ț</w:t>
      </w:r>
      <w:r>
        <w:t>elepciunea a fost unsă cu Dumnezeirea; expresia „mă na</w:t>
      </w:r>
      <w:r w:rsidR="004072EA">
        <w:rPr>
          <w:rFonts w:ascii="Cambria" w:hAnsi="Cambria" w:cs="Cambria"/>
        </w:rPr>
        <w:t>ș</w:t>
      </w:r>
      <w:r>
        <w:t>te” este spusă fără cauza ei, în afară de cauză: deci ce se spune în legătură cu cauza, lucrul acesta să-l atribuim naturii omene</w:t>
      </w:r>
      <w:r w:rsidR="004072EA">
        <w:rPr>
          <w:rFonts w:ascii="Cambria" w:hAnsi="Cambria" w:cs="Cambria"/>
        </w:rPr>
        <w:t>ș</w:t>
      </w:r>
      <w:r>
        <w:t>ti a Fiului, iar ce se spune fără men</w:t>
      </w:r>
      <w:r w:rsidR="004072EA">
        <w:rPr>
          <w:rFonts w:ascii="Cambria" w:hAnsi="Cambria" w:cs="Cambria"/>
        </w:rPr>
        <w:t>ț</w:t>
      </w:r>
      <w:r>
        <w:t>ionarea cauzei, s-o atribuim Dumnezeirii Lui. „M-a zidit” se referă la umanitatea Fiului, iar „mă na</w:t>
      </w:r>
      <w:r w:rsidR="004072EA">
        <w:rPr>
          <w:rFonts w:ascii="Cambria" w:hAnsi="Cambria" w:cs="Cambria"/>
        </w:rPr>
        <w:t>ș</w:t>
      </w:r>
      <w:r>
        <w:t>te” se referă la Dumnezeirea Lui.</w:t>
      </w:r>
    </w:p>
    <w:p w:rsidR="006E509F" w:rsidRDefault="00601D3F">
      <w:pPr>
        <w:pStyle w:val="Bodytext20"/>
        <w:framePr w:w="7090" w:h="10903" w:hRule="exact" w:wrap="none" w:vAnchor="page" w:hAnchor="page" w:x="5368" w:y="513"/>
        <w:shd w:val="clear" w:color="auto" w:fill="auto"/>
        <w:spacing w:before="0"/>
        <w:ind w:firstLine="500"/>
      </w:pPr>
      <w:r>
        <w:t>A doua obiec</w:t>
      </w:r>
      <w:r w:rsidR="004072EA">
        <w:rPr>
          <w:rFonts w:ascii="Cambria" w:hAnsi="Cambria" w:cs="Cambria"/>
        </w:rPr>
        <w:t>ț</w:t>
      </w:r>
      <w:r>
        <w:t>ie era că Scriptura nume</w:t>
      </w:r>
      <w:r w:rsidR="004072EA">
        <w:rPr>
          <w:rFonts w:ascii="Cambria" w:hAnsi="Cambria" w:cs="Cambria"/>
        </w:rPr>
        <w:t>ș</w:t>
      </w:r>
      <w:r>
        <w:t>te pe Fiul „rob”. Robia de aici însă, răspunde Sf. Grigorie, s-a făcut pentru mântuirea oamenilor. Nimic nu este mai mare decât această umilin</w:t>
      </w:r>
      <w:r w:rsidR="004072EA">
        <w:rPr>
          <w:rFonts w:ascii="Cambria" w:hAnsi="Cambria" w:cs="Cambria"/>
        </w:rPr>
        <w:t>ț</w:t>
      </w:r>
      <w:r>
        <w:t>ă, prin care un om s-a unit cu Dumnezeu, făcându-se astfel Dumnezeu. Aici este deci vorba de iconomia întrupării Fiului.</w:t>
      </w:r>
    </w:p>
    <w:p w:rsidR="006E509F" w:rsidRDefault="00601D3F">
      <w:pPr>
        <w:pStyle w:val="Bodytext20"/>
        <w:framePr w:w="7090" w:h="10903" w:hRule="exact" w:wrap="none" w:vAnchor="page" w:hAnchor="page" w:x="5368" w:y="513"/>
        <w:shd w:val="clear" w:color="auto" w:fill="auto"/>
        <w:spacing w:before="0"/>
        <w:ind w:firstLine="500"/>
      </w:pPr>
      <w:r>
        <w:t>Un loc mult pre</w:t>
      </w:r>
      <w:r w:rsidR="004072EA">
        <w:rPr>
          <w:rFonts w:ascii="Cambria" w:hAnsi="Cambria" w:cs="Cambria"/>
        </w:rPr>
        <w:t>ț</w:t>
      </w:r>
      <w:r>
        <w:t>uit de eunomieni, pentru a arăta, pe cale scripturistică, că Cel numit de noi Fiu al lui Dumnezeu este o creatură, este acela, sau sunt lucrurile acelea de unde ar reie</w:t>
      </w:r>
      <w:r w:rsidR="004072EA">
        <w:rPr>
          <w:rFonts w:ascii="Cambria" w:hAnsi="Cambria" w:cs="Cambria"/>
        </w:rPr>
        <w:t>ș</w:t>
      </w:r>
      <w:r>
        <w:t>i că Împără</w:t>
      </w:r>
      <w:r w:rsidR="004072EA">
        <w:rPr>
          <w:rFonts w:ascii="Cambria" w:hAnsi="Cambria" w:cs="Cambria"/>
        </w:rPr>
        <w:t>ț</w:t>
      </w:r>
      <w:r>
        <w:t>ia Fiului lui Dumnezeu ar avea sfâr</w:t>
      </w:r>
      <w:r w:rsidR="004072EA">
        <w:rPr>
          <w:rFonts w:ascii="Cambria" w:hAnsi="Cambria" w:cs="Cambria"/>
        </w:rPr>
        <w:t>ș</w:t>
      </w:r>
      <w:r>
        <w:t>it, El împără</w:t>
      </w:r>
      <w:r w:rsidR="004072EA">
        <w:rPr>
          <w:rFonts w:ascii="Cambria" w:hAnsi="Cambria" w:cs="Cambria"/>
        </w:rPr>
        <w:t>ț</w:t>
      </w:r>
      <w:r>
        <w:t>ind până la supunerea vrăjma</w:t>
      </w:r>
      <w:r w:rsidR="004072EA">
        <w:rPr>
          <w:rFonts w:ascii="Cambria" w:hAnsi="Cambria" w:cs="Cambria"/>
        </w:rPr>
        <w:t>ș</w:t>
      </w:r>
      <w:r>
        <w:t>ilor. Sf. Grigorie răspunde: toată gre</w:t>
      </w:r>
      <w:r w:rsidR="004072EA">
        <w:rPr>
          <w:rFonts w:ascii="Cambria" w:hAnsi="Cambria" w:cs="Cambria"/>
        </w:rPr>
        <w:t>ș</w:t>
      </w:r>
      <w:r>
        <w:t>eala vine de acolo că eunomienii, de</w:t>
      </w:r>
      <w:r w:rsidR="004072EA">
        <w:rPr>
          <w:rFonts w:ascii="Cambria" w:hAnsi="Cambria" w:cs="Cambria"/>
        </w:rPr>
        <w:t>ș</w:t>
      </w:r>
      <w:r>
        <w:t xml:space="preserve">i </w:t>
      </w:r>
      <w:r w:rsidR="004072EA">
        <w:rPr>
          <w:rFonts w:ascii="Cambria" w:hAnsi="Cambria" w:cs="Cambria"/>
        </w:rPr>
        <w:t>ș</w:t>
      </w:r>
      <w:r>
        <w:t>tiau din Scriptură că Împără</w:t>
      </w:r>
      <w:r w:rsidR="004072EA">
        <w:rPr>
          <w:rFonts w:ascii="Cambria" w:hAnsi="Cambria" w:cs="Cambria"/>
        </w:rPr>
        <w:t>ț</w:t>
      </w:r>
      <w:r>
        <w:t>ia Lui nu va avea sfâr</w:t>
      </w:r>
      <w:r w:rsidR="004072EA">
        <w:rPr>
          <w:rFonts w:ascii="Cambria" w:hAnsi="Cambria" w:cs="Cambria"/>
        </w:rPr>
        <w:t>ș</w:t>
      </w:r>
      <w:r>
        <w:t>it, nu în</w:t>
      </w:r>
      <w:r w:rsidR="004072EA">
        <w:rPr>
          <w:rFonts w:ascii="Cambria" w:hAnsi="Cambria" w:cs="Cambria"/>
        </w:rPr>
        <w:t>ț</w:t>
      </w:r>
      <w:r>
        <w:t>elegeau sensul expresiei „până când”, care de</w:t>
      </w:r>
      <w:r w:rsidR="004072EA">
        <w:rPr>
          <w:rFonts w:ascii="Cambria" w:hAnsi="Cambria" w:cs="Cambria"/>
        </w:rPr>
        <w:t>ș</w:t>
      </w:r>
      <w:r>
        <w:t>i stabile</w:t>
      </w:r>
      <w:r w:rsidR="004072EA">
        <w:rPr>
          <w:rFonts w:ascii="Cambria" w:hAnsi="Cambria" w:cs="Cambria"/>
        </w:rPr>
        <w:t>ș</w:t>
      </w:r>
      <w:r>
        <w:t>te un timp, nu se opune, nu exclude totu</w:t>
      </w:r>
      <w:r w:rsidR="004072EA">
        <w:rPr>
          <w:rFonts w:ascii="Cambria" w:hAnsi="Cambria" w:cs="Cambria"/>
        </w:rPr>
        <w:t>ș</w:t>
      </w:r>
      <w:r>
        <w:t xml:space="preserve">i ideea de continuitate, de viitor. Totul se făcea din pricină că nu se </w:t>
      </w:r>
      <w:r w:rsidR="004072EA">
        <w:rPr>
          <w:rFonts w:ascii="Cambria" w:hAnsi="Cambria" w:cs="Cambria"/>
        </w:rPr>
        <w:t>ș</w:t>
      </w:r>
      <w:r>
        <w:t>tia în</w:t>
      </w:r>
      <w:r w:rsidR="004072EA">
        <w:rPr>
          <w:rFonts w:ascii="Cambria" w:hAnsi="Cambria" w:cs="Cambria"/>
        </w:rPr>
        <w:t>ț</w:t>
      </w:r>
      <w:r>
        <w:t xml:space="preserve">elesurile cuvintelor, ca de altfel </w:t>
      </w:r>
      <w:r w:rsidR="004072EA">
        <w:rPr>
          <w:rFonts w:ascii="Cambria" w:hAnsi="Cambria" w:cs="Cambria"/>
        </w:rPr>
        <w:t>ș</w:t>
      </w:r>
      <w:r>
        <w:t>i în expresiile de mai sus.</w:t>
      </w:r>
    </w:p>
    <w:p w:rsidR="006E509F" w:rsidRDefault="00601D3F">
      <w:pPr>
        <w:pStyle w:val="Bodytext20"/>
        <w:framePr w:w="7090" w:h="10903" w:hRule="exact" w:wrap="none" w:vAnchor="page" w:hAnchor="page" w:x="5368" w:y="513"/>
        <w:shd w:val="clear" w:color="auto" w:fill="auto"/>
        <w:spacing w:before="0"/>
        <w:ind w:firstLine="500"/>
      </w:pPr>
      <w:r>
        <w:t>O altă obiec</w:t>
      </w:r>
      <w:r w:rsidR="004072EA">
        <w:rPr>
          <w:rFonts w:ascii="Cambria" w:hAnsi="Cambria" w:cs="Cambria"/>
        </w:rPr>
        <w:t>ț</w:t>
      </w:r>
      <w:r>
        <w:t>ie împotriva Dumnezeirii Fiului o aduceau eunomienii de acolo din Scriptură, unde se vorbe</w:t>
      </w:r>
      <w:r w:rsidR="004072EA">
        <w:rPr>
          <w:rFonts w:ascii="Cambria" w:hAnsi="Cambria" w:cs="Cambria"/>
        </w:rPr>
        <w:t>ș</w:t>
      </w:r>
      <w:r>
        <w:t>te de supunerea Fiului fa</w:t>
      </w:r>
      <w:r w:rsidR="004072EA">
        <w:rPr>
          <w:rFonts w:ascii="Cambria" w:hAnsi="Cambria" w:cs="Cambria"/>
        </w:rPr>
        <w:t>ț</w:t>
      </w:r>
      <w:r>
        <w:t>ă de Tatăl. Aici, Sf. Grigorie răspunde că supunerea aceasta este, într-un cuvânt, îndeplinirea voin</w:t>
      </w:r>
      <w:r w:rsidR="004072EA">
        <w:rPr>
          <w:rFonts w:ascii="Cambria" w:hAnsi="Cambria" w:cs="Cambria"/>
        </w:rPr>
        <w:t>ț</w:t>
      </w:r>
      <w:r>
        <w:t xml:space="preserve">ei Tatălui </w:t>
      </w:r>
      <w:r w:rsidR="004072EA">
        <w:rPr>
          <w:rFonts w:ascii="Cambria" w:hAnsi="Cambria" w:cs="Cambria"/>
        </w:rPr>
        <w:t>ș</w:t>
      </w:r>
      <w:r>
        <w:t>i ea există din partea Fiului Său, atât timp cât suntem noi răzvrăti</w:t>
      </w:r>
      <w:r w:rsidR="004072EA">
        <w:rPr>
          <w:rFonts w:ascii="Cambria" w:hAnsi="Cambria" w:cs="Cambria"/>
        </w:rPr>
        <w:t>ț</w:t>
      </w:r>
      <w:r>
        <w:t xml:space="preserve">i </w:t>
      </w:r>
      <w:r w:rsidR="004072EA">
        <w:rPr>
          <w:rFonts w:ascii="Cambria" w:hAnsi="Cambria" w:cs="Cambria"/>
        </w:rPr>
        <w:t>ș</w:t>
      </w:r>
      <w:r>
        <w:t>i neascultători, Fiul lui Dumnezeu făcândusie</w:t>
      </w:r>
      <w:r w:rsidR="004072EA">
        <w:rPr>
          <w:rFonts w:ascii="Cambria" w:hAnsi="Cambria" w:cs="Cambria"/>
        </w:rPr>
        <w:t>ș</w:t>
      </w:r>
      <w:r>
        <w:t>i a Sa nesupunerea noastră până ce vom fi mântui</w:t>
      </w:r>
      <w:r w:rsidR="004072EA">
        <w:rPr>
          <w:rFonts w:ascii="Cambria" w:hAnsi="Cambria" w:cs="Cambria"/>
        </w:rPr>
        <w:t>ț</w:t>
      </w:r>
      <w:r>
        <w:t xml:space="preserve">i. Că El a luat asupra Sa toate ale noastre, afară de păcat. </w:t>
      </w:r>
      <w:r w:rsidR="004072EA">
        <w:rPr>
          <w:rFonts w:ascii="Cambria" w:hAnsi="Cambria" w:cs="Cambria"/>
        </w:rPr>
        <w:t>Ș</w:t>
      </w:r>
      <w:r>
        <w:t>i în acela</w:t>
      </w:r>
      <w:r w:rsidR="004072EA">
        <w:rPr>
          <w:rFonts w:ascii="Cambria" w:hAnsi="Cambria" w:cs="Cambria"/>
        </w:rPr>
        <w:t>ș</w:t>
      </w:r>
      <w:r>
        <w:t>i chip trebuie în</w:t>
      </w:r>
      <w:r w:rsidR="004072EA">
        <w:rPr>
          <w:rFonts w:ascii="Cambria" w:hAnsi="Cambria" w:cs="Cambria"/>
        </w:rPr>
        <w:t>ț</w:t>
      </w:r>
      <w:r>
        <w:t>eleasă ascultarea Lui fa</w:t>
      </w:r>
      <w:r w:rsidR="004072EA">
        <w:rPr>
          <w:rFonts w:ascii="Cambria" w:hAnsi="Cambria" w:cs="Cambria"/>
        </w:rPr>
        <w:t>ț</w:t>
      </w:r>
      <w:r>
        <w:t xml:space="preserve">ă de Tatăl </w:t>
      </w:r>
      <w:r w:rsidR="004072EA">
        <w:rPr>
          <w:rFonts w:ascii="Cambria" w:hAnsi="Cambria" w:cs="Cambria"/>
        </w:rPr>
        <w:t>ș</w:t>
      </w:r>
      <w:r>
        <w:t>i suferin</w:t>
      </w:r>
      <w:r w:rsidR="004072EA">
        <w:rPr>
          <w:rFonts w:ascii="Cambria" w:hAnsi="Cambria" w:cs="Cambria"/>
        </w:rPr>
        <w:t>ț</w:t>
      </w:r>
      <w:r>
        <w:t xml:space="preserve">a </w:t>
      </w:r>
      <w:r w:rsidR="004072EA">
        <w:rPr>
          <w:rFonts w:ascii="Cambria" w:hAnsi="Cambria" w:cs="Cambria"/>
        </w:rPr>
        <w:t>ș</w:t>
      </w:r>
      <w:r>
        <w:t>i</w:t>
      </w:r>
    </w:p>
    <w:p w:rsidR="006E509F" w:rsidRDefault="00601D3F">
      <w:pPr>
        <w:pStyle w:val="Headerorfooter0"/>
        <w:framePr w:w="7090" w:h="242" w:hRule="exact" w:wrap="none" w:vAnchor="page" w:hAnchor="page" w:x="5368" w:y="11564"/>
        <w:shd w:val="clear" w:color="auto" w:fill="auto"/>
        <w:spacing w:line="200" w:lineRule="exact"/>
        <w:ind w:right="20"/>
      </w:pPr>
      <w:r>
        <w:t>15</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1" w:hRule="exact" w:wrap="none" w:vAnchor="page" w:hAnchor="page" w:x="5368" w:y="542"/>
        <w:shd w:val="clear" w:color="auto" w:fill="auto"/>
        <w:spacing w:before="0"/>
      </w:pPr>
      <w:r>
        <w:lastRenderedPageBreak/>
        <w:t xml:space="preserve">lăcrimarea </w:t>
      </w:r>
      <w:r w:rsidR="004072EA">
        <w:rPr>
          <w:rFonts w:ascii="Cambria" w:hAnsi="Cambria" w:cs="Cambria"/>
        </w:rPr>
        <w:t>ș</w:t>
      </w:r>
      <w:r>
        <w:t xml:space="preserve">i altele, care Îl arată ca Om supus. Toate acestea, spune Sf. Grigorie, le-a făcut Fiul prin arta iubirii Lui de oameni, ca să poată </w:t>
      </w:r>
      <w:r w:rsidR="004072EA">
        <w:rPr>
          <w:rFonts w:ascii="Cambria" w:hAnsi="Cambria" w:cs="Cambria"/>
        </w:rPr>
        <w:t>ș</w:t>
      </w:r>
      <w:r>
        <w:t>ti prin ale Sale cele ale noastre.</w:t>
      </w:r>
    </w:p>
    <w:p w:rsidR="006E509F" w:rsidRDefault="00601D3F">
      <w:pPr>
        <w:pStyle w:val="Bodytext20"/>
        <w:framePr w:w="7090" w:h="10901" w:hRule="exact" w:wrap="none" w:vAnchor="page" w:hAnchor="page" w:x="5368" w:y="542"/>
        <w:shd w:val="clear" w:color="auto" w:fill="auto"/>
        <w:spacing w:before="0"/>
        <w:ind w:firstLine="500"/>
      </w:pPr>
      <w:r>
        <w:t>O a treia obiec</w:t>
      </w:r>
      <w:r w:rsidR="004072EA">
        <w:rPr>
          <w:rFonts w:ascii="Cambria" w:hAnsi="Cambria" w:cs="Cambria"/>
        </w:rPr>
        <w:t>ț</w:t>
      </w:r>
      <w:r>
        <w:t>ie, bazată pe un text scripturistic, pe care eunomienii puneau mare pre</w:t>
      </w:r>
      <w:r w:rsidR="004072EA">
        <w:rPr>
          <w:rFonts w:ascii="Cambria" w:hAnsi="Cambria" w:cs="Cambria"/>
        </w:rPr>
        <w:t>ț</w:t>
      </w:r>
      <w:r>
        <w:t>, era că Scriptura însă</w:t>
      </w:r>
      <w:r w:rsidR="004072EA">
        <w:rPr>
          <w:rFonts w:ascii="Cambria" w:hAnsi="Cambria" w:cs="Cambria"/>
        </w:rPr>
        <w:t>ș</w:t>
      </w:r>
      <w:r>
        <w:t>i spune că Tatăl este „mai mare” decât Fiul, iar a patra obiec</w:t>
      </w:r>
      <w:r w:rsidR="004072EA">
        <w:rPr>
          <w:rFonts w:ascii="Cambria" w:hAnsi="Cambria" w:cs="Cambria"/>
        </w:rPr>
        <w:t>ț</w:t>
      </w:r>
      <w:r>
        <w:t>ie, tot atât de gravă, era că Scriptura spune că Fiul Însu</w:t>
      </w:r>
      <w:r w:rsidR="004072EA">
        <w:rPr>
          <w:rFonts w:ascii="Cambria" w:hAnsi="Cambria" w:cs="Cambria"/>
        </w:rPr>
        <w:t>ș</w:t>
      </w:r>
      <w:r>
        <w:t>i nume</w:t>
      </w:r>
      <w:r w:rsidR="004072EA">
        <w:rPr>
          <w:rFonts w:ascii="Cambria" w:hAnsi="Cambria" w:cs="Cambria"/>
        </w:rPr>
        <w:t>ș</w:t>
      </w:r>
      <w:r>
        <w:t xml:space="preserve">te pe Tatăl „Dumnezeu al Său”. Sf. Grigorie răspunde: Scriptura nu spune numai că Tatăl este „mai mare” decât Fiul, dar ea spune că El este </w:t>
      </w:r>
      <w:r w:rsidR="004072EA">
        <w:rPr>
          <w:rFonts w:ascii="Cambria" w:hAnsi="Cambria" w:cs="Cambria"/>
        </w:rPr>
        <w:t>ș</w:t>
      </w:r>
      <w:r>
        <w:t>i „deopotrivă” cu Fiul, încât expresia „mai mare” este spusă în privin</w:t>
      </w:r>
      <w:r w:rsidR="004072EA">
        <w:rPr>
          <w:rFonts w:ascii="Cambria" w:hAnsi="Cambria" w:cs="Cambria"/>
        </w:rPr>
        <w:t>ț</w:t>
      </w:r>
      <w:r>
        <w:t xml:space="preserve">a cauzei, Tatăl fiind cauza Fiului, iar expresia „egal, deopotrivă, una </w:t>
      </w:r>
      <w:r w:rsidR="004072EA">
        <w:rPr>
          <w:rFonts w:ascii="Cambria" w:hAnsi="Cambria" w:cs="Cambria"/>
        </w:rPr>
        <w:t>ș</w:t>
      </w:r>
      <w:r>
        <w:t>i aceea</w:t>
      </w:r>
      <w:r w:rsidR="004072EA">
        <w:rPr>
          <w:rFonts w:ascii="Cambria" w:hAnsi="Cambria" w:cs="Cambria"/>
        </w:rPr>
        <w:t>ș</w:t>
      </w:r>
      <w:r>
        <w:t xml:space="preserve">i” este spusă cu privire la natură, Tatăl </w:t>
      </w:r>
      <w:r w:rsidR="004072EA">
        <w:rPr>
          <w:rFonts w:ascii="Cambria" w:hAnsi="Cambria" w:cs="Cambria"/>
        </w:rPr>
        <w:t>ș</w:t>
      </w:r>
      <w:r>
        <w:t>i Fiul fiind deofiin</w:t>
      </w:r>
      <w:r w:rsidR="004072EA">
        <w:rPr>
          <w:rFonts w:ascii="Cambria" w:hAnsi="Cambria" w:cs="Cambria"/>
        </w:rPr>
        <w:t>ț</w:t>
      </w:r>
      <w:r>
        <w:t>ă. Tatăl este „mai mare” decât Cel cugetat ca om, deci decât firea omenească a Fiului Său. La fel în ce prive</w:t>
      </w:r>
      <w:r w:rsidR="004072EA">
        <w:rPr>
          <w:rFonts w:ascii="Cambria" w:hAnsi="Cambria" w:cs="Cambria"/>
        </w:rPr>
        <w:t>ș</w:t>
      </w:r>
      <w:r>
        <w:t>te cealaltă afirmare: Tatăl este Dumnezeul păr</w:t>
      </w:r>
      <w:r w:rsidR="004072EA">
        <w:rPr>
          <w:rFonts w:ascii="Cambria" w:hAnsi="Cambria" w:cs="Cambria"/>
        </w:rPr>
        <w:t>ț</w:t>
      </w:r>
      <w:r>
        <w:t>ii omene</w:t>
      </w:r>
      <w:r w:rsidR="004072EA">
        <w:rPr>
          <w:rFonts w:ascii="Cambria" w:hAnsi="Cambria" w:cs="Cambria"/>
        </w:rPr>
        <w:t>ș</w:t>
      </w:r>
      <w:r>
        <w:t>ti a Cuvântului, căci cum ar fi Dumnezeu al lui Dumnezeu, adică al Celui deopotrivă cu El?</w:t>
      </w:r>
    </w:p>
    <w:p w:rsidR="006E509F" w:rsidRDefault="00601D3F">
      <w:pPr>
        <w:pStyle w:val="Bodytext20"/>
        <w:framePr w:w="7090" w:h="10901" w:hRule="exact" w:wrap="none" w:vAnchor="page" w:hAnchor="page" w:x="5368" w:y="542"/>
        <w:shd w:val="clear" w:color="auto" w:fill="auto"/>
        <w:spacing w:before="0"/>
        <w:ind w:firstLine="500"/>
      </w:pPr>
      <w:r>
        <w:t>În rândul al cincilea, Sf. Grigorie numără toate cele pe care le ia Fiul asupra Sa: via</w:t>
      </w:r>
      <w:r w:rsidR="004072EA">
        <w:rPr>
          <w:rFonts w:ascii="Cambria" w:hAnsi="Cambria" w:cs="Cambria"/>
        </w:rPr>
        <w:t>ț</w:t>
      </w:r>
      <w:r>
        <w:t>a, judecata, mo</w:t>
      </w:r>
      <w:r w:rsidR="004072EA">
        <w:rPr>
          <w:rFonts w:ascii="Cambria" w:hAnsi="Cambria" w:cs="Cambria"/>
        </w:rPr>
        <w:t>ș</w:t>
      </w:r>
      <w:r>
        <w:t>tenirea neamurilor, etc. lucru din care eunomienii deduceau deopotrivă că Cel numit de ortodoc</w:t>
      </w:r>
      <w:r w:rsidR="004072EA">
        <w:rPr>
          <w:rFonts w:ascii="Cambria" w:hAnsi="Cambria" w:cs="Cambria"/>
        </w:rPr>
        <w:t>ș</w:t>
      </w:r>
      <w:r>
        <w:t xml:space="preserve">i Fiu al lui Dumnezeu nu este decât o creatură. Sf. Grigorie răspunde ca </w:t>
      </w:r>
      <w:r w:rsidR="004072EA">
        <w:rPr>
          <w:rFonts w:ascii="Cambria" w:hAnsi="Cambria" w:cs="Cambria"/>
        </w:rPr>
        <w:t>ș</w:t>
      </w:r>
      <w:r>
        <w:t>i mai sus: toate acestea se referă la firea omenească a Fiului lui Dumnezeu.</w:t>
      </w:r>
    </w:p>
    <w:p w:rsidR="006E509F" w:rsidRDefault="00601D3F">
      <w:pPr>
        <w:pStyle w:val="Bodytext20"/>
        <w:framePr w:w="7090" w:h="10901" w:hRule="exact" w:wrap="none" w:vAnchor="page" w:hAnchor="page" w:x="5368" w:y="542"/>
        <w:shd w:val="clear" w:color="auto" w:fill="auto"/>
        <w:spacing w:before="0"/>
        <w:ind w:firstLine="500"/>
      </w:pPr>
      <w:r>
        <w:t xml:space="preserve">În rândul al </w:t>
      </w:r>
      <w:r w:rsidR="004072EA">
        <w:rPr>
          <w:rFonts w:ascii="Cambria" w:hAnsi="Cambria" w:cs="Cambria"/>
        </w:rPr>
        <w:t>ș</w:t>
      </w:r>
      <w:r>
        <w:t>aselea este numărată obiec</w:t>
      </w:r>
      <w:r w:rsidR="004072EA">
        <w:rPr>
          <w:rFonts w:ascii="Cambria" w:hAnsi="Cambria" w:cs="Cambria"/>
        </w:rPr>
        <w:t>ț</w:t>
      </w:r>
      <w:r>
        <w:t xml:space="preserve">ia că puterea Fiului este limitată, că El nu poate să facă ceva, dacă nu vede pe Tatăl făcând. Aici, după o amplă expunere a sensurilor verbului „a putea” </w:t>
      </w:r>
      <w:r w:rsidR="004072EA">
        <w:rPr>
          <w:rFonts w:ascii="Cambria" w:hAnsi="Cambria" w:cs="Cambria"/>
        </w:rPr>
        <w:t>ș</w:t>
      </w:r>
      <w:r>
        <w:t xml:space="preserve">i „a nu putea”, arată că ele sunt multe </w:t>
      </w:r>
      <w:r w:rsidR="004072EA">
        <w:rPr>
          <w:rFonts w:ascii="Cambria" w:hAnsi="Cambria" w:cs="Cambria"/>
        </w:rPr>
        <w:t>ș</w:t>
      </w:r>
      <w:r>
        <w:t xml:space="preserve">i determinate de anumite împrejurări, de care trebuie să se </w:t>
      </w:r>
      <w:r w:rsidR="004072EA">
        <w:rPr>
          <w:rFonts w:ascii="Cambria" w:hAnsi="Cambria" w:cs="Cambria"/>
        </w:rPr>
        <w:t>ț</w:t>
      </w:r>
      <w:r>
        <w:t>ină neapărat seamă. În concluzie, Sf. Grigorie răspunde că Tatăl desemnează chipurile acelora</w:t>
      </w:r>
      <w:r w:rsidR="004072EA">
        <w:rPr>
          <w:rFonts w:ascii="Cambria" w:hAnsi="Cambria" w:cs="Cambria"/>
        </w:rPr>
        <w:t>ș</w:t>
      </w:r>
      <w:r>
        <w:t>i lucruri pe care le săvâr</w:t>
      </w:r>
      <w:r w:rsidR="004072EA">
        <w:rPr>
          <w:rFonts w:ascii="Cambria" w:hAnsi="Cambria" w:cs="Cambria"/>
        </w:rPr>
        <w:t>ș</w:t>
      </w:r>
      <w:r>
        <w:t>e</w:t>
      </w:r>
      <w:r w:rsidR="004072EA">
        <w:rPr>
          <w:rFonts w:ascii="Cambria" w:hAnsi="Cambria" w:cs="Cambria"/>
        </w:rPr>
        <w:t>ș</w:t>
      </w:r>
      <w:r>
        <w:t>te Fiul, fiindcă Ei le fac deopotrivă, aceasta însă nu în sensul unui plagiat, nu în sensul asemănării lucrurilor făcute de Ei, ci în sensul egalită</w:t>
      </w:r>
      <w:r w:rsidR="004072EA">
        <w:rPr>
          <w:rFonts w:ascii="Cambria" w:hAnsi="Cambria" w:cs="Cambria"/>
        </w:rPr>
        <w:t>ț</w:t>
      </w:r>
      <w:r>
        <w:t>ii puterii lor de ac</w:t>
      </w:r>
      <w:r w:rsidR="004072EA">
        <w:rPr>
          <w:rFonts w:ascii="Cambria" w:hAnsi="Cambria" w:cs="Cambria"/>
        </w:rPr>
        <w:t>ț</w:t>
      </w:r>
      <w:r>
        <w:t xml:space="preserve">iune </w:t>
      </w:r>
      <w:r w:rsidR="004072EA">
        <w:rPr>
          <w:rFonts w:ascii="Cambria" w:hAnsi="Cambria" w:cs="Cambria"/>
        </w:rPr>
        <w:t>ș</w:t>
      </w:r>
      <w:r>
        <w:t>i de săvâr</w:t>
      </w:r>
      <w:r w:rsidR="004072EA">
        <w:rPr>
          <w:rFonts w:ascii="Cambria" w:hAnsi="Cambria" w:cs="Cambria"/>
        </w:rPr>
        <w:t>ș</w:t>
      </w:r>
      <w:r>
        <w:t>ire.</w:t>
      </w:r>
    </w:p>
    <w:p w:rsidR="006E509F" w:rsidRDefault="00601D3F">
      <w:pPr>
        <w:pStyle w:val="Bodytext20"/>
        <w:framePr w:w="7090" w:h="10901" w:hRule="exact" w:wrap="none" w:vAnchor="page" w:hAnchor="page" w:x="5368" w:y="542"/>
        <w:shd w:val="clear" w:color="auto" w:fill="auto"/>
        <w:spacing w:before="0"/>
        <w:ind w:firstLine="500"/>
      </w:pPr>
      <w:r>
        <w:t xml:space="preserve">În rândul al </w:t>
      </w:r>
      <w:r w:rsidR="004072EA">
        <w:rPr>
          <w:rFonts w:ascii="Cambria" w:hAnsi="Cambria" w:cs="Cambria"/>
        </w:rPr>
        <w:t>ș</w:t>
      </w:r>
      <w:r>
        <w:t>aptelea este numărată obiec</w:t>
      </w:r>
      <w:r w:rsidR="004072EA">
        <w:rPr>
          <w:rFonts w:ascii="Cambria" w:hAnsi="Cambria" w:cs="Cambria"/>
        </w:rPr>
        <w:t>ț</w:t>
      </w:r>
      <w:r>
        <w:t>ia că voin</w:t>
      </w:r>
      <w:r w:rsidR="004072EA">
        <w:rPr>
          <w:rFonts w:ascii="Cambria" w:hAnsi="Cambria" w:cs="Cambria"/>
        </w:rPr>
        <w:t>ț</w:t>
      </w:r>
      <w:r>
        <w:t>a Fiului nu este o voin</w:t>
      </w:r>
      <w:r w:rsidR="004072EA">
        <w:rPr>
          <w:rFonts w:ascii="Cambria" w:hAnsi="Cambria" w:cs="Cambria"/>
        </w:rPr>
        <w:t>ț</w:t>
      </w:r>
      <w:r>
        <w:t>ă proprie, ci supusă, ascultătoare de voin</w:t>
      </w:r>
      <w:r w:rsidR="004072EA">
        <w:rPr>
          <w:rFonts w:ascii="Cambria" w:hAnsi="Cambria" w:cs="Cambria"/>
        </w:rPr>
        <w:t>ț</w:t>
      </w:r>
      <w:r>
        <w:t>a Tatălui. Răspunsul este simplu: aici nu este vorba de Cel care S-a coborât din cer, adică de Cuvântul, ci de partea văzută a Cuvântului, de Dumnezeu-Omul.</w:t>
      </w:r>
    </w:p>
    <w:p w:rsidR="006E509F" w:rsidRDefault="00601D3F">
      <w:pPr>
        <w:pStyle w:val="Bodytext20"/>
        <w:framePr w:w="7090" w:h="10901" w:hRule="exact" w:wrap="none" w:vAnchor="page" w:hAnchor="page" w:x="5368" w:y="542"/>
        <w:shd w:val="clear" w:color="auto" w:fill="auto"/>
        <w:spacing w:before="0"/>
        <w:ind w:firstLine="500"/>
      </w:pPr>
      <w:r>
        <w:t>În rândul al optulea, este numărată obiec</w:t>
      </w:r>
      <w:r w:rsidR="004072EA">
        <w:rPr>
          <w:rFonts w:ascii="Cambria" w:hAnsi="Cambria" w:cs="Cambria"/>
        </w:rPr>
        <w:t>ț</w:t>
      </w:r>
      <w:r>
        <w:t xml:space="preserve">ia în legătură cu textele scripturistice, în care se afirmă că numai Tatăl este Dumnezeu adevărat </w:t>
      </w:r>
      <w:r w:rsidR="004072EA">
        <w:rPr>
          <w:rFonts w:ascii="Cambria" w:hAnsi="Cambria" w:cs="Cambria"/>
        </w:rPr>
        <w:t>ș</w:t>
      </w:r>
      <w:r>
        <w:t>i numai El este Dumnezeu bun. La aceasta, Sf. Grigorie răspunde: acolo unde este vorba de</w:t>
      </w:r>
    </w:p>
    <w:p w:rsidR="006E509F" w:rsidRDefault="00601D3F">
      <w:pPr>
        <w:pStyle w:val="Headerorfooter0"/>
        <w:framePr w:w="7090" w:h="242" w:hRule="exact" w:wrap="none" w:vAnchor="page" w:hAnchor="page" w:x="5368" w:y="11593"/>
        <w:shd w:val="clear" w:color="auto" w:fill="auto"/>
        <w:spacing w:line="200" w:lineRule="exact"/>
        <w:ind w:right="20"/>
      </w:pPr>
      <w:r>
        <w:t>16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1" w:hRule="exact" w:wrap="none" w:vAnchor="page" w:hAnchor="page" w:x="5368" w:y="513"/>
        <w:shd w:val="clear" w:color="auto" w:fill="auto"/>
        <w:spacing w:before="0"/>
      </w:pPr>
      <w:r>
        <w:lastRenderedPageBreak/>
        <w:t>singurul adevărat Dumnezeu, Scriptura spune aceasta nu ca să excludă pe Fiul din Dumnezeire, ci ca să arate inutilitatea existen</w:t>
      </w:r>
      <w:r w:rsidR="004072EA">
        <w:rPr>
          <w:rFonts w:ascii="Cambria" w:hAnsi="Cambria" w:cs="Cambria"/>
        </w:rPr>
        <w:t>ț</w:t>
      </w:r>
      <w:r>
        <w:t xml:space="preserve">ei zeilor </w:t>
      </w:r>
      <w:r w:rsidR="004072EA">
        <w:rPr>
          <w:rFonts w:ascii="Cambria" w:hAnsi="Cambria" w:cs="Cambria"/>
        </w:rPr>
        <w:t>ș</w:t>
      </w:r>
      <w:r>
        <w:t>i a politeismului păgân. În ce prive</w:t>
      </w:r>
      <w:r w:rsidR="004072EA">
        <w:rPr>
          <w:rFonts w:ascii="Cambria" w:hAnsi="Cambria" w:cs="Cambria"/>
        </w:rPr>
        <w:t>ș</w:t>
      </w:r>
      <w:r>
        <w:t xml:space="preserve">te faptul că numai Dumnezeu este bun, aici Sf. Grigorie remarcă just că Mântuitorul opune acest lucru legiuitorului care-L ispitea </w:t>
      </w:r>
      <w:r w:rsidR="004072EA">
        <w:rPr>
          <w:rFonts w:ascii="Cambria" w:hAnsi="Cambria" w:cs="Cambria"/>
        </w:rPr>
        <w:t>ș</w:t>
      </w:r>
      <w:r>
        <w:t>i care Îi atribuia bunătatea ca unui om, nu ca unui Dumnezeu.</w:t>
      </w:r>
    </w:p>
    <w:p w:rsidR="006E509F" w:rsidRDefault="00601D3F">
      <w:pPr>
        <w:pStyle w:val="Bodytext20"/>
        <w:framePr w:w="7090" w:h="10901" w:hRule="exact" w:wrap="none" w:vAnchor="page" w:hAnchor="page" w:x="5368" w:y="513"/>
        <w:shd w:val="clear" w:color="auto" w:fill="auto"/>
        <w:spacing w:before="0"/>
        <w:ind w:firstLine="500"/>
      </w:pPr>
      <w:r>
        <w:t>În rândul al nouălea, este pusă obiec</w:t>
      </w:r>
      <w:r w:rsidR="004072EA">
        <w:rPr>
          <w:rFonts w:ascii="Cambria" w:hAnsi="Cambria" w:cs="Cambria"/>
        </w:rPr>
        <w:t>ț</w:t>
      </w:r>
      <w:r>
        <w:t xml:space="preserve">ia că Fiul nu poate fi considerat Dumnezeu, de vreme ce Scriptura spune că El este un mijlocitor între Dumnezeu </w:t>
      </w:r>
      <w:r w:rsidR="004072EA">
        <w:rPr>
          <w:rFonts w:ascii="Cambria" w:hAnsi="Cambria" w:cs="Cambria"/>
        </w:rPr>
        <w:t>ș</w:t>
      </w:r>
      <w:r>
        <w:t xml:space="preserve">i oameni. Răspunsul este simplu: mijlocirea aceasta este făcută de către Omul Iisus Hristos </w:t>
      </w:r>
      <w:r w:rsidR="004072EA">
        <w:rPr>
          <w:rFonts w:ascii="Cambria" w:hAnsi="Cambria" w:cs="Cambria"/>
        </w:rPr>
        <w:t>ș</w:t>
      </w:r>
      <w:r>
        <w:t xml:space="preserve">i ea există </w:t>
      </w:r>
      <w:r w:rsidR="004072EA">
        <w:rPr>
          <w:rFonts w:ascii="Cambria" w:hAnsi="Cambria" w:cs="Cambria"/>
        </w:rPr>
        <w:t>ș</w:t>
      </w:r>
      <w:r>
        <w:t xml:space="preserve">i acum, nu de Dumnezeu-Cuvântul, căci nu este nevoie </w:t>
      </w:r>
      <w:r w:rsidR="004072EA">
        <w:rPr>
          <w:rFonts w:ascii="Cambria" w:hAnsi="Cambria" w:cs="Cambria"/>
        </w:rPr>
        <w:t>ș</w:t>
      </w:r>
      <w:r>
        <w:t>i nici natural ca Dumnezeu să mijloceasă pe lângă Dumnezeu.</w:t>
      </w:r>
    </w:p>
    <w:p w:rsidR="006E509F" w:rsidRDefault="00601D3F">
      <w:pPr>
        <w:pStyle w:val="Bodytext20"/>
        <w:framePr w:w="7090" w:h="10901" w:hRule="exact" w:wrap="none" w:vAnchor="page" w:hAnchor="page" w:x="5368" w:y="513"/>
        <w:shd w:val="clear" w:color="auto" w:fill="auto"/>
        <w:spacing w:before="0"/>
        <w:ind w:firstLine="500"/>
      </w:pPr>
      <w:r>
        <w:t>În rândul al zecelea, în sfâr</w:t>
      </w:r>
      <w:r w:rsidR="004072EA">
        <w:rPr>
          <w:rFonts w:ascii="Cambria" w:hAnsi="Cambria" w:cs="Cambria"/>
        </w:rPr>
        <w:t>ș</w:t>
      </w:r>
      <w:r>
        <w:t>it, este înfă</w:t>
      </w:r>
      <w:r w:rsidR="004072EA">
        <w:rPr>
          <w:rFonts w:ascii="Cambria" w:hAnsi="Cambria" w:cs="Cambria"/>
        </w:rPr>
        <w:t>ț</w:t>
      </w:r>
      <w:r>
        <w:t>i</w:t>
      </w:r>
      <w:r w:rsidR="004072EA">
        <w:rPr>
          <w:rFonts w:ascii="Cambria" w:hAnsi="Cambria" w:cs="Cambria"/>
        </w:rPr>
        <w:t>ș</w:t>
      </w:r>
      <w:r>
        <w:t>ată obiec</w:t>
      </w:r>
      <w:r w:rsidR="004072EA">
        <w:rPr>
          <w:rFonts w:ascii="Cambria" w:hAnsi="Cambria" w:cs="Cambria"/>
        </w:rPr>
        <w:t>ț</w:t>
      </w:r>
      <w:r>
        <w:t>ia cu privire la ne</w:t>
      </w:r>
      <w:r w:rsidR="004072EA">
        <w:rPr>
          <w:rFonts w:ascii="Cambria" w:hAnsi="Cambria" w:cs="Cambria"/>
        </w:rPr>
        <w:t>ș</w:t>
      </w:r>
      <w:r>
        <w:t>tiin</w:t>
      </w:r>
      <w:r w:rsidR="004072EA">
        <w:rPr>
          <w:rFonts w:ascii="Cambria" w:hAnsi="Cambria" w:cs="Cambria"/>
        </w:rPr>
        <w:t>ț</w:t>
      </w:r>
      <w:r>
        <w:t xml:space="preserve">a Fiului. </w:t>
      </w:r>
      <w:r w:rsidR="004072EA">
        <w:rPr>
          <w:rFonts w:ascii="Cambria" w:hAnsi="Cambria" w:cs="Cambria"/>
        </w:rPr>
        <w:t>Ș</w:t>
      </w:r>
      <w:r>
        <w:t>i aici, Sf. Grigorie subliniază că Sf. Scriptură se referă la firea omenească a Fiului lui Dumnezeu, fiindcă altfel Sf. Scriptură s-ar contrazice, de vreme ce tot ea spune că Fiul lui Dumnezeu este În</w:t>
      </w:r>
      <w:r w:rsidR="004072EA">
        <w:rPr>
          <w:rFonts w:ascii="Cambria" w:hAnsi="Cambria" w:cs="Cambria"/>
        </w:rPr>
        <w:t>ț</w:t>
      </w:r>
      <w:r>
        <w:t xml:space="preserve">elepciunea, Făcătorul veacurilor, Consumatorul </w:t>
      </w:r>
      <w:r w:rsidR="004072EA">
        <w:rPr>
          <w:rFonts w:ascii="Cambria" w:hAnsi="Cambria" w:cs="Cambria"/>
        </w:rPr>
        <w:t>ș</w:t>
      </w:r>
      <w:r>
        <w:t>i Schimbătorul tuturor existen</w:t>
      </w:r>
      <w:r w:rsidR="004072EA">
        <w:rPr>
          <w:rFonts w:ascii="Cambria" w:hAnsi="Cambria" w:cs="Cambria"/>
        </w:rPr>
        <w:t>ț</w:t>
      </w:r>
      <w:r>
        <w:t xml:space="preserve">elor, etc. Ar fi posibil să fie fără </w:t>
      </w:r>
      <w:r w:rsidR="004072EA">
        <w:rPr>
          <w:rFonts w:ascii="Cambria" w:hAnsi="Cambria" w:cs="Cambria"/>
        </w:rPr>
        <w:t>ș</w:t>
      </w:r>
      <w:r>
        <w:t>tiin</w:t>
      </w:r>
      <w:r w:rsidR="004072EA">
        <w:rPr>
          <w:rFonts w:ascii="Cambria" w:hAnsi="Cambria" w:cs="Cambria"/>
        </w:rPr>
        <w:t>ț</w:t>
      </w:r>
      <w:r>
        <w:t>ă În</w:t>
      </w:r>
      <w:r w:rsidR="004072EA">
        <w:rPr>
          <w:rFonts w:ascii="Cambria" w:hAnsi="Cambria" w:cs="Cambria"/>
        </w:rPr>
        <w:t>ț</w:t>
      </w:r>
      <w:r>
        <w:t>elepciunea însă</w:t>
      </w:r>
      <w:r w:rsidR="004072EA">
        <w:rPr>
          <w:rFonts w:ascii="Cambria" w:hAnsi="Cambria" w:cs="Cambria"/>
        </w:rPr>
        <w:t>ș</w:t>
      </w:r>
      <w:r>
        <w:t xml:space="preserve">i </w:t>
      </w:r>
      <w:r w:rsidR="004072EA">
        <w:rPr>
          <w:rFonts w:ascii="Cambria" w:hAnsi="Cambria" w:cs="Cambria"/>
        </w:rPr>
        <w:t>ș</w:t>
      </w:r>
      <w:r>
        <w:t xml:space="preserve">i să nu </w:t>
      </w:r>
      <w:r w:rsidR="004072EA">
        <w:rPr>
          <w:rFonts w:ascii="Cambria" w:hAnsi="Cambria" w:cs="Cambria"/>
        </w:rPr>
        <w:t>ș</w:t>
      </w:r>
      <w:r>
        <w:t>tie ceasul din urmă Cel care a făcut veacurile?</w:t>
      </w:r>
    </w:p>
    <w:p w:rsidR="006E509F" w:rsidRDefault="00601D3F">
      <w:pPr>
        <w:pStyle w:val="Bodytext20"/>
        <w:framePr w:w="7090" w:h="10901" w:hRule="exact" w:wrap="none" w:vAnchor="page" w:hAnchor="page" w:x="5368" w:y="513"/>
        <w:shd w:val="clear" w:color="auto" w:fill="auto"/>
        <w:spacing w:before="0"/>
        <w:ind w:firstLine="500"/>
      </w:pPr>
      <w:r>
        <w:t>Partea a doua, după ce vorbe</w:t>
      </w:r>
      <w:r w:rsidR="004072EA">
        <w:rPr>
          <w:rFonts w:ascii="Cambria" w:hAnsi="Cambria" w:cs="Cambria"/>
        </w:rPr>
        <w:t>ș</w:t>
      </w:r>
      <w:r>
        <w:t xml:space="preserve">te despre denumirile cele mai proprii Dumnezeirii în general, trece la denumirile Fiului în special, fie în legătură cu firea Lui dumnezeiască, fie în legătură cu firea Lui omenească. Lămuririle sunt limpezi </w:t>
      </w:r>
      <w:r w:rsidR="004072EA">
        <w:rPr>
          <w:rFonts w:ascii="Cambria" w:hAnsi="Cambria" w:cs="Cambria"/>
        </w:rPr>
        <w:t>ș</w:t>
      </w:r>
      <w:r>
        <w:t>i la îndemâna oricărei în</w:t>
      </w:r>
      <w:r w:rsidR="004072EA">
        <w:rPr>
          <w:rFonts w:ascii="Cambria" w:hAnsi="Cambria" w:cs="Cambria"/>
        </w:rPr>
        <w:t>ț</w:t>
      </w:r>
      <w:r>
        <w:t>elegeri, încât nu mai este nevoie să amintim ceva în legătură cu ele.</w:t>
      </w:r>
    </w:p>
    <w:p w:rsidR="006E509F" w:rsidRDefault="00601D3F">
      <w:pPr>
        <w:pStyle w:val="Bodytext20"/>
        <w:framePr w:w="7090" w:h="10901" w:hRule="exact" w:wrap="none" w:vAnchor="page" w:hAnchor="page" w:x="5368" w:y="513"/>
        <w:numPr>
          <w:ilvl w:val="0"/>
          <w:numId w:val="1"/>
        </w:numPr>
        <w:shd w:val="clear" w:color="auto" w:fill="auto"/>
        <w:tabs>
          <w:tab w:val="left" w:pos="816"/>
        </w:tabs>
        <w:spacing w:before="0"/>
        <w:ind w:firstLine="500"/>
      </w:pPr>
      <w:r>
        <w:rPr>
          <w:rStyle w:val="Bodytext2Italic"/>
        </w:rPr>
        <w:t>Cuvântarea a cincea despre Dumnezeu</w:t>
      </w:r>
      <w:r>
        <w:t xml:space="preserve"> este închinată apărării Dumnezeirii Duhului </w:t>
      </w:r>
      <w:r w:rsidR="004072EA">
        <w:rPr>
          <w:rFonts w:ascii="Cambria" w:hAnsi="Cambria" w:cs="Cambria"/>
        </w:rPr>
        <w:t>ș</w:t>
      </w:r>
      <w:r>
        <w:t>i este îndreptată împotriva pnevmatomahilor. Ace</w:t>
      </w:r>
      <w:r w:rsidR="004072EA">
        <w:rPr>
          <w:rFonts w:ascii="Cambria" w:hAnsi="Cambria" w:cs="Cambria"/>
        </w:rPr>
        <w:t>ș</w:t>
      </w:r>
      <w:r>
        <w:t>tia admiteau Dumnezeirea Fiului, sau cel pu</w:t>
      </w:r>
      <w:r w:rsidR="004072EA">
        <w:rPr>
          <w:rFonts w:ascii="Cambria" w:hAnsi="Cambria" w:cs="Cambria"/>
        </w:rPr>
        <w:t>ț</w:t>
      </w:r>
      <w:r>
        <w:t>in erau mai modera</w:t>
      </w:r>
      <w:r w:rsidR="004072EA">
        <w:rPr>
          <w:rFonts w:ascii="Cambria" w:hAnsi="Cambria" w:cs="Cambria"/>
        </w:rPr>
        <w:t>ț</w:t>
      </w:r>
      <w:r>
        <w:t>i decât arienii, dar nu vroiau să audă de Dumnezeirea Duhului, pe care Îl considereau ca pe un Dumne</w:t>
      </w:r>
      <w:r>
        <w:softHyphen/>
        <w:t>zeu nescripturistic cu desăvâr</w:t>
      </w:r>
      <w:r w:rsidR="004072EA">
        <w:rPr>
          <w:rFonts w:ascii="Cambria" w:hAnsi="Cambria" w:cs="Cambria"/>
        </w:rPr>
        <w:t>ș</w:t>
      </w:r>
      <w:r>
        <w:t xml:space="preserve">ire </w:t>
      </w:r>
      <w:r w:rsidR="004072EA">
        <w:rPr>
          <w:rFonts w:ascii="Cambria" w:hAnsi="Cambria" w:cs="Cambria"/>
        </w:rPr>
        <w:t>ș</w:t>
      </w:r>
      <w:r>
        <w:t>i deci ca o inova</w:t>
      </w:r>
      <w:r w:rsidR="004072EA">
        <w:rPr>
          <w:rFonts w:ascii="Cambria" w:hAnsi="Cambria" w:cs="Cambria"/>
        </w:rPr>
        <w:t>ț</w:t>
      </w:r>
      <w:r>
        <w:t>ie a ortodoc</w:t>
      </w:r>
      <w:r w:rsidR="004072EA">
        <w:rPr>
          <w:rFonts w:ascii="Cambria" w:hAnsi="Cambria" w:cs="Cambria"/>
        </w:rPr>
        <w:t>ș</w:t>
      </w:r>
      <w:r>
        <w:t>ilor.</w:t>
      </w:r>
    </w:p>
    <w:p w:rsidR="006E509F" w:rsidRDefault="00601D3F">
      <w:pPr>
        <w:pStyle w:val="Bodytext20"/>
        <w:framePr w:w="7090" w:h="10901" w:hRule="exact" w:wrap="none" w:vAnchor="page" w:hAnchor="page" w:x="5368" w:y="513"/>
        <w:shd w:val="clear" w:color="auto" w:fill="auto"/>
        <w:spacing w:before="0"/>
        <w:ind w:firstLine="500"/>
      </w:pPr>
      <w:r>
        <w:t xml:space="preserve">Dar, pe lângă caracterul ei special, această cuvântare are </w:t>
      </w:r>
      <w:r w:rsidR="004072EA">
        <w:rPr>
          <w:rFonts w:ascii="Cambria" w:hAnsi="Cambria" w:cs="Cambria"/>
        </w:rPr>
        <w:t>ș</w:t>
      </w:r>
      <w:r>
        <w:t>i un caracter general: există aici cele mai precise formulări cu privire la deofiin</w:t>
      </w:r>
      <w:r w:rsidR="004072EA">
        <w:rPr>
          <w:rFonts w:ascii="Cambria" w:hAnsi="Cambria" w:cs="Cambria"/>
        </w:rPr>
        <w:t>ț</w:t>
      </w:r>
      <w:r>
        <w:t xml:space="preserve">imea ipostazelor Dumnezeirii </w:t>
      </w:r>
      <w:r w:rsidR="004072EA">
        <w:rPr>
          <w:rFonts w:ascii="Cambria" w:hAnsi="Cambria" w:cs="Cambria"/>
        </w:rPr>
        <w:t>ș</w:t>
      </w:r>
      <w:r>
        <w:t xml:space="preserve">i cea mai precisă </w:t>
      </w:r>
      <w:r w:rsidR="004072EA">
        <w:rPr>
          <w:rFonts w:ascii="Cambria" w:hAnsi="Cambria" w:cs="Cambria"/>
        </w:rPr>
        <w:t>ș</w:t>
      </w:r>
      <w:r>
        <w:t>i sumară defini</w:t>
      </w:r>
      <w:r w:rsidR="004072EA">
        <w:rPr>
          <w:rFonts w:ascii="Cambria" w:hAnsi="Cambria" w:cs="Cambria"/>
        </w:rPr>
        <w:t>ț</w:t>
      </w:r>
      <w:r>
        <w:t xml:space="preserve">ie a Sfintei Treimi. Era natural dealtfel, fiindcă această cuvântare este ultima </w:t>
      </w:r>
      <w:r w:rsidR="004072EA">
        <w:rPr>
          <w:rFonts w:ascii="Cambria" w:hAnsi="Cambria" w:cs="Cambria"/>
        </w:rPr>
        <w:t>ș</w:t>
      </w:r>
      <w:r>
        <w:t xml:space="preserve">i trebuia ca unul dintre punctele planului ei să cuprindă o recapitulare </w:t>
      </w:r>
      <w:r w:rsidR="004072EA">
        <w:rPr>
          <w:rFonts w:ascii="Cambria" w:hAnsi="Cambria" w:cs="Cambria"/>
        </w:rPr>
        <w:t>ș</w:t>
      </w:r>
      <w:r>
        <w:t>i o formulare sintetică a dogmei Sfintei Treimi.</w:t>
      </w:r>
    </w:p>
    <w:p w:rsidR="006E509F" w:rsidRDefault="00601D3F">
      <w:pPr>
        <w:pStyle w:val="Bodytext20"/>
        <w:framePr w:w="7090" w:h="10901" w:hRule="exact" w:wrap="none" w:vAnchor="page" w:hAnchor="page" w:x="5368" w:y="513"/>
        <w:shd w:val="clear" w:color="auto" w:fill="auto"/>
        <w:spacing w:before="0"/>
        <w:ind w:firstLine="500"/>
      </w:pPr>
      <w:r>
        <w:t>Într-adevăr, pornind de la afirma</w:t>
      </w:r>
      <w:r w:rsidR="004072EA">
        <w:rPr>
          <w:rFonts w:ascii="Cambria" w:hAnsi="Cambria" w:cs="Cambria"/>
        </w:rPr>
        <w:t>ț</w:t>
      </w:r>
      <w:r>
        <w:t>ia că pentru ortodoc</w:t>
      </w:r>
      <w:r w:rsidR="004072EA">
        <w:rPr>
          <w:rFonts w:ascii="Cambria" w:hAnsi="Cambria" w:cs="Cambria"/>
        </w:rPr>
        <w:t>ș</w:t>
      </w:r>
      <w:r>
        <w:t>i Dumnezeirea Duhului este un fapt atât de limpede, încât chiar</w:t>
      </w:r>
    </w:p>
    <w:p w:rsidR="006E509F" w:rsidRDefault="00601D3F">
      <w:pPr>
        <w:pStyle w:val="Headerorfooter0"/>
        <w:framePr w:w="7090" w:h="242" w:hRule="exact" w:wrap="none" w:vAnchor="page" w:hAnchor="page" w:x="5368" w:y="11564"/>
        <w:shd w:val="clear" w:color="auto" w:fill="auto"/>
        <w:spacing w:line="200" w:lineRule="exact"/>
        <w:ind w:right="20"/>
      </w:pPr>
      <w:r>
        <w:t>17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10901" w:hRule="exact" w:wrap="none" w:vAnchor="page" w:hAnchor="page" w:x="5371" w:y="513"/>
        <w:shd w:val="clear" w:color="auto" w:fill="auto"/>
        <w:spacing w:before="0"/>
      </w:pPr>
      <w:r>
        <w:lastRenderedPageBreak/>
        <w:t>de aici, de la faptul Dumnezeirii Lui va începe cuvântarea despre El, Sf. Grigorie define</w:t>
      </w:r>
      <w:r w:rsidR="004072EA">
        <w:rPr>
          <w:rFonts w:ascii="Cambria" w:hAnsi="Cambria" w:cs="Cambria"/>
        </w:rPr>
        <w:t>ș</w:t>
      </w:r>
      <w:r>
        <w:t>te Sfânta Treime drept lumina substan</w:t>
      </w:r>
      <w:r w:rsidR="004072EA">
        <w:rPr>
          <w:rFonts w:ascii="Cambria" w:hAnsi="Cambria" w:cs="Cambria"/>
        </w:rPr>
        <w:t>ț</w:t>
      </w:r>
      <w:r>
        <w:t xml:space="preserve">ială care este unică </w:t>
      </w:r>
      <w:r w:rsidR="004072EA">
        <w:rPr>
          <w:rFonts w:ascii="Cambria" w:hAnsi="Cambria" w:cs="Cambria"/>
        </w:rPr>
        <w:t>ș</w:t>
      </w:r>
      <w:r>
        <w:t>i în acela</w:t>
      </w:r>
      <w:r w:rsidR="004072EA">
        <w:rPr>
          <w:rFonts w:ascii="Cambria" w:hAnsi="Cambria" w:cs="Cambria"/>
        </w:rPr>
        <w:t>ș</w:t>
      </w:r>
      <w:r>
        <w:t xml:space="preserve">i timp Tată, Fiu </w:t>
      </w:r>
      <w:r w:rsidR="004072EA">
        <w:rPr>
          <w:rFonts w:ascii="Cambria" w:hAnsi="Cambria" w:cs="Cambria"/>
        </w:rPr>
        <w:t>ș</w:t>
      </w:r>
      <w:r>
        <w:t xml:space="preserve">i Duh (cap. III), sau cum spune el, definind scurta </w:t>
      </w:r>
      <w:r w:rsidR="004072EA">
        <w:rPr>
          <w:rFonts w:ascii="Cambria" w:hAnsi="Cambria" w:cs="Cambria"/>
        </w:rPr>
        <w:t>ș</w:t>
      </w:r>
      <w:r>
        <w:t xml:space="preserve">i simpla Teologie a Treimii </w:t>
      </w:r>
      <w:r>
        <w:rPr>
          <w:rFonts w:cs="Times New Roman"/>
          <w:rtl/>
          <w:lang w:bidi="he-IL"/>
        </w:rPr>
        <w:t>״</w:t>
      </w:r>
      <w:r>
        <w:t>în</w:t>
      </w:r>
      <w:r w:rsidR="004072EA">
        <w:rPr>
          <w:rFonts w:ascii="Cambria" w:hAnsi="Cambria" w:cs="Cambria"/>
        </w:rPr>
        <w:t>ț</w:t>
      </w:r>
      <w:r>
        <w:t>elegând pe Fiul lumină din lumina Tatăl în lumina Duhul” (cap. III), subliniind astfel că homousios arată o identitate substan</w:t>
      </w:r>
      <w:r w:rsidR="004072EA">
        <w:rPr>
          <w:rFonts w:ascii="Cambria" w:hAnsi="Cambria" w:cs="Cambria"/>
        </w:rPr>
        <w:t>ț</w:t>
      </w:r>
      <w:r>
        <w:t>ială absolută, ca apoi să dea defini</w:t>
      </w:r>
      <w:r w:rsidR="004072EA">
        <w:rPr>
          <w:rFonts w:ascii="Cambria" w:hAnsi="Cambria" w:cs="Cambria"/>
        </w:rPr>
        <w:t>ț</w:t>
      </w:r>
      <w:r>
        <w:t xml:space="preserve">ia cea mai concisă </w:t>
      </w:r>
      <w:r w:rsidR="004072EA">
        <w:rPr>
          <w:rFonts w:ascii="Cambria" w:hAnsi="Cambria" w:cs="Cambria"/>
        </w:rPr>
        <w:t>ș</w:t>
      </w:r>
      <w:r>
        <w:t xml:space="preserve">i exactă a Sfintei Treimi: </w:t>
      </w:r>
      <w:r>
        <w:rPr>
          <w:rFonts w:cs="Times New Roman"/>
          <w:rtl/>
          <w:lang w:bidi="he-IL"/>
        </w:rPr>
        <w:t>״</w:t>
      </w:r>
      <w:r>
        <w:t>Cele trei sunt una prin Dumnezeirea Lor, iar Unimea trei prin proprietă</w:t>
      </w:r>
      <w:r w:rsidR="004072EA">
        <w:rPr>
          <w:rFonts w:ascii="Cambria" w:hAnsi="Cambria" w:cs="Cambria"/>
        </w:rPr>
        <w:t>ț</w:t>
      </w:r>
      <w:r>
        <w:t xml:space="preserve">ile (persoanelor)” (cap. IX), </w:t>
      </w:r>
      <w:r>
        <w:rPr>
          <w:rFonts w:cs="Times New Roman"/>
          <w:rtl/>
          <w:lang w:bidi="he-IL"/>
        </w:rPr>
        <w:t>״</w:t>
      </w:r>
      <w:r>
        <w:t>Dumnezeirea fiind neîmpăr</w:t>
      </w:r>
      <w:r w:rsidR="004072EA">
        <w:rPr>
          <w:rFonts w:ascii="Cambria" w:hAnsi="Cambria" w:cs="Cambria"/>
        </w:rPr>
        <w:t>ț</w:t>
      </w:r>
      <w:r>
        <w:t>ită între împăr</w:t>
      </w:r>
      <w:r w:rsidR="004072EA">
        <w:rPr>
          <w:rFonts w:ascii="Cambria" w:hAnsi="Cambria" w:cs="Cambria"/>
        </w:rPr>
        <w:t>ț</w:t>
      </w:r>
      <w:r>
        <w:t>i</w:t>
      </w:r>
      <w:r w:rsidR="004072EA">
        <w:rPr>
          <w:rFonts w:ascii="Cambria" w:hAnsi="Cambria" w:cs="Cambria"/>
        </w:rPr>
        <w:t>ț</w:t>
      </w:r>
      <w:r>
        <w:t>i” (cap. XIV).</w:t>
      </w:r>
    </w:p>
    <w:p w:rsidR="006E509F" w:rsidRDefault="00601D3F">
      <w:pPr>
        <w:pStyle w:val="Bodytext20"/>
        <w:framePr w:w="7085" w:h="10901" w:hRule="exact" w:wrap="none" w:vAnchor="page" w:hAnchor="page" w:x="5371" w:y="513"/>
        <w:shd w:val="clear" w:color="auto" w:fill="auto"/>
        <w:spacing w:before="0"/>
        <w:ind w:firstLine="500"/>
      </w:pPr>
      <w:r>
        <w:t>Sfântul Duh nu trebuie aruncat din Dumnezeire, fiindcă El este Sfin</w:t>
      </w:r>
      <w:r w:rsidR="004072EA">
        <w:rPr>
          <w:rFonts w:ascii="Cambria" w:hAnsi="Cambria" w:cs="Cambria"/>
        </w:rPr>
        <w:t>ț</w:t>
      </w:r>
      <w:r>
        <w:t xml:space="preserve">enia </w:t>
      </w:r>
      <w:r w:rsidR="004072EA">
        <w:rPr>
          <w:rFonts w:ascii="Cambria" w:hAnsi="Cambria" w:cs="Cambria"/>
        </w:rPr>
        <w:t>ș</w:t>
      </w:r>
      <w:r>
        <w:t>i o Dumnezeire căreia îi lipse</w:t>
      </w:r>
      <w:r w:rsidR="004072EA">
        <w:rPr>
          <w:rFonts w:ascii="Cambria" w:hAnsi="Cambria" w:cs="Cambria"/>
        </w:rPr>
        <w:t>ș</w:t>
      </w:r>
      <w:r>
        <w:t>te Sfin</w:t>
      </w:r>
      <w:r w:rsidR="004072EA">
        <w:rPr>
          <w:rFonts w:ascii="Cambria" w:hAnsi="Cambria" w:cs="Cambria"/>
        </w:rPr>
        <w:t>ț</w:t>
      </w:r>
      <w:r>
        <w:t>enia este o Dumnezeire nedesăvâr</w:t>
      </w:r>
      <w:r w:rsidR="004072EA">
        <w:rPr>
          <w:rFonts w:ascii="Cambria" w:hAnsi="Cambria" w:cs="Cambria"/>
        </w:rPr>
        <w:t>ș</w:t>
      </w:r>
      <w:r>
        <w:t>ită.</w:t>
      </w:r>
    </w:p>
    <w:p w:rsidR="006E509F" w:rsidRDefault="00601D3F">
      <w:pPr>
        <w:pStyle w:val="Bodytext20"/>
        <w:framePr w:w="7085" w:h="10901" w:hRule="exact" w:wrap="none" w:vAnchor="page" w:hAnchor="page" w:x="5371" w:y="513"/>
        <w:shd w:val="clear" w:color="auto" w:fill="auto"/>
        <w:spacing w:before="0"/>
        <w:ind w:firstLine="500"/>
      </w:pPr>
      <w:r>
        <w:t>El nu trebuie considerat nici ca un accident, adică drept o energie a lui Dumnezeu, fiindcă, din diferitele locuri din Scriptură, vedem că El ac</w:t>
      </w:r>
      <w:r w:rsidR="004072EA">
        <w:rPr>
          <w:rFonts w:ascii="Cambria" w:hAnsi="Cambria" w:cs="Cambria"/>
        </w:rPr>
        <w:t>ț</w:t>
      </w:r>
      <w:r>
        <w:t>ionează ca o persoană distinctă, ca o substan</w:t>
      </w:r>
      <w:r w:rsidR="004072EA">
        <w:rPr>
          <w:rFonts w:ascii="Cambria" w:hAnsi="Cambria" w:cs="Cambria"/>
        </w:rPr>
        <w:t>ț</w:t>
      </w:r>
      <w:r>
        <w:t xml:space="preserve">ă care subzistă în sine, nu în altul sau prin altul. Duhul nu poate fi </w:t>
      </w:r>
      <w:r>
        <w:rPr>
          <w:rFonts w:cs="Times New Roman"/>
          <w:rtl/>
          <w:lang w:bidi="he-IL"/>
        </w:rPr>
        <w:t>״</w:t>
      </w:r>
      <w:r>
        <w:t xml:space="preserve">nenăscut”, fiindcă atunci două ar fi principiile în Dumnezeire, </w:t>
      </w:r>
      <w:r w:rsidR="004072EA">
        <w:rPr>
          <w:rFonts w:ascii="Cambria" w:hAnsi="Cambria" w:cs="Cambria"/>
        </w:rPr>
        <w:t>ș</w:t>
      </w:r>
      <w:r>
        <w:t xml:space="preserve">i nu poate fi nici </w:t>
      </w:r>
      <w:r>
        <w:rPr>
          <w:rFonts w:cs="Times New Roman"/>
          <w:rtl/>
          <w:lang w:bidi="he-IL"/>
        </w:rPr>
        <w:t>״</w:t>
      </w:r>
      <w:r>
        <w:t xml:space="preserve">născut”, fiindcă atunci ar fi doi Fii </w:t>
      </w:r>
      <w:r w:rsidR="004072EA">
        <w:rPr>
          <w:rFonts w:ascii="Cambria" w:hAnsi="Cambria" w:cs="Cambria"/>
        </w:rPr>
        <w:t>ș</w:t>
      </w:r>
      <w:r>
        <w:t>i în acela</w:t>
      </w:r>
      <w:r w:rsidR="004072EA">
        <w:rPr>
          <w:rFonts w:ascii="Cambria" w:hAnsi="Cambria" w:cs="Cambria"/>
        </w:rPr>
        <w:t>ș</w:t>
      </w:r>
      <w:r>
        <w:t>i timp doi fra</w:t>
      </w:r>
      <w:r w:rsidR="004072EA">
        <w:rPr>
          <w:rFonts w:ascii="Cambria" w:hAnsi="Cambria" w:cs="Cambria"/>
        </w:rPr>
        <w:t>ț</w:t>
      </w:r>
      <w:r>
        <w:t xml:space="preserve">i. Sfântul Duh nu poate fi nici din Fiul, fiindcă atunci s-ar ajunge la o adevărată absurditate în Treime: ar exista în raport cu Tatăl, un nepot, iar în raport cu Fiul, un alt Fiu al lui Dumnezeu </w:t>
      </w:r>
      <w:r w:rsidR="004072EA">
        <w:rPr>
          <w:rFonts w:ascii="Cambria" w:hAnsi="Cambria" w:cs="Cambria"/>
        </w:rPr>
        <w:t>ș</w:t>
      </w:r>
      <w:r>
        <w:t>i în acela</w:t>
      </w:r>
      <w:r w:rsidR="004072EA">
        <w:rPr>
          <w:rFonts w:ascii="Cambria" w:hAnsi="Cambria" w:cs="Cambria"/>
        </w:rPr>
        <w:t>ș</w:t>
      </w:r>
      <w:r>
        <w:t xml:space="preserve">i timp </w:t>
      </w:r>
      <w:r w:rsidR="004072EA">
        <w:rPr>
          <w:rFonts w:ascii="Cambria" w:hAnsi="Cambria" w:cs="Cambria"/>
        </w:rPr>
        <w:t>ș</w:t>
      </w:r>
      <w:r>
        <w:t>i doi fra</w:t>
      </w:r>
      <w:r w:rsidR="004072EA">
        <w:rPr>
          <w:rFonts w:ascii="Cambria" w:hAnsi="Cambria" w:cs="Cambria"/>
        </w:rPr>
        <w:t>ț</w:t>
      </w:r>
      <w:r>
        <w:t xml:space="preserve">i. </w:t>
      </w:r>
      <w:r>
        <w:rPr>
          <w:rStyle w:val="Bodytext2Italic"/>
        </w:rPr>
        <w:t>Duhul nu poate fi decât un Dumnezeu purces din Tatăl numai.</w:t>
      </w:r>
      <w:r>
        <w:t xml:space="preserve"> El nu este deci nici intermediar între </w:t>
      </w:r>
      <w:r>
        <w:rPr>
          <w:rFonts w:cs="Times New Roman"/>
          <w:rtl/>
          <w:lang w:bidi="he-IL"/>
        </w:rPr>
        <w:t>״</w:t>
      </w:r>
      <w:r>
        <w:t xml:space="preserve">nenăscut” </w:t>
      </w:r>
      <w:r w:rsidR="004072EA">
        <w:rPr>
          <w:rFonts w:ascii="Cambria" w:hAnsi="Cambria" w:cs="Cambria"/>
        </w:rPr>
        <w:t>ș</w:t>
      </w:r>
      <w:r>
        <w:t xml:space="preserve">i </w:t>
      </w:r>
      <w:r>
        <w:rPr>
          <w:rFonts w:cs="Times New Roman"/>
          <w:rtl/>
          <w:lang w:bidi="he-IL"/>
        </w:rPr>
        <w:t>״</w:t>
      </w:r>
      <w:r>
        <w:t xml:space="preserve">născut” </w:t>
      </w:r>
      <w:r w:rsidR="004072EA">
        <w:rPr>
          <w:rFonts w:ascii="Cambria" w:hAnsi="Cambria" w:cs="Cambria"/>
        </w:rPr>
        <w:t>ș</w:t>
      </w:r>
      <w:r>
        <w:t xml:space="preserve">i nici ceva </w:t>
      </w:r>
      <w:r>
        <w:rPr>
          <w:rFonts w:cs="Times New Roman"/>
          <w:rtl/>
          <w:lang w:bidi="he-IL"/>
        </w:rPr>
        <w:t>״</w:t>
      </w:r>
      <w:r>
        <w:t xml:space="preserve">neutru”. </w:t>
      </w:r>
      <w:r>
        <w:rPr>
          <w:rStyle w:val="Bodytext2Italic"/>
        </w:rPr>
        <w:t xml:space="preserve">Cine afirmă că Duhul nu purcede numai de la Tatăl, acela inventează un al treilea Testament, prin care surpă cuvântul Evangheliei lui Hristos care spune: </w:t>
      </w:r>
      <w:r>
        <w:rPr>
          <w:rStyle w:val="Bodytext2Italic"/>
          <w:rFonts w:cs="Times New Roman"/>
          <w:rtl/>
          <w:lang w:bidi="he-IL"/>
        </w:rPr>
        <w:t>״</w:t>
      </w:r>
      <w:r>
        <w:rPr>
          <w:rStyle w:val="Bodytext2Italic"/>
        </w:rPr>
        <w:t>Duhul cel Sfânt care de la Tatăl purcede”.</w:t>
      </w:r>
      <w:r>
        <w:t xml:space="preserve"> În ce prive</w:t>
      </w:r>
      <w:r w:rsidR="004072EA">
        <w:rPr>
          <w:rFonts w:ascii="Cambria" w:hAnsi="Cambria" w:cs="Cambria"/>
        </w:rPr>
        <w:t>ș</w:t>
      </w:r>
      <w:r>
        <w:t xml:space="preserve">te natura purcederii Sfântului Duh, ca </w:t>
      </w:r>
      <w:r w:rsidR="004072EA">
        <w:rPr>
          <w:rFonts w:ascii="Cambria" w:hAnsi="Cambria" w:cs="Cambria"/>
        </w:rPr>
        <w:t>ș</w:t>
      </w:r>
      <w:r>
        <w:t>i natura na</w:t>
      </w:r>
      <w:r w:rsidR="004072EA">
        <w:rPr>
          <w:rFonts w:ascii="Cambria" w:hAnsi="Cambria" w:cs="Cambria"/>
        </w:rPr>
        <w:t>ș</w:t>
      </w:r>
      <w:r>
        <w:t xml:space="preserve">terii Fiului, sunt lucruri pe care le </w:t>
      </w:r>
      <w:r w:rsidR="004072EA">
        <w:rPr>
          <w:rFonts w:ascii="Cambria" w:hAnsi="Cambria" w:cs="Cambria"/>
        </w:rPr>
        <w:t>ș</w:t>
      </w:r>
      <w:r>
        <w:t xml:space="preserve">tie numai Dumnezeu. Dumnezeirea este </w:t>
      </w:r>
      <w:r w:rsidR="004072EA">
        <w:rPr>
          <w:rFonts w:ascii="Cambria" w:hAnsi="Cambria" w:cs="Cambria"/>
        </w:rPr>
        <w:t>ș</w:t>
      </w:r>
      <w:r>
        <w:t>i rămâne una, neîmpăr</w:t>
      </w:r>
      <w:r w:rsidR="004072EA">
        <w:rPr>
          <w:rFonts w:ascii="Cambria" w:hAnsi="Cambria" w:cs="Cambria"/>
        </w:rPr>
        <w:t>ț</w:t>
      </w:r>
      <w:r>
        <w:t>ită între împăr</w:t>
      </w:r>
      <w:r w:rsidR="004072EA">
        <w:rPr>
          <w:rFonts w:ascii="Cambria" w:hAnsi="Cambria" w:cs="Cambria"/>
        </w:rPr>
        <w:t>ț</w:t>
      </w:r>
      <w:r>
        <w:t>i</w:t>
      </w:r>
      <w:r w:rsidR="004072EA">
        <w:rPr>
          <w:rFonts w:ascii="Cambria" w:hAnsi="Cambria" w:cs="Cambria"/>
        </w:rPr>
        <w:t>ț</w:t>
      </w:r>
      <w:r>
        <w:t xml:space="preserve">i, chiar dacă vorbim de trei ipostasuri în Ea. Denumirile de: Tatăl, Fiul </w:t>
      </w:r>
      <w:r w:rsidR="004072EA">
        <w:rPr>
          <w:rFonts w:ascii="Cambria" w:hAnsi="Cambria" w:cs="Cambria"/>
        </w:rPr>
        <w:t>ș</w:t>
      </w:r>
      <w:r>
        <w:t>i Sfântul Duh, provin din deosebirea de manifestare sau de rela</w:t>
      </w:r>
      <w:r w:rsidR="004072EA">
        <w:rPr>
          <w:rFonts w:ascii="Cambria" w:hAnsi="Cambria" w:cs="Cambria"/>
        </w:rPr>
        <w:t>ț</w:t>
      </w:r>
      <w:r>
        <w:t>ie reciprocă dintre ipostasurile dumnezeie</w:t>
      </w:r>
      <w:r w:rsidR="004072EA">
        <w:rPr>
          <w:rFonts w:ascii="Cambria" w:hAnsi="Cambria" w:cs="Cambria"/>
        </w:rPr>
        <w:t>ș</w:t>
      </w:r>
      <w:r>
        <w:t xml:space="preserve">ti, cu alte cuvinte, faptul că Unul nu S-a născut, a făcut ca El să fie numit Tată, faptul că Altul S-a născut, a făcut să fie numit Fiu </w:t>
      </w:r>
      <w:r w:rsidR="004072EA">
        <w:rPr>
          <w:rFonts w:ascii="Cambria" w:hAnsi="Cambria" w:cs="Cambria"/>
        </w:rPr>
        <w:t>ș</w:t>
      </w:r>
      <w:r>
        <w:t xml:space="preserve">i faptul că Unul a purces, a făcut să fie numit Sfântul Duh, păstrându-se neamestecarea celor trei ipostasuri în unica natură </w:t>
      </w:r>
      <w:r w:rsidR="004072EA">
        <w:rPr>
          <w:rFonts w:ascii="Cambria" w:hAnsi="Cambria" w:cs="Cambria"/>
        </w:rPr>
        <w:t>ș</w:t>
      </w:r>
      <w:r>
        <w:t xml:space="preserve">i vrednicie a Dumnezeirii, </w:t>
      </w:r>
      <w:r w:rsidR="004072EA">
        <w:rPr>
          <w:rFonts w:ascii="Cambria" w:hAnsi="Cambria" w:cs="Cambria"/>
        </w:rPr>
        <w:t>ș</w:t>
      </w:r>
      <w:r>
        <w:t xml:space="preserve">i respingându-se astfel atât doctrina sabeliană care reduce Dumnezeirea la o singură persoană manifestată în afară modalistic, cât </w:t>
      </w:r>
      <w:r w:rsidR="004072EA">
        <w:rPr>
          <w:rFonts w:ascii="Cambria" w:hAnsi="Cambria" w:cs="Cambria"/>
        </w:rPr>
        <w:t>ș</w:t>
      </w:r>
      <w:r>
        <w:t>i cea ariană, care</w:t>
      </w:r>
    </w:p>
    <w:p w:rsidR="006E509F" w:rsidRDefault="00601D3F">
      <w:pPr>
        <w:pStyle w:val="Headerorfooter0"/>
        <w:framePr w:w="7085" w:h="242" w:hRule="exact" w:wrap="none" w:vAnchor="page" w:hAnchor="page" w:x="5371" w:y="11564"/>
        <w:shd w:val="clear" w:color="auto" w:fill="auto"/>
        <w:spacing w:line="200" w:lineRule="exact"/>
        <w:ind w:right="20"/>
      </w:pPr>
      <w:r>
        <w:t>18</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10903" w:hRule="exact" w:wrap="none" w:vAnchor="page" w:hAnchor="page" w:x="5373" w:y="513"/>
        <w:shd w:val="clear" w:color="auto" w:fill="auto"/>
        <w:spacing w:before="0"/>
      </w:pPr>
      <w:r>
        <w:lastRenderedPageBreak/>
        <w:t>împăr</w:t>
      </w:r>
      <w:r w:rsidR="004072EA">
        <w:rPr>
          <w:rFonts w:ascii="Cambria" w:hAnsi="Cambria" w:cs="Cambria"/>
        </w:rPr>
        <w:t>ț</w:t>
      </w:r>
      <w:r>
        <w:t>ea Treimea în trei persoane fără vreo legătură substan</w:t>
      </w:r>
      <w:r w:rsidR="004072EA">
        <w:rPr>
          <w:rFonts w:ascii="Cambria" w:hAnsi="Cambria" w:cs="Cambria"/>
        </w:rPr>
        <w:t>ț</w:t>
      </w:r>
      <w:r>
        <w:t>ială între ele.</w:t>
      </w:r>
    </w:p>
    <w:p w:rsidR="006E509F" w:rsidRDefault="00601D3F">
      <w:pPr>
        <w:pStyle w:val="Bodytext20"/>
        <w:framePr w:w="7080" w:h="10903" w:hRule="exact" w:wrap="none" w:vAnchor="page" w:hAnchor="page" w:x="5373" w:y="513"/>
        <w:shd w:val="clear" w:color="auto" w:fill="auto"/>
        <w:spacing w:before="0"/>
        <w:ind w:firstLine="480"/>
      </w:pPr>
      <w:r>
        <w:t xml:space="preserve">Sfântul Duh este Dumnezeu </w:t>
      </w:r>
      <w:r w:rsidR="004072EA">
        <w:rPr>
          <w:rFonts w:ascii="Cambria" w:hAnsi="Cambria" w:cs="Cambria"/>
        </w:rPr>
        <w:t>ș</w:t>
      </w:r>
      <w:r>
        <w:t>i deofiin</w:t>
      </w:r>
      <w:r w:rsidR="004072EA">
        <w:rPr>
          <w:rFonts w:ascii="Cambria" w:hAnsi="Cambria" w:cs="Cambria"/>
        </w:rPr>
        <w:t>ț</w:t>
      </w:r>
      <w:r>
        <w:t xml:space="preserve">ă cu Tatăl </w:t>
      </w:r>
      <w:r w:rsidR="004072EA">
        <w:rPr>
          <w:rFonts w:ascii="Cambria" w:hAnsi="Cambria" w:cs="Cambria"/>
        </w:rPr>
        <w:t>ș</w:t>
      </w:r>
      <w:r>
        <w:t xml:space="preserve">i cu Fiul, fiindcă unul este Dumnezeu </w:t>
      </w:r>
      <w:r w:rsidR="004072EA">
        <w:rPr>
          <w:rFonts w:ascii="Cambria" w:hAnsi="Cambria" w:cs="Cambria"/>
        </w:rPr>
        <w:t>ș</w:t>
      </w:r>
      <w:r>
        <w:t>i una este natura cea mai presus de fire. Obiec</w:t>
      </w:r>
      <w:r w:rsidR="004072EA">
        <w:rPr>
          <w:rFonts w:ascii="Cambria" w:hAnsi="Cambria" w:cs="Cambria"/>
        </w:rPr>
        <w:t>ț</w:t>
      </w:r>
      <w:r>
        <w:t xml:space="preserve">ia pnevmatomahilor era că Duhul nu este nici Dumnezeu </w:t>
      </w:r>
      <w:r w:rsidR="004072EA">
        <w:rPr>
          <w:rFonts w:ascii="Cambria" w:hAnsi="Cambria" w:cs="Cambria"/>
        </w:rPr>
        <w:t>ș</w:t>
      </w:r>
      <w:r>
        <w:t>i nici deofiin</w:t>
      </w:r>
      <w:r w:rsidR="004072EA">
        <w:rPr>
          <w:rFonts w:ascii="Cambria" w:hAnsi="Cambria" w:cs="Cambria"/>
        </w:rPr>
        <w:t>ț</w:t>
      </w:r>
      <w:r>
        <w:t xml:space="preserve">ă cu Tatăl </w:t>
      </w:r>
      <w:r w:rsidR="004072EA">
        <w:rPr>
          <w:rFonts w:ascii="Cambria" w:hAnsi="Cambria" w:cs="Cambria"/>
        </w:rPr>
        <w:t>ș</w:t>
      </w:r>
      <w:r>
        <w:t>i cu Fiul. Ei admiteau Dumnezeirea Fiului, cum am spus, însă nu puteau în</w:t>
      </w:r>
      <w:r w:rsidR="004072EA">
        <w:rPr>
          <w:rFonts w:ascii="Cambria" w:hAnsi="Cambria" w:cs="Cambria"/>
        </w:rPr>
        <w:t>ț</w:t>
      </w:r>
      <w:r>
        <w:t xml:space="preserve">elege cum se face că din unul </w:t>
      </w:r>
      <w:r w:rsidR="004072EA">
        <w:rPr>
          <w:rFonts w:ascii="Cambria" w:hAnsi="Cambria" w:cs="Cambria"/>
        </w:rPr>
        <w:t>ș</w:t>
      </w:r>
      <w:r>
        <w:t>i acela</w:t>
      </w:r>
      <w:r w:rsidR="004072EA">
        <w:rPr>
          <w:rFonts w:ascii="Cambria" w:hAnsi="Cambria" w:cs="Cambria"/>
        </w:rPr>
        <w:t>ș</w:t>
      </w:r>
      <w:r>
        <w:t xml:space="preserve">i Tată Dumnezeu, Unul era fiu </w:t>
      </w:r>
      <w:r w:rsidR="004072EA">
        <w:rPr>
          <w:rFonts w:ascii="Cambria" w:hAnsi="Cambria" w:cs="Cambria"/>
        </w:rPr>
        <w:t>ș</w:t>
      </w:r>
      <w:r>
        <w:t xml:space="preserve">i Altul nu </w:t>
      </w:r>
      <w:r w:rsidR="004072EA">
        <w:rPr>
          <w:rFonts w:ascii="Cambria" w:hAnsi="Cambria" w:cs="Cambria"/>
        </w:rPr>
        <w:t>ș</w:t>
      </w:r>
      <w:r>
        <w:t>i de aici respingeau deofiin</w:t>
      </w:r>
      <w:r w:rsidR="004072EA">
        <w:rPr>
          <w:rFonts w:ascii="Cambria" w:hAnsi="Cambria" w:cs="Cambria"/>
        </w:rPr>
        <w:t>ț</w:t>
      </w:r>
      <w:r>
        <w:t xml:space="preserve">imea Duhului. Eroarea provenea, între altele, de acolo că ei luau din cele de jos imaginea Celor de sus, adică introduceau în procesul generării divine procesul generării umane. La aceasta Sf. Grigorie răspunde cu exemple din istoria animalelor, tocmai ca să învingă pe adversari pe terenul lor propriu, devreme ce nu vroiau ei să se obosească </w:t>
      </w:r>
      <w:r w:rsidR="004072EA">
        <w:rPr>
          <w:rFonts w:ascii="Cambria" w:hAnsi="Cambria" w:cs="Cambria"/>
        </w:rPr>
        <w:t>ș</w:t>
      </w:r>
      <w:r>
        <w:t>i să cerceteze Scriptura, care mărturise</w:t>
      </w:r>
      <w:r w:rsidR="004072EA">
        <w:rPr>
          <w:rFonts w:ascii="Cambria" w:hAnsi="Cambria" w:cs="Cambria"/>
        </w:rPr>
        <w:t>ș</w:t>
      </w:r>
      <w:r>
        <w:t>te limpede Dumnezeirea Duhului. În felul acesta, admirând adânca măiestrie cu care lucrează natura în cazul na</w:t>
      </w:r>
      <w:r w:rsidR="004072EA">
        <w:rPr>
          <w:rFonts w:ascii="Cambria" w:hAnsi="Cambria" w:cs="Cambria"/>
        </w:rPr>
        <w:t>ș</w:t>
      </w:r>
      <w:r>
        <w:t xml:space="preserve">terilor animalelor, ajunge la concluzia că există unul </w:t>
      </w:r>
      <w:r w:rsidR="004072EA">
        <w:rPr>
          <w:rFonts w:ascii="Cambria" w:hAnsi="Cambria" w:cs="Cambria"/>
        </w:rPr>
        <w:t>ș</w:t>
      </w:r>
      <w:r>
        <w:t>i acela</w:t>
      </w:r>
      <w:r w:rsidR="004072EA">
        <w:rPr>
          <w:rFonts w:ascii="Cambria" w:hAnsi="Cambria" w:cs="Cambria"/>
        </w:rPr>
        <w:t>ș</w:t>
      </w:r>
      <w:r>
        <w:t xml:space="preserve">i animal parte nenăscut, parte născut </w:t>
      </w:r>
      <w:r w:rsidR="004072EA">
        <w:rPr>
          <w:rFonts w:ascii="Cambria" w:hAnsi="Cambria" w:cs="Cambria"/>
        </w:rPr>
        <w:t>ș</w:t>
      </w:r>
      <w:r>
        <w:t>i totu</w:t>
      </w:r>
      <w:r w:rsidR="004072EA">
        <w:rPr>
          <w:rFonts w:ascii="Cambria" w:hAnsi="Cambria" w:cs="Cambria"/>
        </w:rPr>
        <w:t>ș</w:t>
      </w:r>
      <w:r>
        <w:t>i deofiin</w:t>
      </w:r>
      <w:r w:rsidR="004072EA">
        <w:rPr>
          <w:rFonts w:ascii="Cambria" w:hAnsi="Cambria" w:cs="Cambria"/>
        </w:rPr>
        <w:t>ț</w:t>
      </w:r>
      <w:r>
        <w:t>ă. Vrea, cu alte alte cuvinte, să dovedească că este posibil să fie deofiin</w:t>
      </w:r>
      <w:r w:rsidR="004072EA">
        <w:rPr>
          <w:rFonts w:ascii="Cambria" w:hAnsi="Cambria" w:cs="Cambria"/>
        </w:rPr>
        <w:t>ț</w:t>
      </w:r>
      <w:r>
        <w:t xml:space="preserve">ă </w:t>
      </w:r>
      <w:r w:rsidR="004072EA">
        <w:rPr>
          <w:rFonts w:ascii="Cambria" w:hAnsi="Cambria" w:cs="Cambria"/>
        </w:rPr>
        <w:t>ș</w:t>
      </w:r>
      <w:r>
        <w:t>i existen</w:t>
      </w:r>
      <w:r w:rsidR="004072EA">
        <w:rPr>
          <w:rFonts w:ascii="Cambria" w:hAnsi="Cambria" w:cs="Cambria"/>
        </w:rPr>
        <w:t>ț</w:t>
      </w:r>
      <w:r>
        <w:t>ele sau fiin</w:t>
      </w:r>
      <w:r w:rsidR="004072EA">
        <w:rPr>
          <w:rFonts w:ascii="Cambria" w:hAnsi="Cambria" w:cs="Cambria"/>
        </w:rPr>
        <w:t>ț</w:t>
      </w:r>
      <w:r>
        <w:t>ele care î</w:t>
      </w:r>
      <w:r w:rsidR="004072EA">
        <w:rPr>
          <w:rFonts w:ascii="Cambria" w:hAnsi="Cambria" w:cs="Cambria"/>
        </w:rPr>
        <w:t>ș</w:t>
      </w:r>
      <w:r>
        <w:t>i au existen</w:t>
      </w:r>
      <w:r w:rsidR="004072EA">
        <w:rPr>
          <w:rFonts w:ascii="Cambria" w:hAnsi="Cambria" w:cs="Cambria"/>
        </w:rPr>
        <w:t>ț</w:t>
      </w:r>
      <w:r>
        <w:t xml:space="preserve">a în mod deosebit între ele. </w:t>
      </w:r>
      <w:r w:rsidR="004072EA">
        <w:rPr>
          <w:rFonts w:ascii="Cambria" w:hAnsi="Cambria" w:cs="Cambria"/>
        </w:rPr>
        <w:t>Ș</w:t>
      </w:r>
      <w:r>
        <w:t xml:space="preserve">i pentru a întări </w:t>
      </w:r>
      <w:r w:rsidR="004072EA">
        <w:rPr>
          <w:rFonts w:ascii="Cambria" w:hAnsi="Cambria" w:cs="Cambria"/>
        </w:rPr>
        <w:t>ș</w:t>
      </w:r>
      <w:r>
        <w:t>i mai mult afirma</w:t>
      </w:r>
      <w:r w:rsidR="004072EA">
        <w:rPr>
          <w:rFonts w:ascii="Cambria" w:hAnsi="Cambria" w:cs="Cambria"/>
        </w:rPr>
        <w:t>ț</w:t>
      </w:r>
      <w:r>
        <w:t xml:space="preserve">ia, va aduce </w:t>
      </w:r>
      <w:r w:rsidR="004072EA">
        <w:rPr>
          <w:rFonts w:ascii="Cambria" w:hAnsi="Cambria" w:cs="Cambria"/>
        </w:rPr>
        <w:t>ș</w:t>
      </w:r>
      <w:r>
        <w:t>i un exemplu scripturistic: Adam nu a fost născut, fiindcă el era o plasmă a lui Dumnezeu; Eva a fost luată din el, deci o por</w:t>
      </w:r>
      <w:r w:rsidR="004072EA">
        <w:rPr>
          <w:rFonts w:ascii="Cambria" w:hAnsi="Cambria" w:cs="Cambria"/>
        </w:rPr>
        <w:t>ț</w:t>
      </w:r>
      <w:r>
        <w:t xml:space="preserve">iune din plasma lui Adam, iar Set era născut din amândoi. Plasma </w:t>
      </w:r>
      <w:r w:rsidR="004072EA">
        <w:rPr>
          <w:rFonts w:ascii="Cambria" w:hAnsi="Cambria" w:cs="Cambria"/>
        </w:rPr>
        <w:t>ș</w:t>
      </w:r>
      <w:r>
        <w:t>i por</w:t>
      </w:r>
      <w:r w:rsidR="004072EA">
        <w:rPr>
          <w:rFonts w:ascii="Cambria" w:hAnsi="Cambria" w:cs="Cambria"/>
        </w:rPr>
        <w:t>ț</w:t>
      </w:r>
      <w:r>
        <w:t xml:space="preserve">iunea de plasmă </w:t>
      </w:r>
      <w:r w:rsidR="004072EA">
        <w:rPr>
          <w:rFonts w:ascii="Cambria" w:hAnsi="Cambria" w:cs="Cambria"/>
        </w:rPr>
        <w:t>ș</w:t>
      </w:r>
      <w:r>
        <w:t>i fiin</w:t>
      </w:r>
      <w:r w:rsidR="004072EA">
        <w:rPr>
          <w:rFonts w:ascii="Cambria" w:hAnsi="Cambria" w:cs="Cambria"/>
        </w:rPr>
        <w:t>ț</w:t>
      </w:r>
      <w:r>
        <w:t>a născută, de</w:t>
      </w:r>
      <w:r w:rsidR="004072EA">
        <w:rPr>
          <w:rFonts w:ascii="Cambria" w:hAnsi="Cambria" w:cs="Cambria"/>
        </w:rPr>
        <w:t>ș</w:t>
      </w:r>
      <w:r>
        <w:t xml:space="preserve">i deosebite ca nume </w:t>
      </w:r>
      <w:r w:rsidR="004072EA">
        <w:rPr>
          <w:rFonts w:ascii="Cambria" w:hAnsi="Cambria" w:cs="Cambria"/>
        </w:rPr>
        <w:t>ș</w:t>
      </w:r>
      <w:r>
        <w:t xml:space="preserve">i proces genetic, sunt unul </w:t>
      </w:r>
      <w:r w:rsidR="004072EA">
        <w:rPr>
          <w:rFonts w:ascii="Cambria" w:hAnsi="Cambria" w:cs="Cambria"/>
        </w:rPr>
        <w:t>ș</w:t>
      </w:r>
      <w:r>
        <w:t>i acela</w:t>
      </w:r>
      <w:r w:rsidR="004072EA">
        <w:rPr>
          <w:rFonts w:ascii="Cambria" w:hAnsi="Cambria" w:cs="Cambria"/>
        </w:rPr>
        <w:t>ș</w:t>
      </w:r>
      <w:r>
        <w:t>i lucru, deci absolut deofiin</w:t>
      </w:r>
      <w:r w:rsidR="004072EA">
        <w:rPr>
          <w:rFonts w:ascii="Cambria" w:hAnsi="Cambria" w:cs="Cambria"/>
        </w:rPr>
        <w:t>ț</w:t>
      </w:r>
      <w:r>
        <w:t xml:space="preserve">ă, fiindcă sunt oameni deopotrivă. Deci Tatăl </w:t>
      </w:r>
      <w:r w:rsidR="004072EA">
        <w:rPr>
          <w:rFonts w:ascii="Cambria" w:hAnsi="Cambria" w:cs="Cambria"/>
        </w:rPr>
        <w:t>ș</w:t>
      </w:r>
      <w:r>
        <w:t xml:space="preserve">i Fiul </w:t>
      </w:r>
      <w:r w:rsidR="004072EA">
        <w:rPr>
          <w:rFonts w:ascii="Cambria" w:hAnsi="Cambria" w:cs="Cambria"/>
        </w:rPr>
        <w:t>ș</w:t>
      </w:r>
      <w:r>
        <w:t>i Sf. Duh, de</w:t>
      </w:r>
      <w:r w:rsidR="004072EA">
        <w:rPr>
          <w:rFonts w:ascii="Cambria" w:hAnsi="Cambria" w:cs="Cambria"/>
        </w:rPr>
        <w:t>ș</w:t>
      </w:r>
      <w:r>
        <w:t>i există deosebit, Ei sunt deofiin</w:t>
      </w:r>
      <w:r w:rsidR="004072EA">
        <w:rPr>
          <w:rFonts w:ascii="Cambria" w:hAnsi="Cambria" w:cs="Cambria"/>
        </w:rPr>
        <w:t>ț</w:t>
      </w:r>
      <w:r>
        <w:t xml:space="preserve">ă. Exemplele sunt strălucite </w:t>
      </w:r>
      <w:r w:rsidR="004072EA">
        <w:rPr>
          <w:rFonts w:ascii="Cambria" w:hAnsi="Cambria" w:cs="Cambria"/>
        </w:rPr>
        <w:t>ș</w:t>
      </w:r>
      <w:r>
        <w:t>i pnevmatomahii nu au avut ce răspunde. Învin</w:t>
      </w:r>
      <w:r w:rsidR="004072EA">
        <w:rPr>
          <w:rFonts w:ascii="Cambria" w:hAnsi="Cambria" w:cs="Cambria"/>
        </w:rPr>
        <w:t>ș</w:t>
      </w:r>
      <w:r>
        <w:t>i în această obiec</w:t>
      </w:r>
      <w:r w:rsidR="004072EA">
        <w:rPr>
          <w:rFonts w:ascii="Cambria" w:hAnsi="Cambria" w:cs="Cambria"/>
        </w:rPr>
        <w:t>ț</w:t>
      </w:r>
      <w:r>
        <w:t>ie a lor, recurg la un sprijin istorico-scripturistic: anume, cine, fie dintre cei de demult, fie dintre cei recen</w:t>
      </w:r>
      <w:r w:rsidR="004072EA">
        <w:rPr>
          <w:rFonts w:ascii="Cambria" w:hAnsi="Cambria" w:cs="Cambria"/>
        </w:rPr>
        <w:t>ț</w:t>
      </w:r>
      <w:r>
        <w:t xml:space="preserve">i, s-a închinat Duhului? Unde stă scris aceasta </w:t>
      </w:r>
      <w:r w:rsidR="004072EA">
        <w:rPr>
          <w:rFonts w:ascii="Cambria" w:hAnsi="Cambria" w:cs="Cambria"/>
        </w:rPr>
        <w:t>ș</w:t>
      </w:r>
      <w:r>
        <w:t xml:space="preserve">i de unde a fost introdus El? Răspunsul Sfântului Grigorie este limpede </w:t>
      </w:r>
      <w:r w:rsidR="004072EA">
        <w:rPr>
          <w:rFonts w:ascii="Cambria" w:hAnsi="Cambria" w:cs="Cambria"/>
        </w:rPr>
        <w:t>ș</w:t>
      </w:r>
      <w:r>
        <w:t xml:space="preserve">i el </w:t>
      </w:r>
      <w:r w:rsidR="004072EA">
        <w:rPr>
          <w:rFonts w:ascii="Cambria" w:hAnsi="Cambria" w:cs="Cambria"/>
        </w:rPr>
        <w:t>ș</w:t>
      </w:r>
      <w:r>
        <w:t>i-l întăre</w:t>
      </w:r>
      <w:r w:rsidR="004072EA">
        <w:rPr>
          <w:rFonts w:ascii="Cambria" w:hAnsi="Cambria" w:cs="Cambria"/>
        </w:rPr>
        <w:t>ș</w:t>
      </w:r>
      <w:r>
        <w:t>te pe date scripturistice. Totu</w:t>
      </w:r>
      <w:r w:rsidR="004072EA">
        <w:rPr>
          <w:rFonts w:ascii="Cambria" w:hAnsi="Cambria" w:cs="Cambria"/>
        </w:rPr>
        <w:t>ș</w:t>
      </w:r>
      <w:r>
        <w:t>i o altă obiec</w:t>
      </w:r>
      <w:r w:rsidR="004072EA">
        <w:rPr>
          <w:rFonts w:ascii="Cambria" w:hAnsi="Cambria" w:cs="Cambria"/>
        </w:rPr>
        <w:t>ț</w:t>
      </w:r>
      <w:r>
        <w:t>ie nu lipse</w:t>
      </w:r>
      <w:r w:rsidR="004072EA">
        <w:rPr>
          <w:rFonts w:ascii="Cambria" w:hAnsi="Cambria" w:cs="Cambria"/>
        </w:rPr>
        <w:t>ș</w:t>
      </w:r>
      <w:r>
        <w:t>te. Anume, întrebau pnevmatomahii: dacă Tatăl este Dumnezeu, dacă Fiul este Dumnezeu, dacă Duhul este Dumnezeu, cum de nu sunt trei Dumnezei? Cum de nu este o poliarhie ceea ce adoră ortodoc</w:t>
      </w:r>
      <w:r w:rsidR="004072EA">
        <w:rPr>
          <w:rFonts w:ascii="Cambria" w:hAnsi="Cambria" w:cs="Cambria"/>
        </w:rPr>
        <w:t>ș</w:t>
      </w:r>
      <w:r>
        <w:t xml:space="preserve">ii? Răspunsul Sfântului Grigorie este dat prin o întrebare: pnevmatomahii adorau pe Tatăl </w:t>
      </w:r>
      <w:r w:rsidR="004072EA">
        <w:rPr>
          <w:rFonts w:ascii="Cambria" w:hAnsi="Cambria" w:cs="Cambria"/>
        </w:rPr>
        <w:t>ș</w:t>
      </w:r>
      <w:r>
        <w:t>i pe Fiul. Atunci nu adorau ei doi Dumnezei? Să răspundă mai întâi ei care este ra</w:t>
      </w:r>
      <w:r w:rsidR="004072EA">
        <w:rPr>
          <w:rFonts w:ascii="Cambria" w:hAnsi="Cambria" w:cs="Cambria"/>
        </w:rPr>
        <w:t>ț</w:t>
      </w:r>
      <w:r>
        <w:t xml:space="preserve">iunea bideismului la ei </w:t>
      </w:r>
      <w:r w:rsidR="004072EA">
        <w:rPr>
          <w:rFonts w:ascii="Cambria" w:hAnsi="Cambria" w:cs="Cambria"/>
        </w:rPr>
        <w:t>ș</w:t>
      </w:r>
      <w:r>
        <w:t xml:space="preserve">i apoi va răspunde </w:t>
      </w:r>
      <w:r w:rsidR="004072EA">
        <w:rPr>
          <w:rFonts w:ascii="Cambria" w:hAnsi="Cambria" w:cs="Cambria"/>
        </w:rPr>
        <w:t>ș</w:t>
      </w:r>
      <w:r>
        <w:t>i el care este</w:t>
      </w:r>
    </w:p>
    <w:p w:rsidR="006E509F" w:rsidRDefault="00601D3F">
      <w:pPr>
        <w:pStyle w:val="Headerorfooter0"/>
        <w:framePr w:w="7080" w:h="242" w:hRule="exact" w:wrap="none" w:vAnchor="page" w:hAnchor="page" w:x="5373" w:y="11564"/>
        <w:shd w:val="clear" w:color="auto" w:fill="auto"/>
        <w:spacing w:line="200" w:lineRule="exact"/>
        <w:ind w:right="20"/>
      </w:pPr>
      <w:r>
        <w:t>19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672" w:hRule="exact" w:wrap="none" w:vAnchor="page" w:hAnchor="page" w:x="5368" w:y="513"/>
        <w:shd w:val="clear" w:color="auto" w:fill="auto"/>
        <w:spacing w:before="0"/>
      </w:pPr>
      <w:r>
        <w:lastRenderedPageBreak/>
        <w:t>ra</w:t>
      </w:r>
      <w:r w:rsidR="004072EA">
        <w:rPr>
          <w:rFonts w:ascii="Cambria" w:hAnsi="Cambria" w:cs="Cambria"/>
        </w:rPr>
        <w:t>ț</w:t>
      </w:r>
      <w:r>
        <w:t>iunea trideismului la ortodoc</w:t>
      </w:r>
      <w:r w:rsidR="004072EA">
        <w:rPr>
          <w:rFonts w:ascii="Cambria" w:hAnsi="Cambria" w:cs="Cambria"/>
        </w:rPr>
        <w:t>ș</w:t>
      </w:r>
      <w:r>
        <w:t>i. Totu</w:t>
      </w:r>
      <w:r w:rsidR="004072EA">
        <w:rPr>
          <w:rFonts w:ascii="Cambria" w:hAnsi="Cambria" w:cs="Cambria"/>
        </w:rPr>
        <w:t>ș</w:t>
      </w:r>
      <w:r>
        <w:t>i, ca nu cumva răspunsul să pară evaziv, Sf. Grigorie răspunde: Dumnezeirea, după credin</w:t>
      </w:r>
      <w:r w:rsidR="004072EA">
        <w:rPr>
          <w:rFonts w:ascii="Cambria" w:hAnsi="Cambria" w:cs="Cambria"/>
        </w:rPr>
        <w:t>ț</w:t>
      </w:r>
      <w:r>
        <w:t>a noastră, este neîmpăr</w:t>
      </w:r>
      <w:r w:rsidR="004072EA">
        <w:rPr>
          <w:rFonts w:ascii="Cambria" w:hAnsi="Cambria" w:cs="Cambria"/>
        </w:rPr>
        <w:t>ț</w:t>
      </w:r>
      <w:r>
        <w:t>ită între împăr</w:t>
      </w:r>
      <w:r w:rsidR="004072EA">
        <w:rPr>
          <w:rFonts w:ascii="Cambria" w:hAnsi="Cambria" w:cs="Cambria"/>
        </w:rPr>
        <w:t>ț</w:t>
      </w:r>
      <w:r>
        <w:t>i</w:t>
      </w:r>
      <w:r w:rsidR="004072EA">
        <w:rPr>
          <w:rFonts w:ascii="Cambria" w:hAnsi="Cambria" w:cs="Cambria"/>
        </w:rPr>
        <w:t>ț</w:t>
      </w:r>
      <w:r>
        <w:t xml:space="preserve">i. Când privim către Dumnezeire </w:t>
      </w:r>
      <w:r w:rsidR="004072EA">
        <w:rPr>
          <w:rFonts w:ascii="Cambria" w:hAnsi="Cambria" w:cs="Cambria"/>
        </w:rPr>
        <w:t>ș</w:t>
      </w:r>
      <w:r>
        <w:t>i către cauza primă, atunci ni se înfă</w:t>
      </w:r>
      <w:r w:rsidR="004072EA">
        <w:rPr>
          <w:rFonts w:ascii="Cambria" w:hAnsi="Cambria" w:cs="Cambria"/>
        </w:rPr>
        <w:t>ț</w:t>
      </w:r>
      <w:r>
        <w:t>i</w:t>
      </w:r>
      <w:r w:rsidR="004072EA">
        <w:rPr>
          <w:rFonts w:ascii="Cambria" w:hAnsi="Cambria" w:cs="Cambria"/>
        </w:rPr>
        <w:t>ș</w:t>
      </w:r>
      <w:r>
        <w:t>ează ochilor un singur lucru; când privim însă către Cei din Dumnezeire, atunci trei sunt Cei pe care îi ador</w:t>
      </w:r>
      <w:r>
        <w:rPr>
          <w:rStyle w:val="Bodytext21"/>
        </w:rPr>
        <w:t>ăm</w:t>
      </w:r>
      <w:r>
        <w:t xml:space="preserve"> în Ea.</w:t>
      </w:r>
    </w:p>
    <w:p w:rsidR="006E509F" w:rsidRDefault="00601D3F">
      <w:pPr>
        <w:pStyle w:val="Bodytext20"/>
        <w:framePr w:w="7090" w:h="10672" w:hRule="exact" w:wrap="none" w:vAnchor="page" w:hAnchor="page" w:x="5368" w:y="513"/>
        <w:shd w:val="clear" w:color="auto" w:fill="auto"/>
        <w:spacing w:before="0"/>
        <w:ind w:firstLine="500"/>
      </w:pPr>
      <w:r>
        <w:t>O discu</w:t>
      </w:r>
      <w:r w:rsidR="004072EA">
        <w:rPr>
          <w:rFonts w:ascii="Cambria" w:hAnsi="Cambria" w:cs="Cambria"/>
        </w:rPr>
        <w:t>ț</w:t>
      </w:r>
      <w:r>
        <w:t>ie amplă este dusă însă în jurul termenului de homousios. Pnevmatomahii aduceau obiec</w:t>
      </w:r>
      <w:r w:rsidR="004072EA">
        <w:rPr>
          <w:rFonts w:ascii="Cambria" w:hAnsi="Cambria" w:cs="Cambria"/>
        </w:rPr>
        <w:t>ț</w:t>
      </w:r>
      <w:r>
        <w:t>ia că se numără împreună numai lucrurile care sunt deofiin</w:t>
      </w:r>
      <w:r w:rsidR="004072EA">
        <w:rPr>
          <w:rFonts w:ascii="Cambria" w:hAnsi="Cambria" w:cs="Cambria"/>
        </w:rPr>
        <w:t>ț</w:t>
      </w:r>
      <w:r>
        <w:t>ă, pe când cele care nu sunt deofiin</w:t>
      </w:r>
      <w:r w:rsidR="004072EA">
        <w:rPr>
          <w:rFonts w:ascii="Cambria" w:hAnsi="Cambria" w:cs="Cambria"/>
        </w:rPr>
        <w:t>ț</w:t>
      </w:r>
      <w:r>
        <w:t>ă se numără fiecare separat, deci fără o rela</w:t>
      </w:r>
      <w:r w:rsidR="004072EA">
        <w:rPr>
          <w:rFonts w:ascii="Cambria" w:hAnsi="Cambria" w:cs="Cambria"/>
        </w:rPr>
        <w:t>ț</w:t>
      </w:r>
      <w:r>
        <w:t>ie substan</w:t>
      </w:r>
      <w:r w:rsidR="004072EA">
        <w:rPr>
          <w:rFonts w:ascii="Cambria" w:hAnsi="Cambria" w:cs="Cambria"/>
        </w:rPr>
        <w:t>ț</w:t>
      </w:r>
      <w:r>
        <w:t xml:space="preserve">ială cu altele. Prin aceasta, ei vroiau să frângă răspunsul constrângător al Sfântului Grigorie, </w:t>
      </w:r>
      <w:r w:rsidR="004072EA">
        <w:rPr>
          <w:rFonts w:ascii="Cambria" w:hAnsi="Cambria" w:cs="Cambria"/>
        </w:rPr>
        <w:t>ș</w:t>
      </w:r>
      <w:r>
        <w:t>i să acuze astfel mai temeinic pe ortodoc</w:t>
      </w:r>
      <w:r w:rsidR="004072EA">
        <w:rPr>
          <w:rFonts w:ascii="Cambria" w:hAnsi="Cambria" w:cs="Cambria"/>
        </w:rPr>
        <w:t>ș</w:t>
      </w:r>
      <w:r>
        <w:t>i că adoră totu</w:t>
      </w:r>
      <w:r w:rsidR="004072EA">
        <w:rPr>
          <w:rFonts w:ascii="Cambria" w:hAnsi="Cambria" w:cs="Cambria"/>
        </w:rPr>
        <w:t>ș</w:t>
      </w:r>
      <w:r>
        <w:t>i trei Dumnezei. La aceasta, Sf. Grigorie răspunde că un număr, îndeob</w:t>
      </w:r>
      <w:r w:rsidR="004072EA">
        <w:rPr>
          <w:rFonts w:ascii="Cambria" w:hAnsi="Cambria" w:cs="Cambria"/>
        </w:rPr>
        <w:t>ș</w:t>
      </w:r>
      <w:r>
        <w:t xml:space="preserve">te, arată cantitatea, nu natura lucrurilor numărate. </w:t>
      </w:r>
      <w:r w:rsidR="004072EA">
        <w:rPr>
          <w:rFonts w:ascii="Cambria" w:hAnsi="Cambria" w:cs="Cambria"/>
        </w:rPr>
        <w:t>Ș</w:t>
      </w:r>
      <w:r>
        <w:t xml:space="preserve">i aduce exemple din Scriptură, arătând că aici se numără împreună </w:t>
      </w:r>
      <w:r w:rsidR="004072EA">
        <w:rPr>
          <w:rFonts w:ascii="Cambria" w:hAnsi="Cambria" w:cs="Cambria"/>
        </w:rPr>
        <w:t>ș</w:t>
      </w:r>
      <w:r>
        <w:t>i cele care nu sunt deofiin</w:t>
      </w:r>
      <w:r w:rsidR="004072EA">
        <w:rPr>
          <w:rFonts w:ascii="Cambria" w:hAnsi="Cambria" w:cs="Cambria"/>
        </w:rPr>
        <w:t>ț</w:t>
      </w:r>
      <w:r>
        <w:t>ă. Dar, spuneau pnevmatomahii, nu pot fi numărate la un loc decât lucrurile sau fiin</w:t>
      </w:r>
      <w:r w:rsidR="004072EA">
        <w:rPr>
          <w:rFonts w:ascii="Cambria" w:hAnsi="Cambria" w:cs="Cambria"/>
        </w:rPr>
        <w:t>ț</w:t>
      </w:r>
      <w:r>
        <w:t xml:space="preserve">ele care conglăsuiesc </w:t>
      </w:r>
      <w:r w:rsidR="004072EA">
        <w:rPr>
          <w:rFonts w:ascii="Cambria" w:hAnsi="Cambria" w:cs="Cambria"/>
        </w:rPr>
        <w:t>ș</w:t>
      </w:r>
      <w:r>
        <w:t>i în privin</w:t>
      </w:r>
      <w:r w:rsidR="004072EA">
        <w:rPr>
          <w:rFonts w:ascii="Cambria" w:hAnsi="Cambria" w:cs="Cambria"/>
        </w:rPr>
        <w:t>ț</w:t>
      </w:r>
      <w:r>
        <w:t xml:space="preserve">a numelor, precum: trei oameni, trei Dumnezei, etc. Prin aceasta, ei vizau numirile de Tatăl, Fiul </w:t>
      </w:r>
      <w:r w:rsidR="004072EA">
        <w:rPr>
          <w:rFonts w:ascii="Cambria" w:hAnsi="Cambria" w:cs="Cambria"/>
        </w:rPr>
        <w:t>ș</w:t>
      </w:r>
      <w:r>
        <w:t>i Sfântul Duh, care erau numărate în una. La aceasta, Sf. Grigorie aduce exemplul dat de Sf. Ioan în epistolele catolice (a se vedea observa</w:t>
      </w:r>
      <w:r w:rsidR="004072EA">
        <w:rPr>
          <w:rFonts w:ascii="Cambria" w:hAnsi="Cambria" w:cs="Cambria"/>
        </w:rPr>
        <w:t>ț</w:t>
      </w:r>
      <w:r>
        <w:t xml:space="preserve">ia din nota respectivă), când se numără într-un singur număr trei lucruri absolut deosebite între ele. </w:t>
      </w:r>
      <w:r w:rsidR="004072EA">
        <w:rPr>
          <w:rFonts w:ascii="Cambria" w:hAnsi="Cambria" w:cs="Cambria"/>
        </w:rPr>
        <w:t>Ș</w:t>
      </w:r>
      <w:r>
        <w:t>i aduce apoi exemplul cu cei trei câini, deosebi</w:t>
      </w:r>
      <w:r w:rsidR="004072EA">
        <w:rPr>
          <w:rFonts w:ascii="Cambria" w:hAnsi="Cambria" w:cs="Cambria"/>
        </w:rPr>
        <w:t>ț</w:t>
      </w:r>
      <w:r>
        <w:t xml:space="preserve">i între ei </w:t>
      </w:r>
      <w:r w:rsidR="004072EA">
        <w:rPr>
          <w:rFonts w:ascii="Cambria" w:hAnsi="Cambria" w:cs="Cambria"/>
        </w:rPr>
        <w:t>ș</w:t>
      </w:r>
      <w:r>
        <w:t>i exemplul cu cancerul, care reprezintă trei entită</w:t>
      </w:r>
      <w:r w:rsidR="004072EA">
        <w:rPr>
          <w:rFonts w:ascii="Cambria" w:hAnsi="Cambria" w:cs="Cambria"/>
        </w:rPr>
        <w:t>ț</w:t>
      </w:r>
      <w:r>
        <w:t xml:space="preserve">i deosebite, </w:t>
      </w:r>
      <w:r w:rsidR="004072EA">
        <w:rPr>
          <w:rFonts w:ascii="Cambria" w:hAnsi="Cambria" w:cs="Cambria"/>
        </w:rPr>
        <w:t>ș</w:t>
      </w:r>
      <w:r>
        <w:t>i totu</w:t>
      </w:r>
      <w:r w:rsidR="004072EA">
        <w:rPr>
          <w:rFonts w:ascii="Cambria" w:hAnsi="Cambria" w:cs="Cambria"/>
        </w:rPr>
        <w:t>ș</w:t>
      </w:r>
      <w:r>
        <w:t xml:space="preserve">i, </w:t>
      </w:r>
      <w:r w:rsidR="004072EA">
        <w:rPr>
          <w:rFonts w:ascii="Cambria" w:hAnsi="Cambria" w:cs="Cambria"/>
        </w:rPr>
        <w:t>ș</w:t>
      </w:r>
      <w:r>
        <w:t xml:space="preserve">i într-un caz </w:t>
      </w:r>
      <w:r w:rsidR="004072EA">
        <w:rPr>
          <w:rFonts w:ascii="Cambria" w:hAnsi="Cambria" w:cs="Cambria"/>
        </w:rPr>
        <w:t>ș</w:t>
      </w:r>
      <w:r>
        <w:t>i în altul, număra</w:t>
      </w:r>
      <w:r w:rsidR="004072EA">
        <w:rPr>
          <w:rFonts w:ascii="Cambria" w:hAnsi="Cambria" w:cs="Cambria"/>
        </w:rPr>
        <w:t>ț</w:t>
      </w:r>
      <w:r>
        <w:t xml:space="preserve">i la un loc chiar de pnevmatomahi. În felul acesta, logica pnevmatomahilor ducea la absurd, fiindcă, după logica cea mai consecventă, se întâmpla ca unele </w:t>
      </w:r>
      <w:r w:rsidR="004072EA">
        <w:rPr>
          <w:rFonts w:ascii="Cambria" w:hAnsi="Cambria" w:cs="Cambria"/>
        </w:rPr>
        <w:t>ș</w:t>
      </w:r>
      <w:r>
        <w:t>i acelea</w:t>
      </w:r>
      <w:r w:rsidR="004072EA">
        <w:rPr>
          <w:rFonts w:ascii="Cambria" w:hAnsi="Cambria" w:cs="Cambria"/>
        </w:rPr>
        <w:t>ș</w:t>
      </w:r>
      <w:r>
        <w:t xml:space="preserve">i lucruri să fie </w:t>
      </w:r>
      <w:r w:rsidR="004072EA">
        <w:rPr>
          <w:rFonts w:ascii="Cambria" w:hAnsi="Cambria" w:cs="Cambria"/>
        </w:rPr>
        <w:t>ș</w:t>
      </w:r>
      <w:r>
        <w:t>i deofiin</w:t>
      </w:r>
      <w:r w:rsidR="004072EA">
        <w:rPr>
          <w:rFonts w:ascii="Cambria" w:hAnsi="Cambria" w:cs="Cambria"/>
        </w:rPr>
        <w:t>ț</w:t>
      </w:r>
      <w:r>
        <w:t xml:space="preserve">ă </w:t>
      </w:r>
      <w:r w:rsidR="004072EA">
        <w:rPr>
          <w:rFonts w:ascii="Cambria" w:hAnsi="Cambria" w:cs="Cambria"/>
        </w:rPr>
        <w:t>ș</w:t>
      </w:r>
      <w:r>
        <w:t>i deosebite în fiin</w:t>
      </w:r>
      <w:r w:rsidR="004072EA">
        <w:rPr>
          <w:rFonts w:ascii="Cambria" w:hAnsi="Cambria" w:cs="Cambria"/>
        </w:rPr>
        <w:t>ț</w:t>
      </w:r>
      <w:r>
        <w:t xml:space="preserve">ă. Evindent deci, că argumentele pnevmatomahilor erau </w:t>
      </w:r>
      <w:r w:rsidR="004072EA">
        <w:rPr>
          <w:rFonts w:ascii="Cambria" w:hAnsi="Cambria" w:cs="Cambria"/>
        </w:rPr>
        <w:t>ș</w:t>
      </w:r>
      <w:r>
        <w:t xml:space="preserve">ubrede </w:t>
      </w:r>
      <w:r w:rsidR="004072EA">
        <w:rPr>
          <w:rFonts w:ascii="Cambria" w:hAnsi="Cambria" w:cs="Cambria"/>
        </w:rPr>
        <w:t>ș</w:t>
      </w:r>
      <w:r>
        <w:t>i tenden</w:t>
      </w:r>
      <w:r w:rsidR="004072EA">
        <w:rPr>
          <w:rFonts w:ascii="Cambria" w:hAnsi="Cambria" w:cs="Cambria"/>
        </w:rPr>
        <w:t>ț</w:t>
      </w:r>
      <w:r>
        <w:t xml:space="preserve">ioase, dealtfel ca </w:t>
      </w:r>
      <w:r w:rsidR="004072EA">
        <w:rPr>
          <w:rFonts w:ascii="Cambria" w:hAnsi="Cambria" w:cs="Cambria"/>
        </w:rPr>
        <w:t>ș</w:t>
      </w:r>
      <w:r>
        <w:t xml:space="preserve">i acela cu înainte numărarea </w:t>
      </w:r>
      <w:r w:rsidR="004072EA">
        <w:rPr>
          <w:rFonts w:ascii="Cambria" w:hAnsi="Cambria" w:cs="Cambria"/>
        </w:rPr>
        <w:t>ș</w:t>
      </w:r>
      <w:r>
        <w:t>i în urmă numărarea. Anume, spuneau ei, în</w:t>
      </w:r>
      <w:r w:rsidR="004072EA">
        <w:rPr>
          <w:rFonts w:ascii="Cambria" w:hAnsi="Cambria" w:cs="Cambria"/>
        </w:rPr>
        <w:t>ș</w:t>
      </w:r>
      <w:r>
        <w:t>i</w:t>
      </w:r>
      <w:r w:rsidR="004072EA">
        <w:rPr>
          <w:rFonts w:ascii="Cambria" w:hAnsi="Cambria" w:cs="Cambria"/>
        </w:rPr>
        <w:t>ș</w:t>
      </w:r>
      <w:r>
        <w:t>i ortodoc</w:t>
      </w:r>
      <w:r w:rsidR="004072EA">
        <w:rPr>
          <w:rFonts w:ascii="Cambria" w:hAnsi="Cambria" w:cs="Cambria"/>
        </w:rPr>
        <w:t>ș</w:t>
      </w:r>
      <w:r>
        <w:t>ii recunosc o neegalitate substan</w:t>
      </w:r>
      <w:r w:rsidR="004072EA">
        <w:rPr>
          <w:rFonts w:ascii="Cambria" w:hAnsi="Cambria" w:cs="Cambria"/>
        </w:rPr>
        <w:t>ț</w:t>
      </w:r>
      <w:r>
        <w:t xml:space="preserve">ială între ipostasele Treimii, devreme ce numără întâi pe Tatăl, apoi pe Fiul </w:t>
      </w:r>
      <w:r w:rsidR="004072EA">
        <w:rPr>
          <w:rFonts w:ascii="Cambria" w:hAnsi="Cambria" w:cs="Cambria"/>
        </w:rPr>
        <w:t>ș</w:t>
      </w:r>
      <w:r>
        <w:t xml:space="preserve">i numai la urmă pe Duhul, cu alte cuvinte, ca </w:t>
      </w:r>
      <w:r w:rsidR="004072EA">
        <w:rPr>
          <w:rFonts w:ascii="Cambria" w:hAnsi="Cambria" w:cs="Cambria"/>
        </w:rPr>
        <w:t>ș</w:t>
      </w:r>
      <w:r>
        <w:t>i cum în ordinea numirilor ar sta natura însă</w:t>
      </w:r>
      <w:r w:rsidR="004072EA">
        <w:rPr>
          <w:rFonts w:ascii="Cambria" w:hAnsi="Cambria" w:cs="Cambria"/>
        </w:rPr>
        <w:t>ș</w:t>
      </w:r>
      <w:r>
        <w:t>i a lucrurilor. Această obiec</w:t>
      </w:r>
      <w:r w:rsidR="004072EA">
        <w:rPr>
          <w:rFonts w:ascii="Cambria" w:hAnsi="Cambria" w:cs="Cambria"/>
        </w:rPr>
        <w:t>ț</w:t>
      </w:r>
      <w:r>
        <w:t>ie este însă de-a dreptul ridicolă. Aceastea au fost deci obiec</w:t>
      </w:r>
      <w:r w:rsidR="004072EA">
        <w:rPr>
          <w:rFonts w:ascii="Cambria" w:hAnsi="Cambria" w:cs="Cambria"/>
        </w:rPr>
        <w:t>ț</w:t>
      </w:r>
      <w:r>
        <w:t xml:space="preserve">iile mai mult de ordin general </w:t>
      </w:r>
      <w:r w:rsidR="004072EA">
        <w:rPr>
          <w:rFonts w:ascii="Cambria" w:hAnsi="Cambria" w:cs="Cambria"/>
        </w:rPr>
        <w:t>ș</w:t>
      </w:r>
      <w:r>
        <w:t>i în domeniul exclusiv al logicei lipsită de luminile credin</w:t>
      </w:r>
      <w:r w:rsidR="004072EA">
        <w:rPr>
          <w:rFonts w:ascii="Cambria" w:hAnsi="Cambria" w:cs="Cambria"/>
        </w:rPr>
        <w:t>ț</w:t>
      </w:r>
      <w:r>
        <w:t>ei.</w:t>
      </w:r>
    </w:p>
    <w:p w:rsidR="006E509F" w:rsidRDefault="00601D3F">
      <w:pPr>
        <w:pStyle w:val="Bodytext20"/>
        <w:framePr w:w="7090" w:h="10672" w:hRule="exact" w:wrap="none" w:vAnchor="page" w:hAnchor="page" w:x="5368" w:y="513"/>
        <w:shd w:val="clear" w:color="auto" w:fill="auto"/>
        <w:spacing w:before="0"/>
        <w:ind w:firstLine="500"/>
      </w:pPr>
      <w:r>
        <w:t>În partea a doua (cap. XXI-XXXI), se ocupă de răsturnarea obiec</w:t>
      </w:r>
      <w:r w:rsidR="004072EA">
        <w:rPr>
          <w:rFonts w:ascii="Cambria" w:hAnsi="Cambria" w:cs="Cambria"/>
        </w:rPr>
        <w:t>ț</w:t>
      </w:r>
      <w:r>
        <w:t xml:space="preserve">iilor pnevmatomahilor că Duhul este „nescripturistic” </w:t>
      </w:r>
      <w:r w:rsidR="004072EA">
        <w:rPr>
          <w:rFonts w:ascii="Cambria" w:hAnsi="Cambria" w:cs="Cambria"/>
        </w:rPr>
        <w:t>ș</w:t>
      </w:r>
      <w:r>
        <w:t>i</w:t>
      </w:r>
    </w:p>
    <w:p w:rsidR="006E509F" w:rsidRDefault="00601D3F">
      <w:pPr>
        <w:pStyle w:val="Headerorfooter0"/>
        <w:framePr w:wrap="none" w:vAnchor="page" w:hAnchor="page" w:x="8757" w:y="11536"/>
        <w:shd w:val="clear" w:color="auto" w:fill="auto"/>
        <w:spacing w:line="200" w:lineRule="exact"/>
        <w:jc w:val="left"/>
      </w:pPr>
      <w:r>
        <w:t>20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1" w:hRule="exact" w:wrap="none" w:vAnchor="page" w:hAnchor="page" w:x="5368" w:y="513"/>
        <w:shd w:val="clear" w:color="auto" w:fill="auto"/>
        <w:spacing w:before="0"/>
      </w:pPr>
      <w:r>
        <w:lastRenderedPageBreak/>
        <w:t>probează aceasta fie cu modul de a se vorbi în Scriptură, fie cu citate scripturistice, fie cu ra</w:t>
      </w:r>
      <w:r w:rsidR="004072EA">
        <w:rPr>
          <w:rFonts w:ascii="Cambria" w:hAnsi="Cambria" w:cs="Cambria"/>
        </w:rPr>
        <w:t>ț</w:t>
      </w:r>
      <w:r>
        <w:t>iuni de ordin istorico-pedagogic.</w:t>
      </w:r>
    </w:p>
    <w:p w:rsidR="006E509F" w:rsidRDefault="00601D3F">
      <w:pPr>
        <w:pStyle w:val="Bodytext20"/>
        <w:framePr w:w="7090" w:h="10901" w:hRule="exact" w:wrap="none" w:vAnchor="page" w:hAnchor="page" w:x="5368" w:y="513"/>
        <w:shd w:val="clear" w:color="auto" w:fill="auto"/>
        <w:spacing w:before="0"/>
        <w:ind w:firstLine="500"/>
      </w:pPr>
      <w:r>
        <w:t>Va face astfel remarca, că dintre lucrurile de care vorbe</w:t>
      </w:r>
      <w:r w:rsidR="004072EA">
        <w:rPr>
          <w:rFonts w:ascii="Cambria" w:hAnsi="Cambria" w:cs="Cambria"/>
        </w:rPr>
        <w:t>ș</w:t>
      </w:r>
      <w:r>
        <w:t>te Scriptura, unele nu sunt, dar se spune că sunt: de ex., după spusa Scripturii, Dumnezeu doarme, se mânie, merge, etc., lucruri care sunt însu</w:t>
      </w:r>
      <w:r w:rsidR="004072EA">
        <w:rPr>
          <w:rFonts w:ascii="Cambria" w:hAnsi="Cambria" w:cs="Cambria"/>
        </w:rPr>
        <w:t>ș</w:t>
      </w:r>
      <w:r>
        <w:t>iri ale fiin</w:t>
      </w:r>
      <w:r w:rsidR="004072EA">
        <w:rPr>
          <w:rFonts w:ascii="Cambria" w:hAnsi="Cambria" w:cs="Cambria"/>
        </w:rPr>
        <w:t>ț</w:t>
      </w:r>
      <w:r>
        <w:t xml:space="preserve">elor corporale. Pot fi spuse aceste lucruri despre natura dumnezeiască, nesupusă afectelor? </w:t>
      </w:r>
      <w:r w:rsidR="004072EA">
        <w:rPr>
          <w:rFonts w:ascii="Cambria" w:hAnsi="Cambria" w:cs="Cambria"/>
        </w:rPr>
        <w:t>Ș</w:t>
      </w:r>
      <w:r>
        <w:t>i totu</w:t>
      </w:r>
      <w:r w:rsidR="004072EA">
        <w:rPr>
          <w:rFonts w:ascii="Cambria" w:hAnsi="Cambria" w:cs="Cambria"/>
        </w:rPr>
        <w:t>ș</w:t>
      </w:r>
      <w:r>
        <w:t>i Scriptura, de</w:t>
      </w:r>
      <w:r w:rsidR="004072EA">
        <w:rPr>
          <w:rFonts w:ascii="Cambria" w:hAnsi="Cambria" w:cs="Cambria"/>
        </w:rPr>
        <w:t>ș</w:t>
      </w:r>
      <w:r>
        <w:t>i nu sunt, spune că sunt; alte lucruri, de</w:t>
      </w:r>
      <w:r w:rsidR="004072EA">
        <w:rPr>
          <w:rFonts w:ascii="Cambria" w:hAnsi="Cambria" w:cs="Cambria"/>
        </w:rPr>
        <w:t>ș</w:t>
      </w:r>
      <w:r>
        <w:t>i sunt, totu</w:t>
      </w:r>
      <w:r w:rsidR="004072EA">
        <w:rPr>
          <w:rFonts w:ascii="Cambria" w:hAnsi="Cambria" w:cs="Cambria"/>
        </w:rPr>
        <w:t>ș</w:t>
      </w:r>
      <w:r>
        <w:t xml:space="preserve">i nu se spune că sunt: de ex., termenii </w:t>
      </w:r>
      <w:r>
        <w:rPr>
          <w:rFonts w:cs="Times New Roman"/>
          <w:rtl/>
          <w:lang w:bidi="he-IL"/>
        </w:rPr>
        <w:t>״</w:t>
      </w:r>
      <w:r>
        <w:t xml:space="preserve">nenăscut”, </w:t>
      </w:r>
      <w:r>
        <w:rPr>
          <w:rFonts w:cs="Times New Roman"/>
          <w:rtl/>
          <w:lang w:bidi="he-IL"/>
        </w:rPr>
        <w:t>״</w:t>
      </w:r>
      <w:r>
        <w:t xml:space="preserve">fără de început”, </w:t>
      </w:r>
      <w:r>
        <w:rPr>
          <w:rFonts w:cs="Times New Roman"/>
          <w:rtl/>
          <w:lang w:bidi="he-IL"/>
        </w:rPr>
        <w:t>״</w:t>
      </w:r>
      <w:r>
        <w:t>nemuritor”, nu sunt spu</w:t>
      </w:r>
      <w:r w:rsidR="004072EA">
        <w:rPr>
          <w:rFonts w:ascii="Cambria" w:hAnsi="Cambria" w:cs="Cambria"/>
        </w:rPr>
        <w:t>ș</w:t>
      </w:r>
      <w:r>
        <w:t xml:space="preserve">i nicăieri de Scriptură </w:t>
      </w:r>
      <w:r w:rsidR="004072EA">
        <w:rPr>
          <w:rFonts w:ascii="Cambria" w:hAnsi="Cambria" w:cs="Cambria"/>
        </w:rPr>
        <w:t>ș</w:t>
      </w:r>
      <w:r>
        <w:t>i totu</w:t>
      </w:r>
      <w:r w:rsidR="004072EA">
        <w:rPr>
          <w:rFonts w:ascii="Cambria" w:hAnsi="Cambria" w:cs="Cambria"/>
        </w:rPr>
        <w:t>ș</w:t>
      </w:r>
      <w:r>
        <w:t xml:space="preserve">i ei sunt, anume în locurile din ea, care le cuprinde, dar care nu le formulează astfel; alte lucruri nici nu sunt </w:t>
      </w:r>
      <w:r w:rsidR="004072EA">
        <w:rPr>
          <w:rFonts w:ascii="Cambria" w:hAnsi="Cambria" w:cs="Cambria"/>
        </w:rPr>
        <w:t>ș</w:t>
      </w:r>
      <w:r>
        <w:t>i nici nu se spune că sunt: de ex., Dumnezeirea rea, sferă pătrată, trecut prezent, om nealcătuit; în sfâr</w:t>
      </w:r>
      <w:r w:rsidR="004072EA">
        <w:rPr>
          <w:rFonts w:ascii="Cambria" w:hAnsi="Cambria" w:cs="Cambria"/>
        </w:rPr>
        <w:t>ș</w:t>
      </w:r>
      <w:r>
        <w:t xml:space="preserve">it, unele lucruri </w:t>
      </w:r>
      <w:r w:rsidR="004072EA">
        <w:rPr>
          <w:rFonts w:ascii="Cambria" w:hAnsi="Cambria" w:cs="Cambria"/>
        </w:rPr>
        <w:t>ș</w:t>
      </w:r>
      <w:r>
        <w:t xml:space="preserve">i sunt </w:t>
      </w:r>
      <w:r w:rsidR="004072EA">
        <w:rPr>
          <w:rFonts w:ascii="Cambria" w:hAnsi="Cambria" w:cs="Cambria"/>
        </w:rPr>
        <w:t>ș</w:t>
      </w:r>
      <w:r>
        <w:t xml:space="preserve">i se </w:t>
      </w:r>
      <w:r w:rsidR="004072EA">
        <w:rPr>
          <w:rFonts w:ascii="Cambria" w:hAnsi="Cambria" w:cs="Cambria"/>
        </w:rPr>
        <w:t>ș</w:t>
      </w:r>
      <w:r>
        <w:t xml:space="preserve">i spune că sunt: de ex., Dumnezeu, om, înger, etc., </w:t>
      </w:r>
      <w:r w:rsidR="004072EA">
        <w:rPr>
          <w:rFonts w:ascii="Cambria" w:hAnsi="Cambria" w:cs="Cambria"/>
        </w:rPr>
        <w:t>ș</w:t>
      </w:r>
      <w:r>
        <w:t xml:space="preserve">i chiar </w:t>
      </w:r>
      <w:r w:rsidR="004072EA">
        <w:rPr>
          <w:rFonts w:ascii="Cambria" w:hAnsi="Cambria" w:cs="Cambria"/>
        </w:rPr>
        <w:t>ș</w:t>
      </w:r>
      <w:r>
        <w:t>i silogismele cu care încearcă ereticii să surpe Treimea. Deci: Sfântul Duh există, chiar dacă nu se spune.</w:t>
      </w:r>
    </w:p>
    <w:p w:rsidR="006E509F" w:rsidRDefault="00601D3F">
      <w:pPr>
        <w:pStyle w:val="Bodytext20"/>
        <w:framePr w:w="7090" w:h="10901" w:hRule="exact" w:wrap="none" w:vAnchor="page" w:hAnchor="page" w:x="5368" w:y="513"/>
        <w:shd w:val="clear" w:color="auto" w:fill="auto"/>
        <w:spacing w:before="0"/>
        <w:ind w:firstLine="500"/>
      </w:pPr>
      <w:r>
        <w:t xml:space="preserve">În rândul al doilea, este extrem de interesantă motivarea de ordin istorico-pedagogic, facută de Sf. Grigorie. Astfel, după ce explică pedagogia divină </w:t>
      </w:r>
      <w:r w:rsidR="004072EA">
        <w:rPr>
          <w:rFonts w:ascii="Cambria" w:hAnsi="Cambria" w:cs="Cambria"/>
        </w:rPr>
        <w:t>ș</w:t>
      </w:r>
      <w:r>
        <w:t>i blânde</w:t>
      </w:r>
      <w:r w:rsidR="004072EA">
        <w:rPr>
          <w:rFonts w:ascii="Cambria" w:hAnsi="Cambria" w:cs="Cambria"/>
        </w:rPr>
        <w:t>ț</w:t>
      </w:r>
      <w:r>
        <w:t xml:space="preserve">ea cu care s-a operat trecerea de la idoli la Lege </w:t>
      </w:r>
      <w:r w:rsidR="004072EA">
        <w:rPr>
          <w:rFonts w:ascii="Cambria" w:hAnsi="Cambria" w:cs="Cambria"/>
        </w:rPr>
        <w:t>ș</w:t>
      </w:r>
      <w:r>
        <w:t xml:space="preserve">i cea de la Lege la Evanghelie, pe calea unui </w:t>
      </w:r>
      <w:r w:rsidR="004072EA">
        <w:rPr>
          <w:rFonts w:ascii="Cambria" w:hAnsi="Cambria" w:cs="Cambria"/>
        </w:rPr>
        <w:t>ș</w:t>
      </w:r>
      <w:r>
        <w:t>ir de suprimări făcute cu libera voie a oamenilor, arată că acestui exemplu îi poate fi asemănată doctrina cre</w:t>
      </w:r>
      <w:r w:rsidR="004072EA">
        <w:rPr>
          <w:rFonts w:ascii="Cambria" w:hAnsi="Cambria" w:cs="Cambria"/>
        </w:rPr>
        <w:t>ș</w:t>
      </w:r>
      <w:r>
        <w:t>tină despre Dumnezeire în evolu</w:t>
      </w:r>
      <w:r w:rsidR="004072EA">
        <w:rPr>
          <w:rFonts w:ascii="Cambria" w:hAnsi="Cambria" w:cs="Cambria"/>
        </w:rPr>
        <w:t>ț</w:t>
      </w:r>
      <w:r>
        <w:t>ia ei în timp. Totul s-a făcut propor</w:t>
      </w:r>
      <w:r w:rsidR="004072EA">
        <w:rPr>
          <w:rFonts w:ascii="Cambria" w:hAnsi="Cambria" w:cs="Cambria"/>
        </w:rPr>
        <w:t>ț</w:t>
      </w:r>
      <w:r>
        <w:t xml:space="preserve">ional cu puterile primitorilor. Vechiul Testament a predicat pe Tatăl </w:t>
      </w:r>
      <w:r w:rsidR="004072EA">
        <w:rPr>
          <w:rFonts w:ascii="Cambria" w:hAnsi="Cambria" w:cs="Cambria"/>
        </w:rPr>
        <w:t>ș</w:t>
      </w:r>
      <w:r>
        <w:t>i întunecat pe Fiul, fiindcă nu putea fi predicat Fiul, cât timp nu era limpede în</w:t>
      </w:r>
      <w:r w:rsidR="004072EA">
        <w:rPr>
          <w:rFonts w:ascii="Cambria" w:hAnsi="Cambria" w:cs="Cambria"/>
        </w:rPr>
        <w:t>ț</w:t>
      </w:r>
      <w:r>
        <w:t xml:space="preserve">eleasă </w:t>
      </w:r>
      <w:r w:rsidR="004072EA">
        <w:rPr>
          <w:rFonts w:ascii="Cambria" w:hAnsi="Cambria" w:cs="Cambria"/>
        </w:rPr>
        <w:t>ș</w:t>
      </w:r>
      <w:r>
        <w:t>i primită de bunăvoie învă</w:t>
      </w:r>
      <w:r w:rsidR="004072EA">
        <w:rPr>
          <w:rFonts w:ascii="Cambria" w:hAnsi="Cambria" w:cs="Cambria"/>
        </w:rPr>
        <w:t>ț</w:t>
      </w:r>
      <w:r>
        <w:t xml:space="preserve">ătura despre Tatăl. Nu era metodic </w:t>
      </w:r>
      <w:r w:rsidR="004072EA">
        <w:rPr>
          <w:rFonts w:ascii="Cambria" w:hAnsi="Cambria" w:cs="Cambria"/>
        </w:rPr>
        <w:t>ș</w:t>
      </w:r>
      <w:r>
        <w:t xml:space="preserve">i nici pedagogic procedeul de a pune pe umerii oamenilor greutatea doctrinei despre Duhul, câtă vreme nu era primită Dumnezeirea Fiului. Lucrul acesta l-a făcut Noul Testament. În felul acesta, prin înaintările, prin urcările </w:t>
      </w:r>
      <w:r w:rsidR="004072EA">
        <w:rPr>
          <w:rFonts w:ascii="Cambria" w:hAnsi="Cambria" w:cs="Cambria"/>
        </w:rPr>
        <w:t>ș</w:t>
      </w:r>
      <w:r>
        <w:t>i progresările treptate din slavă în slavă, a ajuns ca lumina Treimii să strălucească în oameni după ce fuseseră par</w:t>
      </w:r>
      <w:r w:rsidR="004072EA">
        <w:rPr>
          <w:rFonts w:ascii="Cambria" w:hAnsi="Cambria" w:cs="Cambria"/>
        </w:rPr>
        <w:t>ț</w:t>
      </w:r>
      <w:r>
        <w:t xml:space="preserve">ial </w:t>
      </w:r>
      <w:r w:rsidR="004072EA">
        <w:rPr>
          <w:rFonts w:ascii="Cambria" w:hAnsi="Cambria" w:cs="Cambria"/>
        </w:rPr>
        <w:t>ș</w:t>
      </w:r>
      <w:r>
        <w:t>i temeinic lumina</w:t>
      </w:r>
      <w:r w:rsidR="004072EA">
        <w:rPr>
          <w:rFonts w:ascii="Cambria" w:hAnsi="Cambria" w:cs="Cambria"/>
        </w:rPr>
        <w:t>ț</w:t>
      </w:r>
      <w:r>
        <w:t>i în timp. Mântuitorul Însu</w:t>
      </w:r>
      <w:r w:rsidR="004072EA">
        <w:rPr>
          <w:rFonts w:ascii="Cambria" w:hAnsi="Cambria" w:cs="Cambria"/>
        </w:rPr>
        <w:t>ș</w:t>
      </w:r>
      <w:r>
        <w:t>i nu dă ucenicilor toate învă</w:t>
      </w:r>
      <w:r w:rsidR="004072EA">
        <w:rPr>
          <w:rFonts w:ascii="Cambria" w:hAnsi="Cambria" w:cs="Cambria"/>
        </w:rPr>
        <w:t>ț</w:t>
      </w:r>
      <w:r>
        <w:t>ăturile, fiindcă El cumpănea lucrul cu puterea lor de în</w:t>
      </w:r>
      <w:r w:rsidR="004072EA">
        <w:rPr>
          <w:rFonts w:ascii="Cambria" w:hAnsi="Cambria" w:cs="Cambria"/>
        </w:rPr>
        <w:t>ț</w:t>
      </w:r>
      <w:r>
        <w:t xml:space="preserve">elegere. </w:t>
      </w:r>
      <w:r w:rsidR="004072EA">
        <w:rPr>
          <w:rFonts w:ascii="Cambria" w:hAnsi="Cambria" w:cs="Cambria"/>
        </w:rPr>
        <w:t>Ș</w:t>
      </w:r>
      <w:r>
        <w:t>i una dintre aceste învă</w:t>
      </w:r>
      <w:r w:rsidR="004072EA">
        <w:rPr>
          <w:rFonts w:ascii="Cambria" w:hAnsi="Cambria" w:cs="Cambria"/>
        </w:rPr>
        <w:t>ț</w:t>
      </w:r>
      <w:r>
        <w:t>ături, socote</w:t>
      </w:r>
      <w:r w:rsidR="004072EA">
        <w:rPr>
          <w:rFonts w:ascii="Cambria" w:hAnsi="Cambria" w:cs="Cambria"/>
        </w:rPr>
        <w:t>ș</w:t>
      </w:r>
      <w:r>
        <w:t xml:space="preserve">te Sf. Grigorie, este </w:t>
      </w:r>
      <w:r w:rsidR="004072EA">
        <w:rPr>
          <w:rFonts w:ascii="Cambria" w:hAnsi="Cambria" w:cs="Cambria"/>
        </w:rPr>
        <w:t>ș</w:t>
      </w:r>
      <w:r>
        <w:t>i cea despre Duhul, care acum s-a încetă</w:t>
      </w:r>
      <w:r w:rsidR="004072EA">
        <w:rPr>
          <w:rFonts w:ascii="Cambria" w:hAnsi="Cambria" w:cs="Cambria"/>
        </w:rPr>
        <w:t>ț</w:t>
      </w:r>
      <w:r>
        <w:t xml:space="preserve">enit cu noi </w:t>
      </w:r>
      <w:r w:rsidR="004072EA">
        <w:rPr>
          <w:rFonts w:ascii="Cambria" w:hAnsi="Cambria" w:cs="Cambria"/>
        </w:rPr>
        <w:t>ș</w:t>
      </w:r>
      <w:r>
        <w:t>i lucrează în lume, trimis El de Mântuitorul, ca un alt Mângâietor.</w:t>
      </w:r>
    </w:p>
    <w:p w:rsidR="006E509F" w:rsidRDefault="00601D3F">
      <w:pPr>
        <w:pStyle w:val="Bodytext20"/>
        <w:framePr w:w="7090" w:h="10901" w:hRule="exact" w:wrap="none" w:vAnchor="page" w:hAnchor="page" w:x="5368" w:y="513"/>
        <w:shd w:val="clear" w:color="auto" w:fill="auto"/>
        <w:spacing w:before="0"/>
        <w:ind w:firstLine="500"/>
      </w:pPr>
      <w:r>
        <w:t>În sfâr</w:t>
      </w:r>
      <w:r w:rsidR="004072EA">
        <w:rPr>
          <w:rFonts w:ascii="Cambria" w:hAnsi="Cambria" w:cs="Cambria"/>
        </w:rPr>
        <w:t>ș</w:t>
      </w:r>
      <w:r>
        <w:t xml:space="preserve">it, Sf. Grigorie probează Dumnezeirea Sfântului Duh </w:t>
      </w:r>
      <w:r w:rsidR="004072EA">
        <w:rPr>
          <w:rFonts w:ascii="Cambria" w:hAnsi="Cambria" w:cs="Cambria"/>
        </w:rPr>
        <w:t>ș</w:t>
      </w:r>
      <w:r>
        <w:t xml:space="preserve">i cu aceasta </w:t>
      </w:r>
      <w:r w:rsidR="004072EA">
        <w:rPr>
          <w:rFonts w:ascii="Cambria" w:hAnsi="Cambria" w:cs="Cambria"/>
        </w:rPr>
        <w:t>ș</w:t>
      </w:r>
      <w:r>
        <w:t>i faptul că El este cu desăvâr</w:t>
      </w:r>
      <w:r w:rsidR="004072EA">
        <w:rPr>
          <w:rFonts w:ascii="Cambria" w:hAnsi="Cambria" w:cs="Cambria"/>
        </w:rPr>
        <w:t>ș</w:t>
      </w:r>
      <w:r>
        <w:t>ire scripturistic, prin o spuză de mărturii, demascând astfel cu desăvâr</w:t>
      </w:r>
      <w:r w:rsidR="004072EA">
        <w:rPr>
          <w:rFonts w:ascii="Cambria" w:hAnsi="Cambria" w:cs="Cambria"/>
        </w:rPr>
        <w:t>ș</w:t>
      </w:r>
      <w:r>
        <w:t>ire reaua</w:t>
      </w:r>
    </w:p>
    <w:p w:rsidR="006E509F" w:rsidRDefault="00601D3F">
      <w:pPr>
        <w:pStyle w:val="Headerorfooter0"/>
        <w:framePr w:w="7090" w:h="242" w:hRule="exact" w:wrap="none" w:vAnchor="page" w:hAnchor="page" w:x="5368" w:y="11564"/>
        <w:shd w:val="clear" w:color="auto" w:fill="auto"/>
        <w:spacing w:line="200" w:lineRule="exact"/>
        <w:ind w:left="40"/>
      </w:pPr>
      <w:r>
        <w:t>21</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4190" w:hRule="exact" w:wrap="none" w:vAnchor="page" w:hAnchor="page" w:x="5373" w:y="509"/>
        <w:shd w:val="clear" w:color="auto" w:fill="auto"/>
        <w:spacing w:before="0" w:line="259" w:lineRule="exact"/>
      </w:pPr>
      <w:r>
        <w:lastRenderedPageBreak/>
        <w:t>credin</w:t>
      </w:r>
      <w:r w:rsidR="004072EA">
        <w:rPr>
          <w:rFonts w:ascii="Cambria" w:hAnsi="Cambria" w:cs="Cambria"/>
        </w:rPr>
        <w:t>ț</w:t>
      </w:r>
      <w:r>
        <w:t xml:space="preserve">ă a pnevmatomahilor </w:t>
      </w:r>
      <w:r w:rsidR="004072EA">
        <w:rPr>
          <w:rFonts w:ascii="Cambria" w:hAnsi="Cambria" w:cs="Cambria"/>
        </w:rPr>
        <w:t>ș</w:t>
      </w:r>
      <w:r>
        <w:t xml:space="preserve">i </w:t>
      </w:r>
      <w:r w:rsidR="004072EA">
        <w:rPr>
          <w:rFonts w:ascii="Cambria" w:hAnsi="Cambria" w:cs="Cambria"/>
        </w:rPr>
        <w:t>ș</w:t>
      </w:r>
      <w:r>
        <w:t xml:space="preserve">ubrezenia </w:t>
      </w:r>
      <w:r w:rsidR="004072EA">
        <w:rPr>
          <w:rFonts w:ascii="Cambria" w:hAnsi="Cambria" w:cs="Cambria"/>
        </w:rPr>
        <w:t>ș</w:t>
      </w:r>
      <w:r>
        <w:t>i ridicolul obiec</w:t>
      </w:r>
      <w:r w:rsidR="004072EA">
        <w:rPr>
          <w:rFonts w:ascii="Cambria" w:hAnsi="Cambria" w:cs="Cambria"/>
        </w:rPr>
        <w:t>ț</w:t>
      </w:r>
      <w:r>
        <w:t>iilor lor. Aceasta în cap. XXIX-XXX.</w:t>
      </w:r>
    </w:p>
    <w:p w:rsidR="006E509F" w:rsidRDefault="00601D3F">
      <w:pPr>
        <w:pStyle w:val="Bodytext20"/>
        <w:framePr w:w="7080" w:h="4190" w:hRule="exact" w:wrap="none" w:vAnchor="page" w:hAnchor="page" w:x="5373" w:y="509"/>
        <w:shd w:val="clear" w:color="auto" w:fill="auto"/>
        <w:spacing w:before="0" w:after="219" w:line="259" w:lineRule="exact"/>
        <w:ind w:firstLine="480"/>
      </w:pPr>
      <w:r>
        <w:t xml:space="preserve">Sfânta Treime </w:t>
      </w:r>
      <w:r w:rsidR="004072EA">
        <w:rPr>
          <w:rFonts w:ascii="Cambria" w:hAnsi="Cambria" w:cs="Cambria"/>
        </w:rPr>
        <w:t>ș</w:t>
      </w:r>
      <w:r>
        <w:t xml:space="preserve">i cu Ea Dumnezeirea este </w:t>
      </w:r>
      <w:r w:rsidR="004072EA">
        <w:rPr>
          <w:rFonts w:ascii="Cambria" w:hAnsi="Cambria" w:cs="Cambria"/>
        </w:rPr>
        <w:t>ș</w:t>
      </w:r>
      <w:r>
        <w:t>i rămâne deci un lucru necuprins de mintea omenească. Compara</w:t>
      </w:r>
      <w:r w:rsidR="004072EA">
        <w:rPr>
          <w:rFonts w:ascii="Cambria" w:hAnsi="Cambria" w:cs="Cambria"/>
        </w:rPr>
        <w:t>ț</w:t>
      </w:r>
      <w:r>
        <w:t>iile încercate adesea pentru o conturare ra</w:t>
      </w:r>
      <w:r w:rsidR="004072EA">
        <w:rPr>
          <w:rFonts w:ascii="Cambria" w:hAnsi="Cambria" w:cs="Cambria"/>
        </w:rPr>
        <w:t>ț</w:t>
      </w:r>
      <w:r>
        <w:t xml:space="preserve">ională a acestui mare mister sunt </w:t>
      </w:r>
      <w:r w:rsidR="004072EA">
        <w:rPr>
          <w:rFonts w:ascii="Cambria" w:hAnsi="Cambria" w:cs="Cambria"/>
        </w:rPr>
        <w:t>ș</w:t>
      </w:r>
      <w:r>
        <w:t>i rămân departe de a ne apropia cu mintea de pătrunderea Dumnezeirii. De aceea, sfătuie</w:t>
      </w:r>
      <w:r w:rsidR="004072EA">
        <w:rPr>
          <w:rFonts w:ascii="Cambria" w:hAnsi="Cambria" w:cs="Cambria"/>
        </w:rPr>
        <w:t>ș</w:t>
      </w:r>
      <w:r>
        <w:t>te Sfântul Grigorie, cel mai bun lucru de făcut în această privin</w:t>
      </w:r>
      <w:r w:rsidR="004072EA">
        <w:rPr>
          <w:rFonts w:ascii="Cambria" w:hAnsi="Cambria" w:cs="Cambria"/>
        </w:rPr>
        <w:t>ț</w:t>
      </w:r>
      <w:r>
        <w:t xml:space="preserve">ă este să lăsăm la o parte închipuirile </w:t>
      </w:r>
      <w:r w:rsidR="004072EA">
        <w:rPr>
          <w:rFonts w:ascii="Cambria" w:hAnsi="Cambria" w:cs="Cambria"/>
        </w:rPr>
        <w:t>ș</w:t>
      </w:r>
      <w:r>
        <w:t>i umbrele, cu care încearcă să sondeze ra</w:t>
      </w:r>
      <w:r w:rsidR="004072EA">
        <w:rPr>
          <w:rFonts w:ascii="Cambria" w:hAnsi="Cambria" w:cs="Cambria"/>
        </w:rPr>
        <w:t>ț</w:t>
      </w:r>
      <w:r>
        <w:t xml:space="preserve">iunea </w:t>
      </w:r>
      <w:bookmarkStart w:id="11" w:name="_GoBack"/>
      <w:r>
        <w:t>taina</w:t>
      </w:r>
      <w:bookmarkEnd w:id="11"/>
      <w:r>
        <w:t xml:space="preserve"> Dumnezeirii </w:t>
      </w:r>
      <w:r w:rsidR="004072EA">
        <w:rPr>
          <w:rFonts w:ascii="Cambria" w:hAnsi="Cambria" w:cs="Cambria"/>
        </w:rPr>
        <w:t>ș</w:t>
      </w:r>
      <w:r>
        <w:t>i să ne lăsăm condu</w:t>
      </w:r>
      <w:r w:rsidR="004072EA">
        <w:rPr>
          <w:rFonts w:ascii="Cambria" w:hAnsi="Cambria" w:cs="Cambria"/>
        </w:rPr>
        <w:t>ș</w:t>
      </w:r>
      <w:r>
        <w:t>i de cugetarea mai evlavioasă, luând de călăuzitor pe Sfântul Duh, singurul în stare să ne inspire, prin luminarea min</w:t>
      </w:r>
      <w:r w:rsidR="004072EA">
        <w:rPr>
          <w:rFonts w:ascii="Cambria" w:hAnsi="Cambria" w:cs="Cambria"/>
        </w:rPr>
        <w:t>ț</w:t>
      </w:r>
      <w:r>
        <w:t>ii, prin harul credin</w:t>
      </w:r>
      <w:r w:rsidR="004072EA">
        <w:rPr>
          <w:rFonts w:ascii="Cambria" w:hAnsi="Cambria" w:cs="Cambria"/>
        </w:rPr>
        <w:t>ț</w:t>
      </w:r>
      <w:r>
        <w:t>ei, care trebuie să complinească datele ra</w:t>
      </w:r>
      <w:r w:rsidR="004072EA">
        <w:rPr>
          <w:rFonts w:ascii="Cambria" w:hAnsi="Cambria" w:cs="Cambria"/>
        </w:rPr>
        <w:t>ț</w:t>
      </w:r>
      <w:r>
        <w:t xml:space="preserve">iunii, ca astfel să ne închinăm „Tatălui </w:t>
      </w:r>
      <w:r w:rsidR="004072EA">
        <w:rPr>
          <w:rFonts w:ascii="Cambria" w:hAnsi="Cambria" w:cs="Cambria"/>
        </w:rPr>
        <w:t>ș</w:t>
      </w:r>
      <w:r>
        <w:t xml:space="preserve">i Fiului </w:t>
      </w:r>
      <w:r w:rsidR="004072EA">
        <w:rPr>
          <w:rFonts w:ascii="Cambria" w:hAnsi="Cambria" w:cs="Cambria"/>
        </w:rPr>
        <w:t>ș</w:t>
      </w:r>
      <w:r>
        <w:t xml:space="preserve">i Duhului Sfânt, unicei Dumnezeiri </w:t>
      </w:r>
      <w:r w:rsidR="004072EA">
        <w:rPr>
          <w:rFonts w:ascii="Cambria" w:hAnsi="Cambria" w:cs="Cambria"/>
        </w:rPr>
        <w:t>ș</w:t>
      </w:r>
      <w:r>
        <w:t>i puteri”.</w:t>
      </w:r>
    </w:p>
    <w:p w:rsidR="006E509F" w:rsidRDefault="00601D3F">
      <w:pPr>
        <w:pStyle w:val="Bodytext60"/>
        <w:framePr w:w="7080" w:h="4190" w:hRule="exact" w:wrap="none" w:vAnchor="page" w:hAnchor="page" w:x="5373" w:y="509"/>
        <w:shd w:val="clear" w:color="auto" w:fill="auto"/>
        <w:spacing w:before="0" w:line="210" w:lineRule="exact"/>
        <w:ind w:left="4360"/>
      </w:pPr>
      <w:r>
        <w:t>Preot Gh. T. Tilea</w:t>
      </w:r>
    </w:p>
    <w:p w:rsidR="006E509F" w:rsidRDefault="00601D3F">
      <w:pPr>
        <w:pStyle w:val="Headerorfooter20"/>
        <w:framePr w:wrap="none" w:vAnchor="page" w:hAnchor="page" w:x="8752" w:y="11533"/>
        <w:shd w:val="clear" w:color="auto" w:fill="auto"/>
        <w:spacing w:line="220" w:lineRule="exact"/>
      </w:pPr>
      <w:r>
        <w:t>22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ing20"/>
        <w:framePr w:w="7085" w:h="702" w:hRule="exact" w:wrap="none" w:vAnchor="page" w:hAnchor="page" w:x="5371" w:y="855"/>
        <w:shd w:val="clear" w:color="auto" w:fill="auto"/>
        <w:spacing w:line="440" w:lineRule="exact"/>
      </w:pPr>
      <w:bookmarkStart w:id="12" w:name="bookmark11"/>
      <w:r>
        <w:lastRenderedPageBreak/>
        <w:t>Cuvântarea întâia despre Dumnezeu</w:t>
      </w:r>
      <w:hyperlink w:anchor="bookmark12" w:tooltip="Current Document">
        <w:r>
          <w:rPr>
            <w:rStyle w:val="Heading2BookmanOldStyle22pt"/>
            <w:vertAlign w:val="superscript"/>
          </w:rPr>
          <w:t>1</w:t>
        </w:r>
        <w:bookmarkEnd w:id="12"/>
      </w:hyperlink>
    </w:p>
    <w:p w:rsidR="006E509F" w:rsidRDefault="00601D3F">
      <w:pPr>
        <w:pStyle w:val="Bodytext70"/>
        <w:framePr w:w="7085" w:h="702" w:hRule="exact" w:wrap="none" w:vAnchor="page" w:hAnchor="page" w:x="5371" w:y="855"/>
        <w:shd w:val="clear" w:color="auto" w:fill="auto"/>
        <w:spacing w:before="0" w:after="0" w:line="200" w:lineRule="exact"/>
      </w:pPr>
      <w:r>
        <w:t>Cuvânt introductiv împotriva Eunomienilo</w:t>
      </w:r>
      <w:hyperlink w:anchor="bookmark13" w:tooltip="Current Document">
        <w:r>
          <w:t>r</w:t>
        </w:r>
        <w:r>
          <w:rPr>
            <w:rStyle w:val="Bodytext7NotBold"/>
            <w:i/>
            <w:iCs/>
            <w:vertAlign w:val="superscript"/>
          </w:rPr>
          <w:t>2</w:t>
        </w:r>
      </w:hyperlink>
    </w:p>
    <w:p w:rsidR="006E509F" w:rsidRDefault="00601D3F">
      <w:pPr>
        <w:pStyle w:val="Bodytext20"/>
        <w:framePr w:w="7085" w:h="3946" w:hRule="exact" w:wrap="none" w:vAnchor="page" w:hAnchor="page" w:x="5371" w:y="1763"/>
        <w:shd w:val="clear" w:color="auto" w:fill="auto"/>
        <w:spacing w:before="0" w:line="259" w:lineRule="exact"/>
        <w:ind w:left="3520"/>
        <w:jc w:val="left"/>
      </w:pPr>
      <w:r>
        <w:t>I</w:t>
      </w:r>
    </w:p>
    <w:p w:rsidR="006E509F" w:rsidRDefault="00601D3F">
      <w:pPr>
        <w:pStyle w:val="Bodytext20"/>
        <w:framePr w:w="7085" w:h="3946" w:hRule="exact" w:wrap="none" w:vAnchor="page" w:hAnchor="page" w:x="5371" w:y="1763"/>
        <w:shd w:val="clear" w:color="auto" w:fill="auto"/>
        <w:spacing w:before="0" w:line="259" w:lineRule="exact"/>
        <w:ind w:firstLine="500"/>
      </w:pPr>
      <w:r>
        <w:t>Cuvântarea aceasta se îndreaptă către aceia cărora le place să vorbească în termeni elegan</w:t>
      </w:r>
      <w:r w:rsidR="004072EA">
        <w:rPr>
          <w:rFonts w:ascii="Cambria" w:hAnsi="Cambria" w:cs="Cambria"/>
        </w:rPr>
        <w:t>ț</w:t>
      </w:r>
      <w:r>
        <w:t xml:space="preserve">i </w:t>
      </w:r>
      <w:r w:rsidR="004072EA">
        <w:rPr>
          <w:rFonts w:ascii="Cambria" w:hAnsi="Cambria" w:cs="Cambria"/>
        </w:rPr>
        <w:t>ș</w:t>
      </w:r>
      <w:r>
        <w:t xml:space="preserve">i subtili. </w:t>
      </w:r>
      <w:r w:rsidR="004072EA">
        <w:rPr>
          <w:rFonts w:ascii="Cambria" w:hAnsi="Cambria" w:cs="Cambria"/>
        </w:rPr>
        <w:t>Ș</w:t>
      </w:r>
      <w:r>
        <w:t xml:space="preserve">i, că să încep cu Scriptura, </w:t>
      </w:r>
      <w:r>
        <w:rPr>
          <w:rFonts w:cs="Times New Roman"/>
          <w:rtl/>
          <w:lang w:bidi="he-IL"/>
        </w:rPr>
        <w:t>״</w:t>
      </w:r>
      <w:r>
        <w:t>iată eu sunt împotriva ta trufie”</w:t>
      </w:r>
      <w:hyperlink w:anchor="bookmark14" w:tooltip="Current Document">
        <w:r>
          <w:rPr>
            <w:vertAlign w:val="superscript"/>
          </w:rPr>
          <w:t>3</w:t>
        </w:r>
      </w:hyperlink>
      <w:r>
        <w:t xml:space="preserve">. Căci sunt, sunt într-adevăr unii, care la auzul cuvintelor noastre, simt mâncărime la urechi </w:t>
      </w:r>
      <w:r w:rsidR="004072EA">
        <w:rPr>
          <w:rFonts w:ascii="Cambria" w:hAnsi="Cambria" w:cs="Cambria"/>
        </w:rPr>
        <w:t>ș</w:t>
      </w:r>
      <w:r>
        <w:t xml:space="preserve">i la limbă, ba, după câte văd eu, chiar </w:t>
      </w:r>
      <w:r w:rsidR="004072EA">
        <w:rPr>
          <w:rFonts w:ascii="Cambria" w:hAnsi="Cambria" w:cs="Cambria"/>
        </w:rPr>
        <w:t>ș</w:t>
      </w:r>
      <w:r>
        <w:t>i la mân</w:t>
      </w:r>
      <w:hyperlink w:anchor="bookmark15" w:tooltip="Current Document">
        <w:r>
          <w:t>ă</w:t>
        </w:r>
        <w:r>
          <w:rPr>
            <w:vertAlign w:val="superscript"/>
          </w:rPr>
          <w:t>4</w:t>
        </w:r>
      </w:hyperlink>
      <w:r>
        <w:t xml:space="preserve">, </w:t>
      </w:r>
      <w:r w:rsidR="004072EA">
        <w:rPr>
          <w:rFonts w:ascii="Cambria" w:hAnsi="Cambria" w:cs="Cambria"/>
        </w:rPr>
        <w:t>ș</w:t>
      </w:r>
      <w:r>
        <w:t xml:space="preserve">i care se bucură de nelegiuitele vorbe zadarnice </w:t>
      </w:r>
      <w:r w:rsidR="004072EA">
        <w:rPr>
          <w:rFonts w:ascii="Cambria" w:hAnsi="Cambria" w:cs="Cambria"/>
        </w:rPr>
        <w:t>ș</w:t>
      </w:r>
      <w:r>
        <w:t xml:space="preserve">i de contrazicerile </w:t>
      </w:r>
      <w:r w:rsidR="004072EA">
        <w:rPr>
          <w:rFonts w:ascii="Cambria" w:hAnsi="Cambria" w:cs="Cambria"/>
        </w:rPr>
        <w:t>ș</w:t>
      </w:r>
      <w:r>
        <w:t>tiin</w:t>
      </w:r>
      <w:r w:rsidR="004072EA">
        <w:rPr>
          <w:rFonts w:ascii="Cambria" w:hAnsi="Cambria" w:cs="Cambria"/>
        </w:rPr>
        <w:t>ț</w:t>
      </w:r>
      <w:r>
        <w:t xml:space="preserve">ei false </w:t>
      </w:r>
      <w:r w:rsidR="004072EA">
        <w:rPr>
          <w:rFonts w:ascii="Cambria" w:hAnsi="Cambria" w:cs="Cambria"/>
        </w:rPr>
        <w:t>ș</w:t>
      </w:r>
      <w:r>
        <w:t>i de gâlcevirile în cuvinte, ce nu duc la nimic de folo</w:t>
      </w:r>
      <w:hyperlink w:anchor="bookmark16" w:tooltip="Current Document">
        <w:r>
          <w:t>s</w:t>
        </w:r>
        <w:r>
          <w:rPr>
            <w:vertAlign w:val="superscript"/>
          </w:rPr>
          <w:t>5</w:t>
        </w:r>
      </w:hyperlink>
      <w:r>
        <w:t>. Căci a</w:t>
      </w:r>
      <w:r w:rsidR="004072EA">
        <w:rPr>
          <w:rFonts w:ascii="Cambria" w:hAnsi="Cambria" w:cs="Cambria"/>
        </w:rPr>
        <w:t>ș</w:t>
      </w:r>
      <w:r>
        <w:t>a nume</w:t>
      </w:r>
      <w:r w:rsidR="004072EA">
        <w:rPr>
          <w:rFonts w:ascii="Cambria" w:hAnsi="Cambria" w:cs="Cambria"/>
        </w:rPr>
        <w:t>ș</w:t>
      </w:r>
      <w:r>
        <w:t xml:space="preserve">te Pavel, el crainicul </w:t>
      </w:r>
      <w:r w:rsidR="004072EA">
        <w:rPr>
          <w:rFonts w:ascii="Cambria" w:hAnsi="Cambria" w:cs="Cambria"/>
        </w:rPr>
        <w:t>ș</w:t>
      </w:r>
      <w:r>
        <w:t>i cheza</w:t>
      </w:r>
      <w:r w:rsidR="004072EA">
        <w:rPr>
          <w:rFonts w:ascii="Cambria" w:hAnsi="Cambria" w:cs="Cambria"/>
        </w:rPr>
        <w:t>ș</w:t>
      </w:r>
      <w:r>
        <w:t>ul cuvântării scurt</w:t>
      </w:r>
      <w:hyperlink w:anchor="bookmark17" w:tooltip="Current Document">
        <w:r>
          <w:t>e</w:t>
        </w:r>
        <w:r>
          <w:rPr>
            <w:vertAlign w:val="superscript"/>
          </w:rPr>
          <w:t>6</w:t>
        </w:r>
      </w:hyperlink>
      <w:r>
        <w:t xml:space="preserve">, ucenicul pescarilor </w:t>
      </w:r>
      <w:r w:rsidR="004072EA">
        <w:rPr>
          <w:rFonts w:ascii="Cambria" w:hAnsi="Cambria" w:cs="Cambria"/>
        </w:rPr>
        <w:t>ș</w:t>
      </w:r>
      <w:r>
        <w:t xml:space="preserve">i dascălul, tot ce este de prisos </w:t>
      </w:r>
      <w:r w:rsidR="004072EA">
        <w:rPr>
          <w:rFonts w:ascii="Cambria" w:hAnsi="Cambria" w:cs="Cambria"/>
        </w:rPr>
        <w:t>ș</w:t>
      </w:r>
      <w:r>
        <w:t>i lăturalnic în cuvântare</w:t>
      </w:r>
      <w:hyperlink w:anchor="bookmark18" w:tooltip="Current Document">
        <w:r>
          <w:rPr>
            <w:vertAlign w:val="superscript"/>
          </w:rPr>
          <w:t>7</w:t>
        </w:r>
      </w:hyperlink>
      <w:r>
        <w:t>.</w:t>
      </w:r>
    </w:p>
    <w:p w:rsidR="006E509F" w:rsidRDefault="00601D3F">
      <w:pPr>
        <w:pStyle w:val="Bodytext20"/>
        <w:framePr w:w="7085" w:h="3946" w:hRule="exact" w:wrap="none" w:vAnchor="page" w:hAnchor="page" w:x="5371" w:y="1763"/>
        <w:shd w:val="clear" w:color="auto" w:fill="auto"/>
        <w:spacing w:before="0" w:line="259" w:lineRule="exact"/>
        <w:ind w:firstLine="500"/>
      </w:pPr>
      <w:r>
        <w:t>Dar, ce bine ar fi, dacă oamenii ace</w:t>
      </w:r>
      <w:r w:rsidR="004072EA">
        <w:rPr>
          <w:rFonts w:ascii="Cambria" w:hAnsi="Cambria" w:cs="Cambria"/>
        </w:rPr>
        <w:t>ș</w:t>
      </w:r>
      <w:r>
        <w:t>tia de care ne ocupăm în cuvântarea de acum, s-ar îndeletnici pu</w:t>
      </w:r>
      <w:r w:rsidR="004072EA">
        <w:rPr>
          <w:rFonts w:ascii="Cambria" w:hAnsi="Cambria" w:cs="Cambria"/>
        </w:rPr>
        <w:t>ț</w:t>
      </w:r>
      <w:r>
        <w:t xml:space="preserve">in deopotrivă </w:t>
      </w:r>
      <w:r w:rsidR="004072EA">
        <w:rPr>
          <w:rFonts w:ascii="Cambria" w:hAnsi="Cambria" w:cs="Cambria"/>
        </w:rPr>
        <w:t>ș</w:t>
      </w:r>
      <w:r>
        <w:t xml:space="preserve">i cu faptele, după cum au limba mlădioasă </w:t>
      </w:r>
      <w:r w:rsidR="004072EA">
        <w:rPr>
          <w:rFonts w:ascii="Cambria" w:hAnsi="Cambria" w:cs="Cambria"/>
        </w:rPr>
        <w:t>ș</w:t>
      </w:r>
      <w:r>
        <w:t>i în stare să pronun</w:t>
      </w:r>
      <w:r w:rsidR="004072EA">
        <w:rPr>
          <w:rFonts w:ascii="Cambria" w:hAnsi="Cambria" w:cs="Cambria"/>
        </w:rPr>
        <w:t>ț</w:t>
      </w:r>
      <w:r>
        <w:t xml:space="preserve">e cuvinte prea alese </w:t>
      </w:r>
      <w:r w:rsidR="004072EA">
        <w:rPr>
          <w:rFonts w:ascii="Cambria" w:hAnsi="Cambria" w:cs="Cambria"/>
        </w:rPr>
        <w:t>ș</w:t>
      </w:r>
      <w:r>
        <w:t>i prea căutate! Ar fi astfel pu</w:t>
      </w:r>
      <w:r w:rsidR="004072EA">
        <w:rPr>
          <w:rFonts w:ascii="Cambria" w:hAnsi="Cambria" w:cs="Cambria"/>
        </w:rPr>
        <w:t>ț</w:t>
      </w:r>
      <w:r>
        <w:t xml:space="preserve">in </w:t>
      </w:r>
      <w:r w:rsidR="004072EA">
        <w:rPr>
          <w:rFonts w:ascii="Cambria" w:hAnsi="Cambria" w:cs="Cambria"/>
        </w:rPr>
        <w:t>ș</w:t>
      </w:r>
      <w:r>
        <w:t>i poate mai</w:t>
      </w:r>
    </w:p>
    <w:p w:rsidR="006E509F" w:rsidRDefault="00601D3F">
      <w:pPr>
        <w:pStyle w:val="Footnote0"/>
        <w:framePr w:w="7080" w:h="1692" w:hRule="exact" w:wrap="none" w:vAnchor="page" w:hAnchor="page" w:x="5371" w:y="6811"/>
        <w:shd w:val="clear" w:color="auto" w:fill="auto"/>
        <w:tabs>
          <w:tab w:val="left" w:pos="134"/>
        </w:tabs>
      </w:pPr>
      <w:bookmarkStart w:id="13" w:name="bookmark12"/>
      <w:bookmarkStart w:id="14" w:name="bookmark13"/>
      <w:r>
        <w:rPr>
          <w:vertAlign w:val="superscript"/>
        </w:rPr>
        <w:t>1</w:t>
      </w:r>
      <w:r>
        <w:tab/>
        <w:t xml:space="preserve">Pe lângă lămuririle personale, notele de la cuvântări au fost făcute după: Sancti </w:t>
      </w:r>
      <w:r>
        <w:rPr>
          <w:rStyle w:val="FootnoteItalic"/>
        </w:rPr>
        <w:t>Patris nostri Gregorii Nazianzeni,</w:t>
      </w:r>
      <w:r>
        <w:t xml:space="preserve"> Opera. Tomus secundus. </w:t>
      </w:r>
      <w:r>
        <w:rPr>
          <w:lang w:val="en-US" w:eastAsia="en-US" w:bidi="en-US"/>
        </w:rPr>
        <w:t xml:space="preserve">Quo </w:t>
      </w:r>
      <w:r>
        <w:t xml:space="preserve">poemata </w:t>
      </w:r>
      <w:r>
        <w:rPr>
          <w:lang w:val="en-US" w:eastAsia="en-US" w:bidi="en-US"/>
        </w:rPr>
        <w:t xml:space="preserve">omnia </w:t>
      </w:r>
      <w:r>
        <w:t xml:space="preserve">graece et latine, una cum doctissimis </w:t>
      </w:r>
      <w:r>
        <w:rPr>
          <w:lang w:val="en-US" w:eastAsia="en-US" w:bidi="en-US"/>
        </w:rPr>
        <w:t xml:space="preserve">Nicetae, Serronii, </w:t>
      </w:r>
      <w:r>
        <w:t xml:space="preserve">Pselli Nonii, </w:t>
      </w:r>
      <w:r>
        <w:rPr>
          <w:lang w:val="en-US" w:eastAsia="en-US" w:bidi="en-US"/>
        </w:rPr>
        <w:t xml:space="preserve">Eliae </w:t>
      </w:r>
      <w:r>
        <w:t xml:space="preserve">Cretenisis et </w:t>
      </w:r>
      <w:r>
        <w:rPr>
          <w:lang w:val="en-US" w:eastAsia="en-US" w:bidi="en-US"/>
        </w:rPr>
        <w:t xml:space="preserve">Jacobi </w:t>
      </w:r>
      <w:r>
        <w:t xml:space="preserve">Billii comentaris et comentarios. Colniae MDCLXXXX; J.-P Migne, </w:t>
      </w:r>
      <w:r>
        <w:rPr>
          <w:rStyle w:val="FootnoteItalic"/>
        </w:rPr>
        <w:t>Patrologiae cursus completus,</w:t>
      </w:r>
      <w:r>
        <w:t xml:space="preserve"> </w:t>
      </w:r>
      <w:r>
        <w:rPr>
          <w:lang w:val="en-US" w:eastAsia="en-US" w:bidi="en-US"/>
        </w:rPr>
        <w:t xml:space="preserve">Series </w:t>
      </w:r>
      <w:r>
        <w:t xml:space="preserve">graeca, XXXVI, note subpaginale </w:t>
      </w:r>
      <w:r w:rsidR="004072EA">
        <w:t>ș</w:t>
      </w:r>
      <w:r>
        <w:t xml:space="preserve">i notele din limba elină, de la coloana 757 </w:t>
      </w:r>
      <w:r w:rsidR="004072EA">
        <w:t>ș</w:t>
      </w:r>
      <w:r>
        <w:t>i urmare, din acela</w:t>
      </w:r>
      <w:r w:rsidR="004072EA">
        <w:t>ș</w:t>
      </w:r>
      <w:r>
        <w:t xml:space="preserve">i volum </w:t>
      </w:r>
      <w:r w:rsidR="004072EA">
        <w:t>ș</w:t>
      </w:r>
      <w:r>
        <w:t>i după notele subpaginale din edi</w:t>
      </w:r>
      <w:r w:rsidR="004072EA">
        <w:t>ț</w:t>
      </w:r>
      <w:r>
        <w:t xml:space="preserve">ia critică a lui </w:t>
      </w:r>
      <w:r>
        <w:rPr>
          <w:lang w:val="en-US" w:eastAsia="en-US" w:bidi="en-US"/>
        </w:rPr>
        <w:t xml:space="preserve">Arthur </w:t>
      </w:r>
      <w:r>
        <w:t xml:space="preserve">James Mason, </w:t>
      </w:r>
      <w:r>
        <w:rPr>
          <w:rStyle w:val="FootnoteItalic"/>
          <w:lang w:val="en-US" w:eastAsia="en-US" w:bidi="en-US"/>
        </w:rPr>
        <w:t xml:space="preserve">The five theological orations of Gregory of Nazianzus, </w:t>
      </w:r>
      <w:r>
        <w:rPr>
          <w:lang w:val="en-US" w:eastAsia="en-US" w:bidi="en-US"/>
        </w:rPr>
        <w:t xml:space="preserve">Cambridge 1889, </w:t>
      </w:r>
      <w:r>
        <w:t xml:space="preserve">după al cărui </w:t>
      </w:r>
      <w:r>
        <w:rPr>
          <w:lang w:val="en-US" w:eastAsia="en-US" w:bidi="en-US"/>
        </w:rPr>
        <w:t xml:space="preserve">text ne-am </w:t>
      </w:r>
      <w:r>
        <w:t>condus îndeosebi în traducerea de fa</w:t>
      </w:r>
      <w:r w:rsidR="004072EA">
        <w:t>ț</w:t>
      </w:r>
      <w:r>
        <w:t>ă.</w:t>
      </w:r>
      <w:bookmarkEnd w:id="13"/>
      <w:bookmarkEnd w:id="14"/>
    </w:p>
    <w:p w:rsidR="006E509F" w:rsidRDefault="00601D3F">
      <w:pPr>
        <w:pStyle w:val="Footnote0"/>
        <w:framePr w:w="7080" w:h="1867" w:hRule="exact" w:wrap="none" w:vAnchor="page" w:hAnchor="page" w:x="5371" w:y="8515"/>
        <w:shd w:val="clear" w:color="auto" w:fill="auto"/>
        <w:tabs>
          <w:tab w:val="left" w:pos="144"/>
        </w:tabs>
      </w:pPr>
      <w:bookmarkStart w:id="15" w:name="bookmark14"/>
      <w:r>
        <w:rPr>
          <w:vertAlign w:val="superscript"/>
        </w:rPr>
        <w:t>2</w:t>
      </w:r>
      <w:r>
        <w:tab/>
        <w:t xml:space="preserve">Cuvântarea are două titluri: unul mai scurt, </w:t>
      </w:r>
      <w:r>
        <w:rPr>
          <w:rtl/>
          <w:lang w:bidi="he-IL"/>
        </w:rPr>
        <w:t>״</w:t>
      </w:r>
      <w:r>
        <w:t>Contra eunomienilor” în care sunt arăta</w:t>
      </w:r>
      <w:r w:rsidR="004072EA">
        <w:t>ț</w:t>
      </w:r>
      <w:r>
        <w:t>i adversarii credin</w:t>
      </w:r>
      <w:r w:rsidR="004072EA">
        <w:t>ț</w:t>
      </w:r>
      <w:r>
        <w:t>ei ortodoxe, cu care se războie</w:t>
      </w:r>
      <w:r w:rsidR="004072EA">
        <w:t>ș</w:t>
      </w:r>
      <w:r>
        <w:t>te Sfântul Grigorie, adică adep</w:t>
      </w:r>
      <w:r w:rsidR="004072EA">
        <w:t>ț</w:t>
      </w:r>
      <w:r>
        <w:t xml:space="preserve">ii cei mai fanatici ai arianismului în descompunere, </w:t>
      </w:r>
      <w:r w:rsidR="004072EA">
        <w:t>ș</w:t>
      </w:r>
      <w:r>
        <w:t xml:space="preserve">i unul mai lung, indicând </w:t>
      </w:r>
      <w:r w:rsidR="004072EA">
        <w:t>ș</w:t>
      </w:r>
      <w:r>
        <w:t xml:space="preserve">i cuprinsul cuvântării - </w:t>
      </w:r>
      <w:r>
        <w:rPr>
          <w:rtl/>
          <w:lang w:bidi="he-IL"/>
        </w:rPr>
        <w:t>״</w:t>
      </w:r>
      <w:r>
        <w:t xml:space="preserve">Contra eunomienilor </w:t>
      </w:r>
      <w:r w:rsidR="004072EA">
        <w:t>ș</w:t>
      </w:r>
      <w:r>
        <w:t xml:space="preserve">i despre teologie înainte cuvântare”. Alte manuscrise adaugă în titlu </w:t>
      </w:r>
      <w:r w:rsidR="004072EA">
        <w:t>ș</w:t>
      </w:r>
      <w:r>
        <w:t xml:space="preserve">i locul unde a fost </w:t>
      </w:r>
      <w:r w:rsidR="004072EA">
        <w:t>ț</w:t>
      </w:r>
      <w:r>
        <w:t xml:space="preserve">inută cuvântarea (a fost rostită în Constantinopol). Migne are titlul mai lung, adică </w:t>
      </w:r>
      <w:r>
        <w:rPr>
          <w:rtl/>
          <w:lang w:bidi="he-IL"/>
        </w:rPr>
        <w:t>״</w:t>
      </w:r>
      <w:r>
        <w:t xml:space="preserve">Contra eunomienilor înainte cuvântare”. Mason adoptă titlul </w:t>
      </w:r>
      <w:r>
        <w:rPr>
          <w:rtl/>
          <w:lang w:bidi="he-IL"/>
        </w:rPr>
        <w:t>״</w:t>
      </w:r>
      <w:r>
        <w:t xml:space="preserve">Către eunomieni înainte cuvântare”. Este titlul cel mai indicat, justificat de altfel </w:t>
      </w:r>
      <w:r w:rsidR="004072EA">
        <w:t>ș</w:t>
      </w:r>
      <w:r>
        <w:t xml:space="preserve">i de începutul cuvântării. Mai există </w:t>
      </w:r>
      <w:r w:rsidR="004072EA">
        <w:t>ș</w:t>
      </w:r>
      <w:r>
        <w:t xml:space="preserve">i titlul scurt </w:t>
      </w:r>
      <w:r>
        <w:rPr>
          <w:rtl/>
          <w:lang w:bidi="he-IL"/>
        </w:rPr>
        <w:t>״</w:t>
      </w:r>
      <w:r>
        <w:t xml:space="preserve">Către eunomieni”. Vezi Migne, </w:t>
      </w:r>
      <w:r>
        <w:rPr>
          <w:rStyle w:val="FootnoteItalic"/>
        </w:rPr>
        <w:t xml:space="preserve">op. cit. </w:t>
      </w:r>
      <w:r>
        <w:t>nota 11, col. 11.</w:t>
      </w:r>
      <w:bookmarkEnd w:id="15"/>
    </w:p>
    <w:p w:rsidR="006E509F" w:rsidRDefault="00601D3F">
      <w:pPr>
        <w:pStyle w:val="Footnote0"/>
        <w:framePr w:w="7080" w:h="192" w:hRule="exact" w:wrap="none" w:vAnchor="page" w:hAnchor="page" w:x="5371" w:y="10408"/>
        <w:shd w:val="clear" w:color="auto" w:fill="auto"/>
        <w:tabs>
          <w:tab w:val="left" w:pos="139"/>
        </w:tabs>
        <w:spacing w:line="170" w:lineRule="exact"/>
      </w:pPr>
      <w:bookmarkStart w:id="16" w:name="bookmark15"/>
      <w:r>
        <w:rPr>
          <w:vertAlign w:val="superscript"/>
        </w:rPr>
        <w:t>3</w:t>
      </w:r>
      <w:r>
        <w:tab/>
        <w:t>Ier. 50, 31.</w:t>
      </w:r>
      <w:bookmarkEnd w:id="16"/>
    </w:p>
    <w:p w:rsidR="006E509F" w:rsidRDefault="00601D3F">
      <w:pPr>
        <w:pStyle w:val="Footnote0"/>
        <w:framePr w:w="7080" w:h="428" w:hRule="exact" w:wrap="none" w:vAnchor="page" w:hAnchor="page" w:x="5371" w:y="10624"/>
        <w:shd w:val="clear" w:color="auto" w:fill="auto"/>
        <w:tabs>
          <w:tab w:val="left" w:pos="216"/>
        </w:tabs>
        <w:spacing w:line="216" w:lineRule="exact"/>
      </w:pPr>
      <w:bookmarkStart w:id="17" w:name="bookmark16"/>
      <w:r>
        <w:rPr>
          <w:vertAlign w:val="superscript"/>
        </w:rPr>
        <w:t>4</w:t>
      </w:r>
      <w:r>
        <w:tab/>
        <w:t>Neputând să învingă ortodoxia numai cu arta me</w:t>
      </w:r>
      <w:r w:rsidR="004072EA">
        <w:t>ș</w:t>
      </w:r>
      <w:r>
        <w:t>te</w:t>
      </w:r>
      <w:r w:rsidR="004072EA">
        <w:t>ș</w:t>
      </w:r>
      <w:r>
        <w:t>ugită a ra</w:t>
      </w:r>
      <w:r w:rsidR="004072EA">
        <w:t>ț</w:t>
      </w:r>
      <w:r>
        <w:t>ionamentelor, eunomienii erau pe punctul de a recurge la convingerea cu pumnii. Vezi II Tim. 4, 3.</w:t>
      </w:r>
      <w:bookmarkEnd w:id="17"/>
    </w:p>
    <w:p w:rsidR="006E509F" w:rsidRDefault="00601D3F">
      <w:pPr>
        <w:pStyle w:val="Footnote0"/>
        <w:framePr w:w="7080" w:h="216" w:hRule="exact" w:wrap="none" w:vAnchor="page" w:hAnchor="page" w:x="5371" w:y="11060"/>
        <w:shd w:val="clear" w:color="auto" w:fill="auto"/>
        <w:tabs>
          <w:tab w:val="left" w:pos="139"/>
        </w:tabs>
        <w:spacing w:line="216" w:lineRule="exact"/>
      </w:pPr>
      <w:bookmarkStart w:id="18" w:name="bookmark17"/>
      <w:r>
        <w:rPr>
          <w:vertAlign w:val="superscript"/>
        </w:rPr>
        <w:t>5</w:t>
      </w:r>
      <w:r>
        <w:tab/>
        <w:t>I Tim. 6, 20; II Tim. 2, 16; I Tim. 6, 4; II Tim. 2, 14.</w:t>
      </w:r>
      <w:bookmarkEnd w:id="18"/>
    </w:p>
    <w:p w:rsidR="006E509F" w:rsidRDefault="00601D3F">
      <w:pPr>
        <w:pStyle w:val="Footnote0"/>
        <w:framePr w:w="7080" w:h="192" w:hRule="exact" w:wrap="none" w:vAnchor="page" w:hAnchor="page" w:x="5371" w:y="11306"/>
        <w:shd w:val="clear" w:color="auto" w:fill="auto"/>
        <w:tabs>
          <w:tab w:val="left" w:pos="134"/>
        </w:tabs>
        <w:spacing w:line="170" w:lineRule="exact"/>
      </w:pPr>
      <w:bookmarkStart w:id="19" w:name="bookmark18"/>
      <w:r>
        <w:rPr>
          <w:vertAlign w:val="superscript"/>
        </w:rPr>
        <w:t>6</w:t>
      </w:r>
      <w:r>
        <w:tab/>
        <w:t>Rom. 9, 28.</w:t>
      </w:r>
      <w:bookmarkEnd w:id="19"/>
    </w:p>
    <w:p w:rsidR="006E509F" w:rsidRDefault="00601D3F">
      <w:pPr>
        <w:pStyle w:val="Footnote0"/>
        <w:framePr w:w="850" w:h="198" w:hRule="exact" w:wrap="none" w:vAnchor="page" w:hAnchor="page" w:x="5515" w:y="11559"/>
        <w:shd w:val="clear" w:color="auto" w:fill="auto"/>
        <w:spacing w:line="170" w:lineRule="exact"/>
        <w:ind w:left="180"/>
        <w:jc w:val="left"/>
      </w:pPr>
      <w:r>
        <w:t>I Tim. 5, 3.</w:t>
      </w:r>
    </w:p>
    <w:p w:rsidR="006E509F" w:rsidRDefault="00601D3F">
      <w:pPr>
        <w:pStyle w:val="Headerorfooter0"/>
        <w:framePr w:wrap="none" w:vAnchor="page" w:hAnchor="page" w:x="8755" w:y="11647"/>
        <w:shd w:val="clear" w:color="auto" w:fill="auto"/>
        <w:spacing w:line="200" w:lineRule="exact"/>
        <w:jc w:val="left"/>
      </w:pPr>
      <w:r>
        <w:t>23</w:t>
      </w:r>
    </w:p>
    <w:p w:rsidR="006E509F" w:rsidRDefault="00601D3F">
      <w:pPr>
        <w:pStyle w:val="Bodytext80"/>
        <w:framePr w:wrap="none" w:vAnchor="page" w:hAnchor="page" w:x="5375" w:y="11453"/>
        <w:shd w:val="clear" w:color="auto" w:fill="auto"/>
        <w:spacing w:line="170" w:lineRule="exact"/>
      </w:pPr>
      <w:r>
        <w:t>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4" w:h="7825" w:hRule="exact" w:wrap="none" w:vAnchor="page" w:hAnchor="page" w:x="5366" w:y="448"/>
        <w:shd w:val="clear" w:color="auto" w:fill="auto"/>
        <w:spacing w:before="0"/>
      </w:pPr>
      <w:r>
        <w:lastRenderedPageBreak/>
        <w:t>pu</w:t>
      </w:r>
      <w:r w:rsidR="004072EA">
        <w:rPr>
          <w:rFonts w:ascii="Cambria" w:hAnsi="Cambria" w:cs="Cambria"/>
        </w:rPr>
        <w:t>ț</w:t>
      </w:r>
      <w:r>
        <w:t>in sofi</w:t>
      </w:r>
      <w:r w:rsidR="004072EA">
        <w:rPr>
          <w:rFonts w:ascii="Cambria" w:hAnsi="Cambria" w:cs="Cambria"/>
        </w:rPr>
        <w:t>ș</w:t>
      </w:r>
      <w:r>
        <w:t xml:space="preserve">ti </w:t>
      </w:r>
      <w:r w:rsidR="004072EA">
        <w:rPr>
          <w:rFonts w:ascii="Cambria" w:hAnsi="Cambria" w:cs="Cambria"/>
        </w:rPr>
        <w:t>ș</w:t>
      </w:r>
      <w:r>
        <w:t>i saltimbanci de cuvinte</w:t>
      </w:r>
      <w:hyperlink w:anchor="bookmark19" w:tooltip="Current Document">
        <w:r>
          <w:rPr>
            <w:vertAlign w:val="superscript"/>
          </w:rPr>
          <w:t>8</w:t>
        </w:r>
      </w:hyperlink>
      <w:r>
        <w:t xml:space="preserve">, ca să spun </w:t>
      </w:r>
      <w:r w:rsidR="004072EA">
        <w:rPr>
          <w:rFonts w:ascii="Cambria" w:hAnsi="Cambria" w:cs="Cambria"/>
        </w:rPr>
        <w:t>ș</w:t>
      </w:r>
      <w:r>
        <w:t>i ceva de râs, despre un lucru vrednic de râs.</w:t>
      </w:r>
    </w:p>
    <w:p w:rsidR="006E509F" w:rsidRDefault="00601D3F">
      <w:pPr>
        <w:pStyle w:val="Bodytext20"/>
        <w:framePr w:w="7094" w:h="7825" w:hRule="exact" w:wrap="none" w:vAnchor="page" w:hAnchor="page" w:x="5366" w:y="448"/>
        <w:shd w:val="clear" w:color="auto" w:fill="auto"/>
        <w:spacing w:before="0"/>
        <w:ind w:left="3480"/>
        <w:jc w:val="left"/>
      </w:pPr>
      <w:r>
        <w:t>II</w:t>
      </w:r>
    </w:p>
    <w:p w:rsidR="006E509F" w:rsidRDefault="00601D3F">
      <w:pPr>
        <w:pStyle w:val="Bodytext20"/>
        <w:framePr w:w="7094" w:h="7825" w:hRule="exact" w:wrap="none" w:vAnchor="page" w:hAnchor="page" w:x="5366" w:y="448"/>
        <w:shd w:val="clear" w:color="auto" w:fill="auto"/>
        <w:tabs>
          <w:tab w:val="left" w:pos="3667"/>
        </w:tabs>
        <w:spacing w:before="0"/>
        <w:ind w:firstLine="500"/>
      </w:pPr>
      <w:r>
        <w:t xml:space="preserve">Dar, fiindcă, distrugând ei orice cale a evlaviei, se gândesc numai să lege </w:t>
      </w:r>
      <w:r w:rsidR="004072EA">
        <w:rPr>
          <w:rFonts w:ascii="Cambria" w:hAnsi="Cambria" w:cs="Cambria"/>
        </w:rPr>
        <w:t>ș</w:t>
      </w:r>
      <w:r>
        <w:t>i să dezlege la probleme (a</w:t>
      </w:r>
      <w:r w:rsidR="004072EA">
        <w:rPr>
          <w:rFonts w:ascii="Cambria" w:hAnsi="Cambria" w:cs="Cambria"/>
        </w:rPr>
        <w:t>ș</w:t>
      </w:r>
      <w:r>
        <w:t>a cum fac în teatru cei care prezintă poporului luptele de atle</w:t>
      </w:r>
      <w:r w:rsidR="004072EA">
        <w:rPr>
          <w:rFonts w:ascii="Cambria" w:hAnsi="Cambria" w:cs="Cambria"/>
        </w:rPr>
        <w:t>ț</w:t>
      </w:r>
      <w:r>
        <w:t>i, dar nu luptele care duc la biruin</w:t>
      </w:r>
      <w:r w:rsidR="004072EA">
        <w:rPr>
          <w:rFonts w:ascii="Cambria" w:hAnsi="Cambria" w:cs="Cambria"/>
        </w:rPr>
        <w:t>ț</w:t>
      </w:r>
      <w:r>
        <w:t>ă după legile atletice, ci pe acelea care fură privirile ne</w:t>
      </w:r>
      <w:r w:rsidR="004072EA">
        <w:rPr>
          <w:rFonts w:ascii="Cambria" w:hAnsi="Cambria" w:cs="Cambria"/>
        </w:rPr>
        <w:t>ș</w:t>
      </w:r>
      <w:r>
        <w:t xml:space="preserve">tiutorilor de astfel de lucruri </w:t>
      </w:r>
      <w:r w:rsidR="004072EA">
        <w:rPr>
          <w:rFonts w:ascii="Cambria" w:hAnsi="Cambria" w:cs="Cambria"/>
        </w:rPr>
        <w:t>ș</w:t>
      </w:r>
      <w:r>
        <w:t xml:space="preserve">i care răpesc pe aplaudator), </w:t>
      </w:r>
      <w:r w:rsidR="004072EA">
        <w:rPr>
          <w:rFonts w:ascii="Cambria" w:hAnsi="Cambria" w:cs="Cambria"/>
        </w:rPr>
        <w:t>ș</w:t>
      </w:r>
      <w:r>
        <w:t>i fiindcă trebuie ca orice pia</w:t>
      </w:r>
      <w:r w:rsidR="004072EA">
        <w:rPr>
          <w:rFonts w:ascii="Cambria" w:hAnsi="Cambria" w:cs="Cambria"/>
        </w:rPr>
        <w:t>ț</w:t>
      </w:r>
      <w:r>
        <w:t>ă să zbârnâie de cuvintele lor, ca orice ospă</w:t>
      </w:r>
      <w:r w:rsidR="004072EA">
        <w:rPr>
          <w:rFonts w:ascii="Cambria" w:hAnsi="Cambria" w:cs="Cambria"/>
        </w:rPr>
        <w:t>ț</w:t>
      </w:r>
      <w:r>
        <w:t xml:space="preserve"> să fie prilej de pălăvrăgeală </w:t>
      </w:r>
      <w:r w:rsidR="004072EA">
        <w:rPr>
          <w:rFonts w:ascii="Cambria" w:hAnsi="Cambria" w:cs="Cambria"/>
        </w:rPr>
        <w:t>ș</w:t>
      </w:r>
      <w:r>
        <w:t xml:space="preserve">i de neplăcere, ca orice sărbătoare </w:t>
      </w:r>
      <w:r w:rsidR="004072EA">
        <w:rPr>
          <w:rFonts w:ascii="Cambria" w:hAnsi="Cambria" w:cs="Cambria"/>
        </w:rPr>
        <w:t>ș</w:t>
      </w:r>
      <w:r>
        <w:t>i doliu să fie:</w:t>
      </w:r>
      <w:r>
        <w:tab/>
        <w:t xml:space="preserve">sărbătoarea nesărbătoare </w:t>
      </w:r>
      <w:r w:rsidR="004072EA">
        <w:rPr>
          <w:rFonts w:ascii="Cambria" w:hAnsi="Cambria" w:cs="Cambria"/>
        </w:rPr>
        <w:t>ș</w:t>
      </w:r>
      <w:r>
        <w:t>i</w:t>
      </w:r>
    </w:p>
    <w:p w:rsidR="006E509F" w:rsidRDefault="00601D3F">
      <w:pPr>
        <w:pStyle w:val="Bodytext20"/>
        <w:framePr w:w="7094" w:h="7825" w:hRule="exact" w:wrap="none" w:vAnchor="page" w:hAnchor="page" w:x="5366" w:y="448"/>
        <w:shd w:val="clear" w:color="auto" w:fill="auto"/>
        <w:spacing w:before="0"/>
      </w:pPr>
      <w:r>
        <w:t>amestecată cu triste</w:t>
      </w:r>
      <w:r w:rsidR="004072EA">
        <w:rPr>
          <w:rFonts w:ascii="Cambria" w:hAnsi="Cambria" w:cs="Cambria"/>
        </w:rPr>
        <w:t>ț</w:t>
      </w:r>
      <w:r>
        <w:t xml:space="preserve">e, iar doliul mângâiat cu o nenorocire </w:t>
      </w:r>
      <w:r w:rsidR="004072EA">
        <w:rPr>
          <w:rFonts w:ascii="Cambria" w:hAnsi="Cambria" w:cs="Cambria"/>
        </w:rPr>
        <w:t>ș</w:t>
      </w:r>
      <w:r>
        <w:t>i mai mar</w:t>
      </w:r>
      <w:hyperlink w:anchor="bookmark20" w:tooltip="Current Document">
        <w:r>
          <w:t>e</w:t>
        </w:r>
        <w:r>
          <w:rPr>
            <w:vertAlign w:val="superscript"/>
          </w:rPr>
          <w:t>9</w:t>
        </w:r>
      </w:hyperlink>
      <w:r>
        <w:t>, din pricina discu</w:t>
      </w:r>
      <w:r w:rsidR="004072EA">
        <w:rPr>
          <w:rFonts w:ascii="Cambria" w:hAnsi="Cambria" w:cs="Cambria"/>
        </w:rPr>
        <w:t>ț</w:t>
      </w:r>
      <w:r>
        <w:t xml:space="preserve">iilor, </w:t>
      </w:r>
      <w:r w:rsidR="004072EA">
        <w:rPr>
          <w:rFonts w:ascii="Cambria" w:hAnsi="Cambria" w:cs="Cambria"/>
        </w:rPr>
        <w:t>ș</w:t>
      </w:r>
      <w:r>
        <w:t>i ca orice ghineceu, hrănit cu simplitatea, să fie răvă</w:t>
      </w:r>
      <w:r w:rsidR="004072EA">
        <w:rPr>
          <w:rFonts w:ascii="Cambria" w:hAnsi="Cambria" w:cs="Cambria"/>
        </w:rPr>
        <w:t>ș</w:t>
      </w:r>
      <w:r>
        <w:t xml:space="preserve">it </w:t>
      </w:r>
      <w:r w:rsidR="004072EA">
        <w:rPr>
          <w:rFonts w:ascii="Cambria" w:hAnsi="Cambria" w:cs="Cambria"/>
        </w:rPr>
        <w:t>ș</w:t>
      </w:r>
      <w:r>
        <w:t>i floarea nevinovă</w:t>
      </w:r>
      <w:r w:rsidR="004072EA">
        <w:rPr>
          <w:rFonts w:ascii="Cambria" w:hAnsi="Cambria" w:cs="Cambria"/>
        </w:rPr>
        <w:t>ț</w:t>
      </w:r>
      <w:r>
        <w:t>iei smulsă cu sila de vârtejul argumentării, ei bine! Fiindcă a</w:t>
      </w:r>
      <w:r w:rsidR="004072EA">
        <w:rPr>
          <w:rFonts w:ascii="Cambria" w:hAnsi="Cambria" w:cs="Cambria"/>
        </w:rPr>
        <w:t>ș</w:t>
      </w:r>
      <w:r>
        <w:t xml:space="preserve">a stau lucrurile </w:t>
      </w:r>
      <w:r w:rsidR="004072EA">
        <w:rPr>
          <w:rFonts w:ascii="Cambria" w:hAnsi="Cambria" w:cs="Cambria"/>
        </w:rPr>
        <w:t>ș</w:t>
      </w:r>
      <w:r>
        <w:t xml:space="preserve">i fiindcă răul a ajuns de nesuferit </w:t>
      </w:r>
      <w:r w:rsidR="004072EA">
        <w:rPr>
          <w:rFonts w:ascii="Cambria" w:hAnsi="Cambria" w:cs="Cambria"/>
        </w:rPr>
        <w:t>ș</w:t>
      </w:r>
      <w:r>
        <w:t xml:space="preserve">i de neînfrânat </w:t>
      </w:r>
      <w:r w:rsidR="004072EA">
        <w:rPr>
          <w:rFonts w:ascii="Cambria" w:hAnsi="Cambria" w:cs="Cambria"/>
        </w:rPr>
        <w:t>ș</w:t>
      </w:r>
      <w:r>
        <w:t>i fiindcă marea noastră taină e în primejdia de a ajunge o nenorocită înjghebare retoric</w:t>
      </w:r>
      <w:hyperlink w:anchor="bookmark21" w:tooltip="Current Document">
        <w:r>
          <w:t>ă</w:t>
        </w:r>
        <w:r>
          <w:rPr>
            <w:vertAlign w:val="superscript"/>
          </w:rPr>
          <w:t>10</w:t>
        </w:r>
      </w:hyperlink>
      <w:r>
        <w:t>, haide, numai atât să ne rabde cercetătorii ace</w:t>
      </w:r>
      <w:r w:rsidR="004072EA">
        <w:rPr>
          <w:rFonts w:ascii="Cambria" w:hAnsi="Cambria" w:cs="Cambria"/>
        </w:rPr>
        <w:t>ș</w:t>
      </w:r>
      <w:r>
        <w:t>ti</w:t>
      </w:r>
      <w:hyperlink w:anchor="bookmark22" w:tooltip="Current Document">
        <w:r>
          <w:t>a</w:t>
        </w:r>
        <w:r>
          <w:rPr>
            <w:vertAlign w:val="superscript"/>
          </w:rPr>
          <w:t>11</w:t>
        </w:r>
        <w:r>
          <w:t xml:space="preserve"> </w:t>
        </w:r>
      </w:hyperlink>
      <w:r>
        <w:t>pe noi mi</w:t>
      </w:r>
      <w:r w:rsidR="004072EA">
        <w:rPr>
          <w:rFonts w:ascii="Cambria" w:hAnsi="Cambria" w:cs="Cambria"/>
        </w:rPr>
        <w:t>ș</w:t>
      </w:r>
      <w:r>
        <w:t>ca</w:t>
      </w:r>
      <w:r w:rsidR="004072EA">
        <w:rPr>
          <w:rFonts w:ascii="Cambria" w:hAnsi="Cambria" w:cs="Cambria"/>
        </w:rPr>
        <w:t>ț</w:t>
      </w:r>
      <w:r>
        <w:t>ii de rărunchii părin</w:t>
      </w:r>
      <w:r w:rsidR="004072EA">
        <w:rPr>
          <w:rFonts w:ascii="Cambria" w:hAnsi="Cambria" w:cs="Cambria"/>
        </w:rPr>
        <w:t>ț</w:t>
      </w:r>
      <w:r>
        <w:t xml:space="preserve">ilor </w:t>
      </w:r>
      <w:r w:rsidR="004072EA">
        <w:rPr>
          <w:rFonts w:ascii="Cambria" w:hAnsi="Cambria" w:cs="Cambria"/>
        </w:rPr>
        <w:t>ș</w:t>
      </w:r>
      <w:r>
        <w:t>i ale căror sim</w:t>
      </w:r>
      <w:r w:rsidR="004072EA">
        <w:rPr>
          <w:rFonts w:ascii="Cambria" w:hAnsi="Cambria" w:cs="Cambria"/>
        </w:rPr>
        <w:t>ț</w:t>
      </w:r>
      <w:r>
        <w:t>uri sunt spintecate, cum zice dumnezeiescul Ieremi</w:t>
      </w:r>
      <w:hyperlink w:anchor="bookmark23" w:tooltip="Current Document">
        <w:r>
          <w:t>a</w:t>
        </w:r>
        <w:r>
          <w:rPr>
            <w:vertAlign w:val="superscript"/>
          </w:rPr>
          <w:t>12</w:t>
        </w:r>
      </w:hyperlink>
      <w:r>
        <w:t xml:space="preserve">, încât să nu primească cu asprime cuvântarea noastră despre aceste lucruri </w:t>
      </w:r>
      <w:r w:rsidR="004072EA">
        <w:rPr>
          <w:rFonts w:ascii="Cambria" w:hAnsi="Cambria" w:cs="Cambria"/>
        </w:rPr>
        <w:t>ș</w:t>
      </w:r>
      <w:r>
        <w:t>i, înfrânândusie</w:t>
      </w:r>
      <w:r w:rsidR="004072EA">
        <w:rPr>
          <w:rFonts w:ascii="Cambria" w:hAnsi="Cambria" w:cs="Cambria"/>
        </w:rPr>
        <w:t>ș</w:t>
      </w:r>
      <w:r>
        <w:t>i pu</w:t>
      </w:r>
      <w:r w:rsidR="004072EA">
        <w:rPr>
          <w:rFonts w:ascii="Cambria" w:hAnsi="Cambria" w:cs="Cambria"/>
        </w:rPr>
        <w:t>ț</w:t>
      </w:r>
      <w:r>
        <w:t>in limba, dacă cumva pot, săsie</w:t>
      </w:r>
      <w:r w:rsidR="004072EA">
        <w:rPr>
          <w:rFonts w:ascii="Cambria" w:hAnsi="Cambria" w:cs="Cambria"/>
        </w:rPr>
        <w:t>ș</w:t>
      </w:r>
      <w:r>
        <w:t>i plece urechea spre noi. Nu ve</w:t>
      </w:r>
      <w:r w:rsidR="004072EA">
        <w:rPr>
          <w:rFonts w:ascii="Cambria" w:hAnsi="Cambria" w:cs="Cambria"/>
        </w:rPr>
        <w:t>ț</w:t>
      </w:r>
      <w:r>
        <w:t>i fi păgubi</w:t>
      </w:r>
      <w:r w:rsidR="004072EA">
        <w:rPr>
          <w:rFonts w:ascii="Cambria" w:hAnsi="Cambria" w:cs="Cambria"/>
        </w:rPr>
        <w:t>ț</w:t>
      </w:r>
      <w:r>
        <w:t xml:space="preserve">i absolut cu nimic. Căci, sau vom fi vorbit către urechile unor oameni care ascultă, </w:t>
      </w:r>
      <w:r w:rsidR="004072EA">
        <w:rPr>
          <w:rFonts w:ascii="Cambria" w:hAnsi="Cambria" w:cs="Cambria"/>
        </w:rPr>
        <w:t>ș</w:t>
      </w:r>
      <w:r>
        <w:t>i în cazul acesta cuvântarea a dat un rod, anume folosul vostru (fiindcă cel care seamănă cuvântu</w:t>
      </w:r>
      <w:hyperlink w:anchor="bookmark24" w:tooltip="Current Document">
        <w:r>
          <w:t>l</w:t>
        </w:r>
        <w:r>
          <w:rPr>
            <w:vertAlign w:val="superscript"/>
          </w:rPr>
          <w:t>13</w:t>
        </w:r>
      </w:hyperlink>
      <w:r>
        <w:t xml:space="preserve">, îl seamănă în orice cugetare, dar fruct aduce cea bună </w:t>
      </w:r>
      <w:r w:rsidR="004072EA">
        <w:rPr>
          <w:rFonts w:ascii="Cambria" w:hAnsi="Cambria" w:cs="Cambria"/>
        </w:rPr>
        <w:t>ș</w:t>
      </w:r>
      <w:r>
        <w:t>i roditoare), sau ve</w:t>
      </w:r>
      <w:r w:rsidR="004072EA">
        <w:rPr>
          <w:rFonts w:ascii="Cambria" w:hAnsi="Cambria" w:cs="Cambria"/>
        </w:rPr>
        <w:t>ț</w:t>
      </w:r>
      <w:r>
        <w:t>i fi plecat dispre</w:t>
      </w:r>
      <w:r w:rsidR="004072EA">
        <w:rPr>
          <w:rFonts w:ascii="Cambria" w:hAnsi="Cambria" w:cs="Cambria"/>
        </w:rPr>
        <w:t>ț</w:t>
      </w:r>
      <w:r>
        <w:t xml:space="preserve">uind </w:t>
      </w:r>
      <w:r w:rsidR="004072EA">
        <w:rPr>
          <w:rFonts w:ascii="Cambria" w:hAnsi="Cambria" w:cs="Cambria"/>
        </w:rPr>
        <w:t>ș</w:t>
      </w:r>
      <w:r>
        <w:t xml:space="preserve">i această cuvântare a noastră </w:t>
      </w:r>
      <w:r w:rsidR="004072EA">
        <w:rPr>
          <w:rFonts w:ascii="Cambria" w:hAnsi="Cambria" w:cs="Cambria"/>
        </w:rPr>
        <w:t>ș</w:t>
      </w:r>
      <w:r>
        <w:t xml:space="preserve">i luând de aici un mai mare subiect de contrazicere </w:t>
      </w:r>
      <w:r w:rsidR="004072EA">
        <w:rPr>
          <w:rFonts w:ascii="Cambria" w:hAnsi="Cambria" w:cs="Cambria"/>
        </w:rPr>
        <w:t>ș</w:t>
      </w:r>
      <w:r>
        <w:t>i de insultă împotriva noastră, ca să vă ospăta</w:t>
      </w:r>
      <w:r w:rsidR="004072EA">
        <w:rPr>
          <w:rFonts w:ascii="Cambria" w:hAnsi="Cambria" w:cs="Cambria"/>
        </w:rPr>
        <w:t>ț</w:t>
      </w:r>
      <w:r>
        <w:t xml:space="preserve">i </w:t>
      </w:r>
      <w:r w:rsidR="004072EA">
        <w:rPr>
          <w:rFonts w:ascii="Cambria" w:hAnsi="Cambria" w:cs="Cambria"/>
        </w:rPr>
        <w:t>ș</w:t>
      </w:r>
      <w:r>
        <w:t>i mai mult pe voi în</w:t>
      </w:r>
      <w:r w:rsidR="004072EA">
        <w:rPr>
          <w:rFonts w:ascii="Cambria" w:hAnsi="Cambria" w:cs="Cambria"/>
        </w:rPr>
        <w:t>ș</w:t>
      </w:r>
      <w:r>
        <w:t>ivă.</w:t>
      </w:r>
    </w:p>
    <w:p w:rsidR="006E509F" w:rsidRDefault="00601D3F">
      <w:pPr>
        <w:pStyle w:val="Footnote0"/>
        <w:framePr w:w="7085" w:h="1277" w:hRule="exact" w:wrap="none" w:vAnchor="page" w:hAnchor="page" w:x="5366" w:y="8723"/>
        <w:shd w:val="clear" w:color="auto" w:fill="auto"/>
        <w:tabs>
          <w:tab w:val="left" w:pos="168"/>
        </w:tabs>
        <w:spacing w:line="211" w:lineRule="exact"/>
      </w:pPr>
      <w:bookmarkStart w:id="20" w:name="bookmark19"/>
      <w:bookmarkStart w:id="21" w:name="bookmark20"/>
      <w:r>
        <w:rPr>
          <w:vertAlign w:val="superscript"/>
        </w:rPr>
        <w:t>8</w:t>
      </w:r>
      <w:r>
        <w:tab/>
        <w:t>Compara</w:t>
      </w:r>
      <w:r w:rsidR="004072EA">
        <w:t>ț</w:t>
      </w:r>
      <w:r>
        <w:t>ia este foarte potrivită cu împrejurarea. Întocmai ca saltimbancii în circuri, care impresionează prin diferitele pozi</w:t>
      </w:r>
      <w:r w:rsidR="004072EA">
        <w:t>ț</w:t>
      </w:r>
      <w:r>
        <w:t>ii pe care le iau, prin mlădierea corpului, îndeosebi prin darea peste cap, eunomienii, datorită elasticită</w:t>
      </w:r>
      <w:r w:rsidR="004072EA">
        <w:t>ț</w:t>
      </w:r>
      <w:r>
        <w:t>ii subtilită</w:t>
      </w:r>
      <w:r w:rsidR="004072EA">
        <w:t>ț</w:t>
      </w:r>
      <w:r>
        <w:t xml:space="preserve">ilor retorice, alergau în sus </w:t>
      </w:r>
      <w:r w:rsidR="004072EA">
        <w:t>ș</w:t>
      </w:r>
      <w:r>
        <w:t>i în jos cu argumentarea, suple</w:t>
      </w:r>
      <w:r w:rsidR="004072EA">
        <w:t>ț</w:t>
      </w:r>
      <w:r>
        <w:t xml:space="preserve">ea saltimbancilor fiind la ei corespunzătoare cu mlădierea </w:t>
      </w:r>
      <w:r w:rsidR="004072EA">
        <w:t>ș</w:t>
      </w:r>
      <w:r>
        <w:t>i volubilitatea limbii. Unii codici au expresia hazardi</w:t>
      </w:r>
      <w:r w:rsidR="004072EA">
        <w:t>ș</w:t>
      </w:r>
      <w:r>
        <w:t>ti jucători de jocuri de noroc, în</w:t>
      </w:r>
      <w:r w:rsidR="004072EA">
        <w:t>ș</w:t>
      </w:r>
      <w:r>
        <w:t>elători.</w:t>
      </w:r>
      <w:bookmarkEnd w:id="20"/>
      <w:bookmarkEnd w:id="21"/>
    </w:p>
    <w:p w:rsidR="006E509F" w:rsidRDefault="00601D3F">
      <w:pPr>
        <w:pStyle w:val="Footnote0"/>
        <w:framePr w:w="7085" w:h="422" w:hRule="exact" w:wrap="none" w:vAnchor="page" w:hAnchor="page" w:x="5366" w:y="10014"/>
        <w:shd w:val="clear" w:color="auto" w:fill="auto"/>
        <w:tabs>
          <w:tab w:val="left" w:pos="139"/>
        </w:tabs>
        <w:spacing w:line="211" w:lineRule="exact"/>
      </w:pPr>
      <w:bookmarkStart w:id="22" w:name="bookmark21"/>
      <w:r>
        <w:rPr>
          <w:vertAlign w:val="superscript"/>
        </w:rPr>
        <w:t>9</w:t>
      </w:r>
      <w:r>
        <w:tab/>
        <w:t>Aici se face aluzie la Iov, pe care prietenii încercau să-l mângâie cu cuvintele grele. Vezi Iov 16, 2.</w:t>
      </w:r>
      <w:bookmarkEnd w:id="22"/>
    </w:p>
    <w:p w:rsidR="006E509F" w:rsidRDefault="00601D3F">
      <w:pPr>
        <w:pStyle w:val="Footnote0"/>
        <w:framePr w:w="7085" w:h="423" w:hRule="exact" w:wrap="none" w:vAnchor="page" w:hAnchor="page" w:x="5366" w:y="10451"/>
        <w:shd w:val="clear" w:color="auto" w:fill="auto"/>
        <w:tabs>
          <w:tab w:val="left" w:pos="230"/>
        </w:tabs>
        <w:spacing w:line="211" w:lineRule="exact"/>
      </w:pPr>
      <w:bookmarkStart w:id="23" w:name="bookmark22"/>
      <w:r>
        <w:rPr>
          <w:vertAlign w:val="superscript"/>
        </w:rPr>
        <w:t>10</w:t>
      </w:r>
      <w:r>
        <w:tab/>
        <w:t xml:space="preserve">Natural, de vreme ce se cobora misterul Sfintei Treimi la neputincioasele </w:t>
      </w:r>
      <w:r w:rsidR="004072EA">
        <w:t>ș</w:t>
      </w:r>
      <w:r>
        <w:t xml:space="preserve">i </w:t>
      </w:r>
      <w:r w:rsidR="004072EA">
        <w:t>ș</w:t>
      </w:r>
      <w:r>
        <w:t>arla- tanele alcătuiri ale argumentării cu subtilitate.</w:t>
      </w:r>
      <w:bookmarkEnd w:id="23"/>
    </w:p>
    <w:p w:rsidR="006E509F" w:rsidRDefault="00601D3F">
      <w:pPr>
        <w:pStyle w:val="Footnote0"/>
        <w:framePr w:w="7085" w:h="217" w:hRule="exact" w:wrap="none" w:vAnchor="page" w:hAnchor="page" w:x="5366" w:y="10888"/>
        <w:shd w:val="clear" w:color="auto" w:fill="auto"/>
        <w:tabs>
          <w:tab w:val="left" w:pos="178"/>
        </w:tabs>
        <w:spacing w:line="211" w:lineRule="exact"/>
      </w:pPr>
      <w:bookmarkStart w:id="24" w:name="bookmark23"/>
      <w:r>
        <w:rPr>
          <w:vertAlign w:val="superscript"/>
        </w:rPr>
        <w:t>11</w:t>
      </w:r>
      <w:r>
        <w:tab/>
        <w:t>Un dispre</w:t>
      </w:r>
      <w:r w:rsidR="004072EA">
        <w:t>ț</w:t>
      </w:r>
      <w:r>
        <w:t>uitor joc de cuvinte.</w:t>
      </w:r>
      <w:bookmarkEnd w:id="24"/>
    </w:p>
    <w:p w:rsidR="006E509F" w:rsidRDefault="00601D3F">
      <w:pPr>
        <w:pStyle w:val="Footnote0"/>
        <w:framePr w:w="7085" w:h="255" w:hRule="exact" w:wrap="none" w:vAnchor="page" w:hAnchor="page" w:x="5366" w:y="11067"/>
        <w:shd w:val="clear" w:color="auto" w:fill="auto"/>
        <w:tabs>
          <w:tab w:val="left" w:pos="192"/>
        </w:tabs>
        <w:spacing w:line="170" w:lineRule="exact"/>
      </w:pPr>
      <w:bookmarkStart w:id="25" w:name="bookmark24"/>
      <w:r>
        <w:rPr>
          <w:vertAlign w:val="superscript"/>
        </w:rPr>
        <w:t>12</w:t>
      </w:r>
      <w:r>
        <w:tab/>
        <w:t>Ier. 3, 19.’</w:t>
      </w:r>
      <w:bookmarkEnd w:id="25"/>
    </w:p>
    <w:p w:rsidR="006E509F" w:rsidRDefault="00601D3F">
      <w:pPr>
        <w:pStyle w:val="Footnote0"/>
        <w:framePr w:w="2170" w:h="221" w:hRule="exact" w:wrap="none" w:vAnchor="page" w:hAnchor="page" w:x="5366" w:y="11359"/>
        <w:shd w:val="clear" w:color="auto" w:fill="auto"/>
        <w:tabs>
          <w:tab w:val="left" w:pos="187"/>
        </w:tabs>
        <w:spacing w:line="170" w:lineRule="exact"/>
      </w:pPr>
      <w:r>
        <w:rPr>
          <w:vertAlign w:val="superscript"/>
        </w:rPr>
        <w:t>13</w:t>
      </w:r>
      <w:r>
        <w:tab/>
        <w:t>Mat. 13; Marc. 4, Luc. 8.</w:t>
      </w:r>
    </w:p>
    <w:p w:rsidR="006E509F" w:rsidRDefault="00601D3F">
      <w:pPr>
        <w:pStyle w:val="Headerorfooter0"/>
        <w:framePr w:wrap="none" w:vAnchor="page" w:hAnchor="page" w:x="8759" w:y="11470"/>
        <w:shd w:val="clear" w:color="auto" w:fill="auto"/>
        <w:spacing w:line="200" w:lineRule="exact"/>
        <w:jc w:val="left"/>
      </w:pPr>
      <w:r>
        <w:t>24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354" w:hRule="exact" w:wrap="none" w:vAnchor="page" w:hAnchor="page" w:x="5368" w:y="443"/>
        <w:shd w:val="clear" w:color="auto" w:fill="auto"/>
        <w:spacing w:before="0" w:line="259" w:lineRule="exact"/>
        <w:ind w:firstLine="500"/>
      </w:pPr>
      <w:r>
        <w:lastRenderedPageBreak/>
        <w:t>Să nu vă mira</w:t>
      </w:r>
      <w:r w:rsidR="004072EA">
        <w:rPr>
          <w:rFonts w:ascii="Cambria" w:hAnsi="Cambria" w:cs="Cambria"/>
        </w:rPr>
        <w:t>ț</w:t>
      </w:r>
      <w:r>
        <w:t xml:space="preserve">i dar, dacă voi rosti o cuvântare ciudată </w:t>
      </w:r>
      <w:r w:rsidR="004072EA">
        <w:rPr>
          <w:rFonts w:ascii="Cambria" w:hAnsi="Cambria" w:cs="Cambria"/>
        </w:rPr>
        <w:t>ș</w:t>
      </w:r>
      <w:r>
        <w:t>i dincolo de legea voastră, care vă lăuda</w:t>
      </w:r>
      <w:r w:rsidR="004072EA">
        <w:rPr>
          <w:rFonts w:ascii="Cambria" w:hAnsi="Cambria" w:cs="Cambria"/>
        </w:rPr>
        <w:t>ț</w:t>
      </w:r>
      <w:r>
        <w:t xml:space="preserve">i că le </w:t>
      </w:r>
      <w:r w:rsidR="004072EA">
        <w:rPr>
          <w:rFonts w:ascii="Cambria" w:hAnsi="Cambria" w:cs="Cambria"/>
        </w:rPr>
        <w:t>ș</w:t>
      </w:r>
      <w:r>
        <w:t>ti</w:t>
      </w:r>
      <w:r w:rsidR="004072EA">
        <w:rPr>
          <w:rFonts w:ascii="Cambria" w:hAnsi="Cambria" w:cs="Cambria"/>
        </w:rPr>
        <w:t>ț</w:t>
      </w:r>
      <w:r>
        <w:t xml:space="preserve">i pe toate </w:t>
      </w:r>
      <w:r w:rsidR="004072EA">
        <w:rPr>
          <w:rFonts w:ascii="Cambria" w:hAnsi="Cambria" w:cs="Cambria"/>
        </w:rPr>
        <w:t>ș</w:t>
      </w:r>
      <w:r>
        <w:t>i le expune</w:t>
      </w:r>
      <w:r w:rsidR="004072EA">
        <w:rPr>
          <w:rFonts w:ascii="Cambria" w:hAnsi="Cambria" w:cs="Cambria"/>
        </w:rPr>
        <w:t>ț</w:t>
      </w:r>
      <w:r>
        <w:t xml:space="preserve">i cu foarte mare curaj </w:t>
      </w:r>
      <w:r w:rsidR="004072EA">
        <w:rPr>
          <w:rFonts w:ascii="Cambria" w:hAnsi="Cambria" w:cs="Cambria"/>
        </w:rPr>
        <w:t>ș</w:t>
      </w:r>
      <w:r>
        <w:t>i cu noble</w:t>
      </w:r>
      <w:r w:rsidR="004072EA">
        <w:rPr>
          <w:rFonts w:ascii="Cambria" w:hAnsi="Cambria" w:cs="Cambria"/>
        </w:rPr>
        <w:t>ț</w:t>
      </w:r>
      <w:r>
        <w:t xml:space="preserve">e, ca să nu vă supăr, spunând că </w:t>
      </w:r>
      <w:r w:rsidR="004072EA">
        <w:rPr>
          <w:rFonts w:ascii="Cambria" w:hAnsi="Cambria" w:cs="Cambria"/>
        </w:rPr>
        <w:t>ș</w:t>
      </w:r>
      <w:r>
        <w:t>ti</w:t>
      </w:r>
      <w:r w:rsidR="004072EA">
        <w:rPr>
          <w:rFonts w:ascii="Cambria" w:hAnsi="Cambria" w:cs="Cambria"/>
        </w:rPr>
        <w:t>ț</w:t>
      </w:r>
      <w:r>
        <w:t xml:space="preserve">i </w:t>
      </w:r>
      <w:r w:rsidR="004072EA">
        <w:rPr>
          <w:rFonts w:ascii="Cambria" w:hAnsi="Cambria" w:cs="Cambria"/>
        </w:rPr>
        <w:t>ș</w:t>
      </w:r>
      <w:r>
        <w:t>i le expune</w:t>
      </w:r>
      <w:r w:rsidR="004072EA">
        <w:rPr>
          <w:rFonts w:ascii="Cambria" w:hAnsi="Cambria" w:cs="Cambria"/>
        </w:rPr>
        <w:t>ț</w:t>
      </w:r>
      <w:r>
        <w:t>i pe toate cu ne</w:t>
      </w:r>
      <w:r w:rsidR="004072EA">
        <w:rPr>
          <w:rFonts w:ascii="Cambria" w:hAnsi="Cambria" w:cs="Cambria"/>
        </w:rPr>
        <w:t>ș</w:t>
      </w:r>
      <w:r>
        <w:t>tiin</w:t>
      </w:r>
      <w:r w:rsidR="004072EA">
        <w:rPr>
          <w:rFonts w:ascii="Cambria" w:hAnsi="Cambria" w:cs="Cambria"/>
        </w:rPr>
        <w:t>ț</w:t>
      </w:r>
      <w:r>
        <w:t xml:space="preserve">ă </w:t>
      </w:r>
      <w:r w:rsidR="004072EA">
        <w:rPr>
          <w:rFonts w:ascii="Cambria" w:hAnsi="Cambria" w:cs="Cambria"/>
        </w:rPr>
        <w:t>ș</w:t>
      </w:r>
      <w:r>
        <w:t>i cu îndrăzneală.</w:t>
      </w:r>
    </w:p>
    <w:p w:rsidR="006E509F" w:rsidRDefault="00601D3F">
      <w:pPr>
        <w:pStyle w:val="Bodytext20"/>
        <w:framePr w:w="7090" w:h="8328" w:hRule="exact" w:wrap="none" w:vAnchor="page" w:hAnchor="page" w:x="5368" w:y="1753"/>
        <w:shd w:val="clear" w:color="auto" w:fill="auto"/>
        <w:spacing w:before="0"/>
        <w:ind w:left="3440"/>
        <w:jc w:val="left"/>
      </w:pPr>
      <w:r>
        <w:t>III</w:t>
      </w:r>
    </w:p>
    <w:p w:rsidR="006E509F" w:rsidRDefault="00601D3F">
      <w:pPr>
        <w:pStyle w:val="Bodytext20"/>
        <w:framePr w:w="7090" w:h="8328" w:hRule="exact" w:wrap="none" w:vAnchor="page" w:hAnchor="page" w:x="5368" w:y="1753"/>
        <w:shd w:val="clear" w:color="auto" w:fill="auto"/>
        <w:spacing w:before="0"/>
        <w:ind w:firstLine="500"/>
      </w:pPr>
      <w:r>
        <w:t>Nu este în puterea oricui, voi ace</w:t>
      </w:r>
      <w:r w:rsidR="004072EA">
        <w:rPr>
          <w:rFonts w:ascii="Cambria" w:hAnsi="Cambria" w:cs="Cambria"/>
        </w:rPr>
        <w:t>ș</w:t>
      </w:r>
      <w:r>
        <w:t>tia, nu este în puterea oricui să filosofeze despre Dumnezeu. Nu este chiar a</w:t>
      </w:r>
      <w:r w:rsidR="004072EA">
        <w:rPr>
          <w:rFonts w:ascii="Cambria" w:hAnsi="Cambria" w:cs="Cambria"/>
        </w:rPr>
        <w:t>ș</w:t>
      </w:r>
      <w:r>
        <w:t>a de pu</w:t>
      </w:r>
      <w:r w:rsidR="004072EA">
        <w:rPr>
          <w:rFonts w:ascii="Cambria" w:hAnsi="Cambria" w:cs="Cambria"/>
        </w:rPr>
        <w:t>ț</w:t>
      </w:r>
      <w:r>
        <w:t xml:space="preserve">in însemnat lucrul acesta </w:t>
      </w:r>
      <w:r w:rsidR="004072EA">
        <w:rPr>
          <w:rFonts w:ascii="Cambria" w:hAnsi="Cambria" w:cs="Cambria"/>
        </w:rPr>
        <w:t>ș</w:t>
      </w:r>
      <w:r>
        <w:t xml:space="preserve">i pe puterea celor care se târăsc pe pământ. Voi adăuga chiar că nu se cade a vorbi despre Dumnezeu în orice vreme </w:t>
      </w:r>
      <w:r w:rsidR="004072EA">
        <w:rPr>
          <w:rFonts w:ascii="Cambria" w:hAnsi="Cambria" w:cs="Cambria"/>
        </w:rPr>
        <w:t>ș</w:t>
      </w:r>
      <w:r>
        <w:t xml:space="preserve">i nici oricui </w:t>
      </w:r>
      <w:r w:rsidR="004072EA">
        <w:rPr>
          <w:rFonts w:ascii="Cambria" w:hAnsi="Cambria" w:cs="Cambria"/>
        </w:rPr>
        <w:t>ș</w:t>
      </w:r>
      <w:r>
        <w:t xml:space="preserve">i nici orice, ci este o vreme când trebuie să vorbim despre El </w:t>
      </w:r>
      <w:r w:rsidR="004072EA">
        <w:rPr>
          <w:rFonts w:ascii="Cambria" w:hAnsi="Cambria" w:cs="Cambria"/>
        </w:rPr>
        <w:t>ș</w:t>
      </w:r>
      <w:r>
        <w:t xml:space="preserve">i cui trebuie să vorbim despre El </w:t>
      </w:r>
      <w:r w:rsidR="004072EA">
        <w:rPr>
          <w:rFonts w:ascii="Cambria" w:hAnsi="Cambria" w:cs="Cambria"/>
        </w:rPr>
        <w:t>ș</w:t>
      </w:r>
      <w:r>
        <w:t xml:space="preserve">i cât trebuie să vorbim despre El. Nu este în puterea oricui să filosofeze despre Dumnezeu, fiindcă lucrul acesta pot să-l facă cei care s-au cercetat cu de-amănuntul </w:t>
      </w:r>
      <w:r w:rsidR="004072EA">
        <w:rPr>
          <w:rFonts w:ascii="Cambria" w:hAnsi="Cambria" w:cs="Cambria"/>
        </w:rPr>
        <w:t>ș</w:t>
      </w:r>
      <w:r>
        <w:t>i care au înaintat pas cu pas în calea contempla</w:t>
      </w:r>
      <w:r w:rsidR="004072EA">
        <w:rPr>
          <w:rFonts w:ascii="Cambria" w:hAnsi="Cambria" w:cs="Cambria"/>
        </w:rPr>
        <w:t>ț</w:t>
      </w:r>
      <w:r>
        <w:t xml:space="preserve">iei </w:t>
      </w:r>
      <w:r w:rsidR="004072EA">
        <w:rPr>
          <w:rFonts w:ascii="Cambria" w:hAnsi="Cambria" w:cs="Cambria"/>
        </w:rPr>
        <w:t>ș</w:t>
      </w:r>
      <w:r>
        <w:t xml:space="preserve">i care, înainte de aceste îndeletniciri, </w:t>
      </w:r>
      <w:r w:rsidR="004072EA">
        <w:rPr>
          <w:rFonts w:ascii="Cambria" w:hAnsi="Cambria" w:cs="Cambria"/>
        </w:rPr>
        <w:t>ș</w:t>
      </w:r>
      <w:r>
        <w:t>i-au cură</w:t>
      </w:r>
      <w:r w:rsidR="004072EA">
        <w:rPr>
          <w:rFonts w:ascii="Cambria" w:hAnsi="Cambria" w:cs="Cambria"/>
        </w:rPr>
        <w:t>ț</w:t>
      </w:r>
      <w:r>
        <w:t xml:space="preserve">it </w:t>
      </w:r>
      <w:r w:rsidR="004072EA">
        <w:rPr>
          <w:rFonts w:ascii="Cambria" w:hAnsi="Cambria" w:cs="Cambria"/>
        </w:rPr>
        <w:t>ș</w:t>
      </w:r>
      <w:r>
        <w:t xml:space="preserve">i sufletul </w:t>
      </w:r>
      <w:r w:rsidR="004072EA">
        <w:rPr>
          <w:rFonts w:ascii="Cambria" w:hAnsi="Cambria" w:cs="Cambria"/>
        </w:rPr>
        <w:t>ș</w:t>
      </w:r>
      <w:r>
        <w:t>i trupul, sau care cel pu</w:t>
      </w:r>
      <w:r w:rsidR="004072EA">
        <w:rPr>
          <w:rFonts w:ascii="Cambria" w:hAnsi="Cambria" w:cs="Cambria"/>
        </w:rPr>
        <w:t>ț</w:t>
      </w:r>
      <w:r>
        <w:t>in se silesc să se cure</w:t>
      </w:r>
      <w:r w:rsidR="004072EA">
        <w:rPr>
          <w:rFonts w:ascii="Cambria" w:hAnsi="Cambria" w:cs="Cambria"/>
        </w:rPr>
        <w:t>ț</w:t>
      </w:r>
      <w:r>
        <w:t xml:space="preserve">e. Căci pentru omul necurat, atingerea de cel curat poate nu este nici îngăduită </w:t>
      </w:r>
      <w:r w:rsidR="004072EA">
        <w:rPr>
          <w:rFonts w:ascii="Cambria" w:hAnsi="Cambria" w:cs="Cambria"/>
        </w:rPr>
        <w:t>ș</w:t>
      </w:r>
      <w:r>
        <w:t>i nici în afară de primejdi</w:t>
      </w:r>
      <w:hyperlink w:anchor="bookmark25" w:tooltip="Current Document">
        <w:r>
          <w:t>e</w:t>
        </w:r>
        <w:r>
          <w:rPr>
            <w:vertAlign w:val="superscript"/>
          </w:rPr>
          <w:t>14</w:t>
        </w:r>
      </w:hyperlink>
      <w:r>
        <w:t>, după cum nici pentru o privire bolnavă nu este fără primejdie atingerea razei de soare.</w:t>
      </w:r>
    </w:p>
    <w:p w:rsidR="006E509F" w:rsidRDefault="00601D3F">
      <w:pPr>
        <w:pStyle w:val="Bodytext20"/>
        <w:framePr w:w="7090" w:h="8328" w:hRule="exact" w:wrap="none" w:vAnchor="page" w:hAnchor="page" w:x="5368" w:y="1753"/>
        <w:shd w:val="clear" w:color="auto" w:fill="auto"/>
        <w:spacing w:before="0"/>
        <w:ind w:firstLine="500"/>
      </w:pPr>
      <w:r>
        <w:t>Când dar să filosofăm despre Dumnezeu?</w:t>
      </w:r>
    </w:p>
    <w:p w:rsidR="006E509F" w:rsidRDefault="00601D3F">
      <w:pPr>
        <w:pStyle w:val="Bodytext20"/>
        <w:framePr w:w="7090" w:h="8328" w:hRule="exact" w:wrap="none" w:vAnchor="page" w:hAnchor="page" w:x="5368" w:y="1753"/>
        <w:shd w:val="clear" w:color="auto" w:fill="auto"/>
        <w:spacing w:before="0"/>
        <w:ind w:firstLine="500"/>
      </w:pPr>
      <w:r>
        <w:t xml:space="preserve">Să filosofăm atunci când ne dă răgaz lutul </w:t>
      </w:r>
      <w:r w:rsidR="004072EA">
        <w:rPr>
          <w:rFonts w:ascii="Cambria" w:hAnsi="Cambria" w:cs="Cambria"/>
        </w:rPr>
        <w:t>ș</w:t>
      </w:r>
      <w:r>
        <w:t xml:space="preserve">i tulburarea din afară </w:t>
      </w:r>
      <w:r w:rsidR="004072EA">
        <w:rPr>
          <w:rFonts w:ascii="Cambria" w:hAnsi="Cambria" w:cs="Cambria"/>
        </w:rPr>
        <w:t>ș</w:t>
      </w:r>
      <w:r>
        <w:t>i când puterea noastră călăuzitoare nu ne este răvă</w:t>
      </w:r>
      <w:r w:rsidR="004072EA">
        <w:rPr>
          <w:rFonts w:ascii="Cambria" w:hAnsi="Cambria" w:cs="Cambria"/>
        </w:rPr>
        <w:t>ș</w:t>
      </w:r>
      <w:r>
        <w:t xml:space="preserve">ită de închipuiri obositoare </w:t>
      </w:r>
      <w:r w:rsidR="004072EA">
        <w:rPr>
          <w:rFonts w:ascii="Cambria" w:hAnsi="Cambria" w:cs="Cambria"/>
        </w:rPr>
        <w:t>ș</w:t>
      </w:r>
      <w:r>
        <w:t>i rătăcitoare</w:t>
      </w:r>
      <w:hyperlink w:anchor="bookmark26" w:tooltip="Current Document">
        <w:r>
          <w:rPr>
            <w:vertAlign w:val="superscript"/>
          </w:rPr>
          <w:t>15</w:t>
        </w:r>
      </w:hyperlink>
      <w:r>
        <w:t xml:space="preserve">, ca de exemplu atunci când amestecăm litere frumoase cu litere urâte, sau mirosul plăcut al mirurilor, cu nămolul stătut. Căci, într-adevăr, se cade mai întâi să avem răgaz </w:t>
      </w:r>
      <w:r w:rsidR="004072EA">
        <w:rPr>
          <w:rFonts w:ascii="Cambria" w:hAnsi="Cambria" w:cs="Cambria"/>
        </w:rPr>
        <w:t>ș</w:t>
      </w:r>
      <w:r>
        <w:t>i apoi să cunoa</w:t>
      </w:r>
      <w:r w:rsidR="004072EA">
        <w:rPr>
          <w:rFonts w:ascii="Cambria" w:hAnsi="Cambria" w:cs="Cambria"/>
        </w:rPr>
        <w:t>ș</w:t>
      </w:r>
      <w:r>
        <w:t xml:space="preserve">tem pe Dumnezeu </w:t>
      </w:r>
      <w:r w:rsidR="004072EA">
        <w:rPr>
          <w:rFonts w:ascii="Cambria" w:hAnsi="Cambria" w:cs="Cambria"/>
        </w:rPr>
        <w:t>ș</w:t>
      </w:r>
      <w:r>
        <w:t>i numai când avem vreme prielnic</w:t>
      </w:r>
      <w:hyperlink w:anchor="bookmark27" w:tooltip="Current Document">
        <w:r>
          <w:t>ă</w:t>
        </w:r>
        <w:r>
          <w:rPr>
            <w:vertAlign w:val="superscript"/>
          </w:rPr>
          <w:t>16</w:t>
        </w:r>
        <w:r>
          <w:t xml:space="preserve"> </w:t>
        </w:r>
      </w:hyperlink>
      <w:r>
        <w:t>să judecăm dreptatea Teologiei.</w:t>
      </w:r>
    </w:p>
    <w:p w:rsidR="006E509F" w:rsidRDefault="004072EA">
      <w:pPr>
        <w:pStyle w:val="Bodytext20"/>
        <w:framePr w:w="7090" w:h="8328" w:hRule="exact" w:wrap="none" w:vAnchor="page" w:hAnchor="page" w:x="5368" w:y="1753"/>
        <w:shd w:val="clear" w:color="auto" w:fill="auto"/>
        <w:spacing w:before="0"/>
        <w:ind w:firstLine="500"/>
      </w:pPr>
      <w:r>
        <w:rPr>
          <w:rFonts w:ascii="Cambria" w:hAnsi="Cambria" w:cs="Cambria"/>
        </w:rPr>
        <w:t>Ș</w:t>
      </w:r>
      <w:r w:rsidR="00601D3F">
        <w:t>i cui se cade să filosofeze despre Dumnezeu?</w:t>
      </w:r>
    </w:p>
    <w:p w:rsidR="006E509F" w:rsidRDefault="00601D3F">
      <w:pPr>
        <w:pStyle w:val="Bodytext20"/>
        <w:framePr w:w="7090" w:h="8328" w:hRule="exact" w:wrap="none" w:vAnchor="page" w:hAnchor="page" w:x="5368" w:y="1753"/>
        <w:shd w:val="clear" w:color="auto" w:fill="auto"/>
        <w:spacing w:before="0"/>
        <w:ind w:firstLine="500"/>
      </w:pPr>
      <w:r>
        <w:t xml:space="preserve">Se cade să filosofeze despre Dumnezeu celor care consideră lucrul acesta cu seriozitate </w:t>
      </w:r>
      <w:r w:rsidR="004072EA">
        <w:rPr>
          <w:rFonts w:ascii="Cambria" w:hAnsi="Cambria" w:cs="Cambria"/>
        </w:rPr>
        <w:t>ș</w:t>
      </w:r>
      <w:r>
        <w:t xml:space="preserve">i care nu pălăvrăgesc cu plăcere </w:t>
      </w:r>
      <w:r w:rsidR="004072EA">
        <w:rPr>
          <w:rFonts w:ascii="Cambria" w:hAnsi="Cambria" w:cs="Cambria"/>
        </w:rPr>
        <w:t>ș</w:t>
      </w:r>
      <w:r>
        <w:t xml:space="preserve">i despre El, ca despre oricare altul: după alergări de cai </w:t>
      </w:r>
      <w:r w:rsidR="004072EA">
        <w:rPr>
          <w:rFonts w:ascii="Cambria" w:hAnsi="Cambria" w:cs="Cambria"/>
        </w:rPr>
        <w:t>ș</w:t>
      </w:r>
      <w:r>
        <w:t xml:space="preserve">i după spectacole </w:t>
      </w:r>
      <w:r w:rsidR="004072EA">
        <w:rPr>
          <w:rFonts w:ascii="Cambria" w:hAnsi="Cambria" w:cs="Cambria"/>
        </w:rPr>
        <w:t>ș</w:t>
      </w:r>
      <w:r>
        <w:t xml:space="preserve">i după cântece </w:t>
      </w:r>
      <w:r w:rsidR="004072EA">
        <w:rPr>
          <w:rFonts w:ascii="Cambria" w:hAnsi="Cambria" w:cs="Cambria"/>
        </w:rPr>
        <w:t>ș</w:t>
      </w:r>
      <w:r>
        <w:t xml:space="preserve">i după îmbuibarea pântecelui </w:t>
      </w:r>
      <w:r w:rsidR="004072EA">
        <w:rPr>
          <w:rFonts w:ascii="Cambria" w:hAnsi="Cambria" w:cs="Cambria"/>
        </w:rPr>
        <w:t>ș</w:t>
      </w:r>
      <w:r>
        <w:t xml:space="preserve">i a celor de sub pântece </w:t>
      </w:r>
      <w:r w:rsidR="004072EA">
        <w:rPr>
          <w:rFonts w:ascii="Cambria" w:hAnsi="Cambria" w:cs="Cambria"/>
        </w:rPr>
        <w:t>ș</w:t>
      </w:r>
      <w:r>
        <w:t xml:space="preserve">i pentru care este o parte de plăcere </w:t>
      </w:r>
      <w:r w:rsidR="004072EA">
        <w:rPr>
          <w:rFonts w:ascii="Cambria" w:hAnsi="Cambria" w:cs="Cambria"/>
        </w:rPr>
        <w:t>ș</w:t>
      </w:r>
      <w:r>
        <w:t xml:space="preserve">i flecăreala despre astfel de lucruri </w:t>
      </w:r>
      <w:r w:rsidR="004072EA">
        <w:rPr>
          <w:rFonts w:ascii="Cambria" w:hAnsi="Cambria" w:cs="Cambria"/>
        </w:rPr>
        <w:t>ș</w:t>
      </w:r>
      <w:r>
        <w:t>i elegan</w:t>
      </w:r>
      <w:r w:rsidR="004072EA">
        <w:rPr>
          <w:rFonts w:ascii="Cambria" w:hAnsi="Cambria" w:cs="Cambria"/>
        </w:rPr>
        <w:t>ț</w:t>
      </w:r>
      <w:r>
        <w:t xml:space="preserve">a </w:t>
      </w:r>
      <w:r w:rsidR="004072EA">
        <w:rPr>
          <w:rFonts w:ascii="Cambria" w:hAnsi="Cambria" w:cs="Cambria"/>
        </w:rPr>
        <w:t>ș</w:t>
      </w:r>
      <w:r>
        <w:t>i subtilitatea contrazicerilor.</w:t>
      </w:r>
    </w:p>
    <w:p w:rsidR="006E509F" w:rsidRDefault="00601D3F">
      <w:pPr>
        <w:pStyle w:val="Footnote0"/>
        <w:framePr w:w="7051" w:h="235" w:hRule="exact" w:wrap="none" w:vAnchor="page" w:hAnchor="page" w:x="5383" w:y="10663"/>
        <w:shd w:val="clear" w:color="auto" w:fill="auto"/>
        <w:tabs>
          <w:tab w:val="left" w:pos="173"/>
        </w:tabs>
        <w:spacing w:line="170" w:lineRule="exact"/>
      </w:pPr>
      <w:bookmarkStart w:id="26" w:name="bookmark25"/>
      <w:bookmarkStart w:id="27" w:name="bookmark26"/>
      <w:r>
        <w:rPr>
          <w:vertAlign w:val="superscript"/>
        </w:rPr>
        <w:t>14</w:t>
      </w:r>
      <w:r>
        <w:tab/>
        <w:t>Aici reia, în o formă pu</w:t>
      </w:r>
      <w:r w:rsidR="004072EA">
        <w:t>ț</w:t>
      </w:r>
      <w:r>
        <w:t xml:space="preserve">in schimbată, cuvintele lui Platon, </w:t>
      </w:r>
      <w:r>
        <w:rPr>
          <w:rStyle w:val="FootnoteItalic"/>
        </w:rPr>
        <w:t>Phaedon,</w:t>
      </w:r>
      <w:r>
        <w:t xml:space="preserve"> p. 67.</w:t>
      </w:r>
      <w:bookmarkEnd w:id="26"/>
      <w:bookmarkEnd w:id="27"/>
    </w:p>
    <w:p w:rsidR="006E509F" w:rsidRDefault="00601D3F">
      <w:pPr>
        <w:pStyle w:val="Footnote0"/>
        <w:framePr w:w="7051" w:h="427" w:hRule="exact" w:wrap="none" w:vAnchor="page" w:hAnchor="page" w:x="5383" w:y="10908"/>
        <w:shd w:val="clear" w:color="auto" w:fill="auto"/>
        <w:tabs>
          <w:tab w:val="left" w:pos="202"/>
        </w:tabs>
        <w:spacing w:line="216" w:lineRule="exact"/>
      </w:pPr>
      <w:bookmarkStart w:id="28" w:name="bookmark27"/>
      <w:r>
        <w:rPr>
          <w:vertAlign w:val="superscript"/>
        </w:rPr>
        <w:t>15</w:t>
      </w:r>
      <w:r>
        <w:tab/>
        <w:t>Adică mintea, facultatea conducătoare a omului în via</w:t>
      </w:r>
      <w:r w:rsidR="004072EA">
        <w:t>ț</w:t>
      </w:r>
      <w:r>
        <w:t xml:space="preserve">ă. Vezi </w:t>
      </w:r>
      <w:r>
        <w:rPr>
          <w:rStyle w:val="FootnoteItalic"/>
        </w:rPr>
        <w:t xml:space="preserve">Plutarh de plac. phil. </w:t>
      </w:r>
      <w:r>
        <w:t xml:space="preserve">898 E </w:t>
      </w:r>
      <w:r w:rsidR="004072EA">
        <w:t>ș</w:t>
      </w:r>
      <w:r>
        <w:t xml:space="preserve">i 903 B; </w:t>
      </w:r>
      <w:r>
        <w:rPr>
          <w:rStyle w:val="FootnoteItalic"/>
        </w:rPr>
        <w:t>Cic. De nat. deor.</w:t>
      </w:r>
      <w:r>
        <w:t xml:space="preserve"> II, 11, 29.</w:t>
      </w:r>
      <w:bookmarkEnd w:id="28"/>
    </w:p>
    <w:p w:rsidR="006E509F" w:rsidRDefault="00601D3F">
      <w:pPr>
        <w:pStyle w:val="Footnote0"/>
        <w:framePr w:w="7051" w:h="221" w:hRule="exact" w:wrap="none" w:vAnchor="page" w:hAnchor="page" w:x="5383" w:y="11354"/>
        <w:shd w:val="clear" w:color="auto" w:fill="auto"/>
        <w:tabs>
          <w:tab w:val="left" w:pos="187"/>
          <w:tab w:val="left" w:pos="3370"/>
        </w:tabs>
        <w:spacing w:line="216" w:lineRule="exact"/>
      </w:pPr>
      <w:r>
        <w:rPr>
          <w:vertAlign w:val="superscript"/>
        </w:rPr>
        <w:t>16</w:t>
      </w:r>
      <w:r>
        <w:tab/>
        <w:t>Ps. 74, 3.</w:t>
      </w:r>
      <w:r>
        <w:tab/>
      </w:r>
      <w:r>
        <w:rPr>
          <w:vertAlign w:val="subscript"/>
        </w:rPr>
        <w:t>oc</w:t>
      </w:r>
      <w:r>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52" w:h="2899" w:hRule="exact" w:wrap="none" w:vAnchor="page" w:hAnchor="page" w:x="5333" w:y="511"/>
        <w:shd w:val="clear" w:color="auto" w:fill="auto"/>
        <w:spacing w:before="0"/>
        <w:ind w:firstLine="540"/>
      </w:pPr>
      <w:r>
        <w:lastRenderedPageBreak/>
        <w:t xml:space="preserve">Ce lucruri se cade a fi cercetate privitor la Dumnezeu </w:t>
      </w:r>
      <w:r w:rsidR="004072EA">
        <w:rPr>
          <w:rFonts w:ascii="Cambria" w:hAnsi="Cambria" w:cs="Cambria"/>
        </w:rPr>
        <w:t>ș</w:t>
      </w:r>
      <w:r>
        <w:t>i în ce măsură?</w:t>
      </w:r>
    </w:p>
    <w:p w:rsidR="006E509F" w:rsidRDefault="00601D3F">
      <w:pPr>
        <w:pStyle w:val="Bodytext20"/>
        <w:framePr w:w="7152" w:h="2899" w:hRule="exact" w:wrap="none" w:vAnchor="page" w:hAnchor="page" w:x="5333" w:y="511"/>
        <w:shd w:val="clear" w:color="auto" w:fill="auto"/>
        <w:spacing w:before="0"/>
        <w:ind w:firstLine="540"/>
      </w:pPr>
      <w:r>
        <w:t xml:space="preserve">Se cade a fi cercetate acelea la care putem ajunge noi cu mintea </w:t>
      </w:r>
      <w:r w:rsidR="004072EA">
        <w:rPr>
          <w:rFonts w:ascii="Cambria" w:hAnsi="Cambria" w:cs="Cambria"/>
        </w:rPr>
        <w:t>ș</w:t>
      </w:r>
      <w:r>
        <w:t xml:space="preserve">i în măsura în care poate să ajungă la ele firea </w:t>
      </w:r>
      <w:r w:rsidR="004072EA">
        <w:rPr>
          <w:rFonts w:ascii="Cambria" w:hAnsi="Cambria" w:cs="Cambria"/>
        </w:rPr>
        <w:t>ș</w:t>
      </w:r>
      <w:r>
        <w:t>i puterea ascultătorului, ca nu cumva, după cum vocile sau mâncările peste măsură vatămă auzul sau corpurile, sau, de vrei după cum poverile peste putere vatămă pe cei care merg sub ele, sau după cum ploile mai năpraznice vatămă pământul, tot a</w:t>
      </w:r>
      <w:r w:rsidR="004072EA">
        <w:rPr>
          <w:rFonts w:ascii="Cambria" w:hAnsi="Cambria" w:cs="Cambria"/>
        </w:rPr>
        <w:t>ș</w:t>
      </w:r>
      <w:r>
        <w:t xml:space="preserve">a </w:t>
      </w:r>
      <w:r w:rsidR="004072EA">
        <w:rPr>
          <w:rFonts w:ascii="Cambria" w:hAnsi="Cambria" w:cs="Cambria"/>
        </w:rPr>
        <w:t>ș</w:t>
      </w:r>
      <w:r>
        <w:t>i ace</w:t>
      </w:r>
      <w:r w:rsidR="004072EA">
        <w:rPr>
          <w:rFonts w:ascii="Cambria" w:hAnsi="Cambria" w:cs="Cambria"/>
        </w:rPr>
        <w:t>ș</w:t>
      </w:r>
      <w:r>
        <w:t>tia, apăsa</w:t>
      </w:r>
      <w:r w:rsidR="004072EA">
        <w:rPr>
          <w:rFonts w:ascii="Cambria" w:hAnsi="Cambria" w:cs="Cambria"/>
        </w:rPr>
        <w:t>ț</w:t>
      </w:r>
      <w:r>
        <w:t xml:space="preserve">i </w:t>
      </w:r>
      <w:r w:rsidR="004072EA">
        <w:rPr>
          <w:rFonts w:ascii="Cambria" w:hAnsi="Cambria" w:cs="Cambria"/>
        </w:rPr>
        <w:t>ș</w:t>
      </w:r>
      <w:r>
        <w:t>i îngreuna</w:t>
      </w:r>
      <w:r w:rsidR="004072EA">
        <w:rPr>
          <w:rFonts w:ascii="Cambria" w:hAnsi="Cambria" w:cs="Cambria"/>
        </w:rPr>
        <w:t>ț</w:t>
      </w:r>
      <w:r>
        <w:t>i de povara argumentelo</w:t>
      </w:r>
      <w:hyperlink w:anchor="bookmark28" w:tooltip="Current Document">
        <w:r>
          <w:t>r</w:t>
        </w:r>
        <w:r>
          <w:rPr>
            <w:vertAlign w:val="superscript"/>
          </w:rPr>
          <w:t>17</w:t>
        </w:r>
      </w:hyperlink>
      <w:r>
        <w:t>, ca să zic a</w:t>
      </w:r>
      <w:r w:rsidR="004072EA">
        <w:rPr>
          <w:rFonts w:ascii="Cambria" w:hAnsi="Cambria" w:cs="Cambria"/>
        </w:rPr>
        <w:t>ș</w:t>
      </w:r>
      <w:r>
        <w:t>a, să nu fie vătăma</w:t>
      </w:r>
      <w:r w:rsidR="004072EA">
        <w:rPr>
          <w:rFonts w:ascii="Cambria" w:hAnsi="Cambria" w:cs="Cambria"/>
        </w:rPr>
        <w:t>ț</w:t>
      </w:r>
      <w:r>
        <w:t xml:space="preserve">i </w:t>
      </w:r>
      <w:r w:rsidR="004072EA">
        <w:rPr>
          <w:rFonts w:ascii="Cambria" w:hAnsi="Cambria" w:cs="Cambria"/>
        </w:rPr>
        <w:t>ș</w:t>
      </w:r>
      <w:r>
        <w:t>i în puterea lor de în</w:t>
      </w:r>
      <w:r w:rsidR="004072EA">
        <w:rPr>
          <w:rFonts w:ascii="Cambria" w:hAnsi="Cambria" w:cs="Cambria"/>
        </w:rPr>
        <w:t>ț</w:t>
      </w:r>
      <w:r>
        <w:t>elegere de mai înainte.</w:t>
      </w:r>
    </w:p>
    <w:p w:rsidR="006E509F" w:rsidRDefault="00601D3F">
      <w:pPr>
        <w:pStyle w:val="Bodytext20"/>
        <w:framePr w:w="7152" w:h="6011" w:hRule="exact" w:wrap="none" w:vAnchor="page" w:hAnchor="page" w:x="5333" w:y="3363"/>
        <w:shd w:val="clear" w:color="auto" w:fill="auto"/>
        <w:spacing w:before="0"/>
        <w:ind w:left="3480"/>
        <w:jc w:val="left"/>
      </w:pPr>
      <w:r>
        <w:t>IV</w:t>
      </w:r>
    </w:p>
    <w:p w:rsidR="006E509F" w:rsidRDefault="004072EA">
      <w:pPr>
        <w:pStyle w:val="Bodytext20"/>
        <w:framePr w:w="7152" w:h="6011" w:hRule="exact" w:wrap="none" w:vAnchor="page" w:hAnchor="page" w:x="5333" w:y="3363"/>
        <w:shd w:val="clear" w:color="auto" w:fill="auto"/>
        <w:spacing w:before="0"/>
        <w:ind w:firstLine="540"/>
      </w:pPr>
      <w:r>
        <w:rPr>
          <w:rFonts w:ascii="Cambria" w:hAnsi="Cambria" w:cs="Cambria"/>
        </w:rPr>
        <w:t>Ș</w:t>
      </w:r>
      <w:r w:rsidR="00601D3F">
        <w:t>i nu zic că nu trebuie să ne amintim oricând de Dumnezeu, ca să nu se năpustească iară</w:t>
      </w:r>
      <w:r>
        <w:rPr>
          <w:rFonts w:ascii="Cambria" w:hAnsi="Cambria" w:cs="Cambria"/>
        </w:rPr>
        <w:t>ș</w:t>
      </w:r>
      <w:r w:rsidR="00601D3F">
        <w:t>i asupra noastră oamenii u</w:t>
      </w:r>
      <w:r>
        <w:rPr>
          <w:rFonts w:ascii="Cambria" w:hAnsi="Cambria" w:cs="Cambria"/>
        </w:rPr>
        <w:t>ș</w:t>
      </w:r>
      <w:r w:rsidR="00601D3F">
        <w:t xml:space="preserve">ori </w:t>
      </w:r>
      <w:r>
        <w:rPr>
          <w:rFonts w:ascii="Cambria" w:hAnsi="Cambria" w:cs="Cambria"/>
        </w:rPr>
        <w:t>ș</w:t>
      </w:r>
      <w:r w:rsidR="00601D3F">
        <w:t>i grăbi</w:t>
      </w:r>
      <w:r>
        <w:rPr>
          <w:rFonts w:ascii="Cambria" w:hAnsi="Cambria" w:cs="Cambria"/>
        </w:rPr>
        <w:t>ț</w:t>
      </w:r>
      <w:r w:rsidR="00601D3F">
        <w:t xml:space="preserve">i în toate. Căci de Dumnezeu trebuie să ne amintim mai degrab decât să respirăm </w:t>
      </w:r>
      <w:r>
        <w:rPr>
          <w:rFonts w:ascii="Cambria" w:hAnsi="Cambria" w:cs="Cambria"/>
        </w:rPr>
        <w:t>ș</w:t>
      </w:r>
      <w:r w:rsidR="00601D3F">
        <w:t xml:space="preserve">i, dacă se mai poate spune, nimic altceva nu trebuie să facem, decât să ne amintim de Dumnezeu. </w:t>
      </w:r>
      <w:r>
        <w:rPr>
          <w:rFonts w:ascii="Cambria" w:hAnsi="Cambria" w:cs="Cambria"/>
        </w:rPr>
        <w:t>Ș</w:t>
      </w:r>
      <w:r w:rsidR="00601D3F">
        <w:t>i eu sunt dintre cei care laudă cuvântul care ne porunce</w:t>
      </w:r>
      <w:r>
        <w:rPr>
          <w:rFonts w:ascii="Cambria" w:hAnsi="Cambria" w:cs="Cambria"/>
        </w:rPr>
        <w:t>ș</w:t>
      </w:r>
      <w:r w:rsidR="00601D3F">
        <w:t xml:space="preserve">te să medităm zi </w:t>
      </w:r>
      <w:r>
        <w:rPr>
          <w:rFonts w:ascii="Cambria" w:hAnsi="Cambria" w:cs="Cambria"/>
        </w:rPr>
        <w:t>ș</w:t>
      </w:r>
      <w:r w:rsidR="00601D3F">
        <w:t>i noapt</w:t>
      </w:r>
      <w:hyperlink w:anchor="bookmark29" w:tooltip="Current Document">
        <w:r w:rsidR="00601D3F">
          <w:t>e</w:t>
        </w:r>
        <w:r w:rsidR="00601D3F">
          <w:rPr>
            <w:vertAlign w:val="superscript"/>
          </w:rPr>
          <w:t>18</w:t>
        </w:r>
      </w:hyperlink>
      <w:r w:rsidR="00601D3F">
        <w:t xml:space="preserve">, </w:t>
      </w:r>
      <w:r>
        <w:rPr>
          <w:rFonts w:ascii="Cambria" w:hAnsi="Cambria" w:cs="Cambria"/>
        </w:rPr>
        <w:t>ș</w:t>
      </w:r>
      <w:r w:rsidR="00601D3F">
        <w:t xml:space="preserve">i să povestim </w:t>
      </w:r>
      <w:r>
        <w:rPr>
          <w:rFonts w:ascii="Cambria" w:hAnsi="Cambria" w:cs="Cambria"/>
        </w:rPr>
        <w:t>ș</w:t>
      </w:r>
      <w:r w:rsidR="00601D3F">
        <w:t xml:space="preserve">i seara </w:t>
      </w:r>
      <w:r>
        <w:rPr>
          <w:rFonts w:ascii="Cambria" w:hAnsi="Cambria" w:cs="Cambria"/>
        </w:rPr>
        <w:t>ș</w:t>
      </w:r>
      <w:r w:rsidR="00601D3F">
        <w:t>i diminea</w:t>
      </w:r>
      <w:r>
        <w:rPr>
          <w:rFonts w:ascii="Cambria" w:hAnsi="Cambria" w:cs="Cambria"/>
        </w:rPr>
        <w:t>ț</w:t>
      </w:r>
      <w:r w:rsidR="00601D3F">
        <w:t xml:space="preserve">a </w:t>
      </w:r>
      <w:r>
        <w:rPr>
          <w:rFonts w:ascii="Cambria" w:hAnsi="Cambria" w:cs="Cambria"/>
        </w:rPr>
        <w:t>ș</w:t>
      </w:r>
      <w:r w:rsidR="00601D3F">
        <w:t>i la amiaz</w:t>
      </w:r>
      <w:hyperlink w:anchor="bookmark30" w:tooltip="Current Document">
        <w:r w:rsidR="00601D3F">
          <w:t>ă</w:t>
        </w:r>
        <w:r w:rsidR="00601D3F">
          <w:rPr>
            <w:vertAlign w:val="superscript"/>
          </w:rPr>
          <w:t>19</w:t>
        </w:r>
      </w:hyperlink>
      <w:r w:rsidR="00601D3F">
        <w:t xml:space="preserve">, </w:t>
      </w:r>
      <w:r>
        <w:rPr>
          <w:rFonts w:ascii="Cambria" w:hAnsi="Cambria" w:cs="Cambria"/>
        </w:rPr>
        <w:t>ș</w:t>
      </w:r>
      <w:r w:rsidR="00601D3F">
        <w:t>i să binecuvântăm pe Domnul în toată vreme</w:t>
      </w:r>
      <w:hyperlink w:anchor="bookmark31" w:tooltip="Current Document">
        <w:r w:rsidR="00601D3F">
          <w:t>a</w:t>
        </w:r>
        <w:r w:rsidR="00601D3F">
          <w:rPr>
            <w:vertAlign w:val="superscript"/>
          </w:rPr>
          <w:t>20</w:t>
        </w:r>
      </w:hyperlink>
      <w:r w:rsidR="00601D3F">
        <w:t xml:space="preserve">, </w:t>
      </w:r>
      <w:r>
        <w:rPr>
          <w:rFonts w:ascii="Cambria" w:hAnsi="Cambria" w:cs="Cambria"/>
        </w:rPr>
        <w:t>ș</w:t>
      </w:r>
      <w:r w:rsidR="00601D3F">
        <w:t xml:space="preserve">i, dacă trebuie să spun </w:t>
      </w:r>
      <w:r>
        <w:rPr>
          <w:rFonts w:ascii="Cambria" w:hAnsi="Cambria" w:cs="Cambria"/>
        </w:rPr>
        <w:t>ș</w:t>
      </w:r>
      <w:r w:rsidR="00601D3F">
        <w:t>i cuvântul lui Moisi, să ne amintim de Dumnezeu când ne culcăm, când ne sculăm, când călătorim</w:t>
      </w:r>
      <w:hyperlink w:anchor="bookmark32" w:tooltip="Current Document">
        <w:r w:rsidR="00601D3F">
          <w:rPr>
            <w:vertAlign w:val="superscript"/>
          </w:rPr>
          <w:t>21</w:t>
        </w:r>
      </w:hyperlink>
      <w:r w:rsidR="00601D3F">
        <w:t xml:space="preserve">, când facem orice altceva </w:t>
      </w:r>
      <w:r>
        <w:rPr>
          <w:rFonts w:ascii="Cambria" w:hAnsi="Cambria" w:cs="Cambria"/>
        </w:rPr>
        <w:t>ș</w:t>
      </w:r>
      <w:r w:rsidR="00601D3F">
        <w:t>i, prin aducerea aminte de El, să ne formăm spre o via</w:t>
      </w:r>
      <w:r>
        <w:rPr>
          <w:rFonts w:ascii="Cambria" w:hAnsi="Cambria" w:cs="Cambria"/>
        </w:rPr>
        <w:t>ț</w:t>
      </w:r>
      <w:r w:rsidR="00601D3F">
        <w:t>ă curată. Încât, nu continua aducere aminte de El o opresc eu, ci discu</w:t>
      </w:r>
      <w:r>
        <w:rPr>
          <w:rFonts w:ascii="Cambria" w:hAnsi="Cambria" w:cs="Cambria"/>
        </w:rPr>
        <w:t>ț</w:t>
      </w:r>
      <w:r w:rsidR="00601D3F">
        <w:t xml:space="preserve">ia despre Dumnezeu, </w:t>
      </w:r>
      <w:r>
        <w:rPr>
          <w:rFonts w:ascii="Cambria" w:hAnsi="Cambria" w:cs="Cambria"/>
        </w:rPr>
        <w:t>ș</w:t>
      </w:r>
      <w:r w:rsidR="00601D3F">
        <w:t>i nu opresc nici discu</w:t>
      </w:r>
      <w:r>
        <w:rPr>
          <w:rFonts w:ascii="Cambria" w:hAnsi="Cambria" w:cs="Cambria"/>
        </w:rPr>
        <w:t>ț</w:t>
      </w:r>
      <w:r w:rsidR="00601D3F">
        <w:t>ia despre Dumnezeu, ca pe un lucru nelegiuit, ci vremea nepotrivită pentru această discu</w:t>
      </w:r>
      <w:r>
        <w:rPr>
          <w:rFonts w:ascii="Cambria" w:hAnsi="Cambria" w:cs="Cambria"/>
        </w:rPr>
        <w:t>ț</w:t>
      </w:r>
      <w:r w:rsidR="00601D3F">
        <w:t xml:space="preserve">ie, </w:t>
      </w:r>
      <w:r>
        <w:rPr>
          <w:rFonts w:ascii="Cambria" w:hAnsi="Cambria" w:cs="Cambria"/>
        </w:rPr>
        <w:t>ș</w:t>
      </w:r>
      <w:r w:rsidR="00601D3F">
        <w:t>i nu opresc nici învă</w:t>
      </w:r>
      <w:r>
        <w:rPr>
          <w:rFonts w:ascii="Cambria" w:hAnsi="Cambria" w:cs="Cambria"/>
        </w:rPr>
        <w:t>ț</w:t>
      </w:r>
      <w:r w:rsidR="00601D3F">
        <w:t>ătura despre El, ci lipsa de măsură în această învă</w:t>
      </w:r>
      <w:r>
        <w:rPr>
          <w:rFonts w:ascii="Cambria" w:hAnsi="Cambria" w:cs="Cambria"/>
        </w:rPr>
        <w:t>ț</w:t>
      </w:r>
      <w:r w:rsidR="00601D3F">
        <w:t xml:space="preserve">ătură. Când îngâlvirea </w:t>
      </w:r>
      <w:r>
        <w:rPr>
          <w:rFonts w:ascii="Cambria" w:hAnsi="Cambria" w:cs="Cambria"/>
        </w:rPr>
        <w:t>ș</w:t>
      </w:r>
      <w:r w:rsidR="00601D3F">
        <w:t>i săturarea de miere produce vărsătur</w:t>
      </w:r>
      <w:hyperlink w:anchor="bookmark33" w:tooltip="Current Document">
        <w:r w:rsidR="00601D3F">
          <w:t>ă</w:t>
        </w:r>
        <w:r w:rsidR="00601D3F">
          <w:rPr>
            <w:vertAlign w:val="superscript"/>
          </w:rPr>
          <w:t>22</w:t>
        </w:r>
      </w:hyperlink>
      <w:r w:rsidR="00601D3F">
        <w:t>, de</w:t>
      </w:r>
      <w:r>
        <w:rPr>
          <w:rFonts w:ascii="Cambria" w:hAnsi="Cambria" w:cs="Cambria"/>
        </w:rPr>
        <w:t>ș</w:t>
      </w:r>
      <w:r w:rsidR="00601D3F">
        <w:t xml:space="preserve">i este miere, </w:t>
      </w:r>
      <w:r>
        <w:rPr>
          <w:rFonts w:ascii="Cambria" w:hAnsi="Cambria" w:cs="Cambria"/>
        </w:rPr>
        <w:t>ș</w:t>
      </w:r>
      <w:r w:rsidR="00601D3F">
        <w:t>i când este o vreme potrivită pentru orice lucr</w:t>
      </w:r>
      <w:hyperlink w:anchor="bookmark34" w:tooltip="Current Document">
        <w:r w:rsidR="00601D3F">
          <w:t>u</w:t>
        </w:r>
        <w:r w:rsidR="00601D3F">
          <w:rPr>
            <w:vertAlign w:val="superscript"/>
          </w:rPr>
          <w:t>23</w:t>
        </w:r>
      </w:hyperlink>
      <w:r w:rsidR="00601D3F">
        <w:t>, cum socote</w:t>
      </w:r>
      <w:r>
        <w:rPr>
          <w:rFonts w:ascii="Cambria" w:hAnsi="Cambria" w:cs="Cambria"/>
        </w:rPr>
        <w:t>ș</w:t>
      </w:r>
      <w:r w:rsidR="00601D3F">
        <w:t xml:space="preserve">te Solomon </w:t>
      </w:r>
      <w:r>
        <w:rPr>
          <w:rFonts w:ascii="Cambria" w:hAnsi="Cambria" w:cs="Cambria"/>
        </w:rPr>
        <w:t>ș</w:t>
      </w:r>
      <w:r w:rsidR="00601D3F">
        <w:t xml:space="preserve">i cu mine, </w:t>
      </w:r>
      <w:r>
        <w:rPr>
          <w:rFonts w:ascii="Cambria" w:hAnsi="Cambria" w:cs="Cambria"/>
        </w:rPr>
        <w:t>ș</w:t>
      </w:r>
      <w:r w:rsidR="00601D3F">
        <w:t xml:space="preserve">i când lucrul bun nu este bun, când nu se face bine (cum de exemplu o floare în iarnă este cu totul ne la vremea ei </w:t>
      </w:r>
      <w:r>
        <w:rPr>
          <w:rFonts w:ascii="Cambria" w:hAnsi="Cambria" w:cs="Cambria"/>
        </w:rPr>
        <w:t>ș</w:t>
      </w:r>
      <w:r w:rsidR="00601D3F">
        <w:t>i cum este nepotrivită pentru femei podoaba bărbătească, sau pentru bărba</w:t>
      </w:r>
      <w:r>
        <w:rPr>
          <w:rFonts w:ascii="Cambria" w:hAnsi="Cambria" w:cs="Cambria"/>
        </w:rPr>
        <w:t>ț</w:t>
      </w:r>
      <w:r w:rsidR="00601D3F">
        <w:t xml:space="preserve">i cea femeiască </w:t>
      </w:r>
      <w:r>
        <w:rPr>
          <w:rFonts w:ascii="Cambria" w:hAnsi="Cambria" w:cs="Cambria"/>
        </w:rPr>
        <w:t>ș</w:t>
      </w:r>
      <w:r w:rsidR="00601D3F">
        <w:t>i</w:t>
      </w:r>
    </w:p>
    <w:p w:rsidR="006E509F" w:rsidRDefault="00601D3F">
      <w:pPr>
        <w:pStyle w:val="Footnote0"/>
        <w:framePr w:w="7152" w:h="478" w:hRule="exact" w:wrap="none" w:vAnchor="page" w:hAnchor="page" w:x="5333" w:y="9779"/>
        <w:shd w:val="clear" w:color="auto" w:fill="auto"/>
        <w:tabs>
          <w:tab w:val="left" w:pos="192"/>
        </w:tabs>
        <w:spacing w:line="226" w:lineRule="exact"/>
      </w:pPr>
      <w:bookmarkStart w:id="29" w:name="bookmark28"/>
      <w:bookmarkStart w:id="30" w:name="bookmark29"/>
      <w:r>
        <w:rPr>
          <w:vertAlign w:val="superscript"/>
        </w:rPr>
        <w:t>17</w:t>
      </w:r>
      <w:r>
        <w:tab/>
        <w:t xml:space="preserve">În referire la Evr. 5, 12 unde este expresia </w:t>
      </w:r>
      <w:r>
        <w:rPr>
          <w:rtl/>
          <w:lang w:bidi="he-IL"/>
        </w:rPr>
        <w:t>״</w:t>
      </w:r>
      <w:r>
        <w:t>hrană tare, dură”, în corela</w:t>
      </w:r>
      <w:r w:rsidR="004072EA">
        <w:t>ț</w:t>
      </w:r>
      <w:r>
        <w:t xml:space="preserve">ie cu expresia </w:t>
      </w:r>
      <w:r>
        <w:rPr>
          <w:rtl/>
          <w:lang w:bidi="he-IL"/>
        </w:rPr>
        <w:t>״</w:t>
      </w:r>
      <w:r>
        <w:t>cuvinte tari, uscate, dure” din textul de fa</w:t>
      </w:r>
      <w:r w:rsidR="004072EA">
        <w:t>ț</w:t>
      </w:r>
      <w:r>
        <w:t>ă.</w:t>
      </w:r>
      <w:bookmarkEnd w:id="29"/>
      <w:bookmarkEnd w:id="30"/>
    </w:p>
    <w:p w:rsidR="006E509F" w:rsidRDefault="00601D3F">
      <w:pPr>
        <w:pStyle w:val="Footnote0"/>
        <w:framePr w:w="7152" w:h="225" w:hRule="exact" w:wrap="none" w:vAnchor="page" w:hAnchor="page" w:x="5333" w:y="10254"/>
        <w:shd w:val="clear" w:color="auto" w:fill="auto"/>
        <w:tabs>
          <w:tab w:val="left" w:pos="187"/>
        </w:tabs>
        <w:spacing w:line="226" w:lineRule="exact"/>
      </w:pPr>
      <w:bookmarkStart w:id="31" w:name="bookmark30"/>
      <w:r>
        <w:rPr>
          <w:vertAlign w:val="superscript"/>
        </w:rPr>
        <w:t>18</w:t>
      </w:r>
      <w:r>
        <w:tab/>
        <w:t>Ps. 1,2.</w:t>
      </w:r>
      <w:bookmarkEnd w:id="31"/>
    </w:p>
    <w:p w:rsidR="006E509F" w:rsidRDefault="00601D3F">
      <w:pPr>
        <w:pStyle w:val="Footnote0"/>
        <w:framePr w:w="7152" w:h="225" w:hRule="exact" w:wrap="none" w:vAnchor="page" w:hAnchor="page" w:x="5333" w:y="10484"/>
        <w:shd w:val="clear" w:color="auto" w:fill="auto"/>
        <w:tabs>
          <w:tab w:val="left" w:pos="187"/>
        </w:tabs>
        <w:spacing w:line="226" w:lineRule="exact"/>
      </w:pPr>
      <w:bookmarkStart w:id="32" w:name="bookmark31"/>
      <w:r>
        <w:rPr>
          <w:vertAlign w:val="superscript"/>
        </w:rPr>
        <w:t>19</w:t>
      </w:r>
      <w:r>
        <w:tab/>
        <w:t>Ps. 54, 19.</w:t>
      </w:r>
      <w:bookmarkEnd w:id="32"/>
    </w:p>
    <w:p w:rsidR="006E509F" w:rsidRDefault="00601D3F">
      <w:pPr>
        <w:pStyle w:val="Footnote0"/>
        <w:framePr w:w="7152" w:h="225" w:hRule="exact" w:wrap="none" w:vAnchor="page" w:hAnchor="page" w:x="5333" w:y="10710"/>
        <w:shd w:val="clear" w:color="auto" w:fill="auto"/>
        <w:tabs>
          <w:tab w:val="left" w:pos="197"/>
        </w:tabs>
        <w:spacing w:line="226" w:lineRule="exact"/>
      </w:pPr>
      <w:bookmarkStart w:id="33" w:name="bookmark32"/>
      <w:r>
        <w:rPr>
          <w:vertAlign w:val="superscript"/>
        </w:rPr>
        <w:t>20</w:t>
      </w:r>
      <w:r>
        <w:tab/>
        <w:t>Ps. 33, 1.</w:t>
      </w:r>
      <w:bookmarkEnd w:id="33"/>
    </w:p>
    <w:p w:rsidR="006E509F" w:rsidRDefault="00601D3F">
      <w:pPr>
        <w:pStyle w:val="Footnote0"/>
        <w:framePr w:w="7152" w:h="225" w:hRule="exact" w:wrap="none" w:vAnchor="page" w:hAnchor="page" w:x="5333" w:y="10940"/>
        <w:shd w:val="clear" w:color="auto" w:fill="auto"/>
        <w:tabs>
          <w:tab w:val="left" w:pos="197"/>
        </w:tabs>
        <w:spacing w:line="226" w:lineRule="exact"/>
      </w:pPr>
      <w:bookmarkStart w:id="34" w:name="bookmark33"/>
      <w:r>
        <w:rPr>
          <w:vertAlign w:val="superscript"/>
        </w:rPr>
        <w:t>21</w:t>
      </w:r>
      <w:r>
        <w:tab/>
        <w:t>Deut. 6, 7.</w:t>
      </w:r>
      <w:bookmarkEnd w:id="34"/>
    </w:p>
    <w:p w:rsidR="006E509F" w:rsidRDefault="00601D3F">
      <w:pPr>
        <w:pStyle w:val="Footnote0"/>
        <w:framePr w:w="7152" w:h="225" w:hRule="exact" w:wrap="none" w:vAnchor="page" w:hAnchor="page" w:x="5333" w:y="11171"/>
        <w:shd w:val="clear" w:color="auto" w:fill="auto"/>
        <w:tabs>
          <w:tab w:val="left" w:pos="197"/>
        </w:tabs>
        <w:spacing w:line="226" w:lineRule="exact"/>
      </w:pPr>
      <w:bookmarkStart w:id="35" w:name="bookmark34"/>
      <w:r>
        <w:rPr>
          <w:vertAlign w:val="superscript"/>
        </w:rPr>
        <w:t>22</w:t>
      </w:r>
      <w:r>
        <w:tab/>
        <w:t>Pild. 25, 27.</w:t>
      </w:r>
      <w:bookmarkEnd w:id="35"/>
    </w:p>
    <w:p w:rsidR="006E509F" w:rsidRDefault="00601D3F">
      <w:pPr>
        <w:pStyle w:val="Footnote0"/>
        <w:framePr w:w="7152" w:h="362" w:hRule="exact" w:wrap="none" w:vAnchor="page" w:hAnchor="page" w:x="5333" w:y="11392"/>
        <w:shd w:val="clear" w:color="auto" w:fill="auto"/>
        <w:tabs>
          <w:tab w:val="left" w:pos="197"/>
        </w:tabs>
        <w:spacing w:line="226" w:lineRule="exact"/>
      </w:pPr>
      <w:r>
        <w:rPr>
          <w:vertAlign w:val="superscript"/>
        </w:rPr>
        <w:t>23</w:t>
      </w:r>
      <w:r>
        <w:tab/>
        <w:t>E</w:t>
      </w:r>
      <w:r>
        <w:rPr>
          <w:vertAlign w:val="subscript"/>
        </w:rPr>
        <w:t>cc</w:t>
      </w:r>
      <w:r>
        <w:t>l 3 1</w:t>
      </w:r>
    </w:p>
    <w:p w:rsidR="006E509F" w:rsidRDefault="00601D3F">
      <w:pPr>
        <w:pStyle w:val="Footnote0"/>
        <w:framePr w:w="7152" w:h="362" w:hRule="exact" w:wrap="none" w:vAnchor="page" w:hAnchor="page" w:x="5333" w:y="11392"/>
        <w:shd w:val="clear" w:color="auto" w:fill="auto"/>
        <w:spacing w:line="170" w:lineRule="exact"/>
        <w:ind w:left="280"/>
        <w:jc w:val="left"/>
      </w:pPr>
      <w:r>
        <w:rPr>
          <w:vertAlign w:val="superscript"/>
        </w:rPr>
        <w:t>Ecc|</w:t>
      </w:r>
      <w:r>
        <w:t xml:space="preserve">. </w:t>
      </w:r>
      <w:r>
        <w:rPr>
          <w:vertAlign w:val="superscript"/>
        </w:rPr>
        <w:t>3, 1</w:t>
      </w:r>
      <w:r>
        <w:t xml:space="preserve"> 26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36" w:hRule="exact" w:wrap="none" w:vAnchor="page" w:hAnchor="page" w:x="5365" w:y="522"/>
        <w:shd w:val="clear" w:color="auto" w:fill="auto"/>
        <w:spacing w:before="0" w:line="259" w:lineRule="exact"/>
      </w:pPr>
      <w:r>
        <w:lastRenderedPageBreak/>
        <w:t>geometria pentru plân</w:t>
      </w:r>
      <w:hyperlink w:anchor="bookmark35" w:tooltip="Current Document">
        <w:r>
          <w:t>s</w:t>
        </w:r>
        <w:r>
          <w:rPr>
            <w:vertAlign w:val="superscript"/>
          </w:rPr>
          <w:t>24</w:t>
        </w:r>
        <w:r>
          <w:t xml:space="preserve"> </w:t>
        </w:r>
      </w:hyperlink>
      <w:r w:rsidR="004072EA">
        <w:rPr>
          <w:rFonts w:ascii="Cambria" w:hAnsi="Cambria" w:cs="Cambria"/>
        </w:rPr>
        <w:t>ș</w:t>
      </w:r>
      <w:r>
        <w:t>i lacrima pentru ospă</w:t>
      </w:r>
      <w:r w:rsidR="004072EA">
        <w:rPr>
          <w:rFonts w:ascii="Cambria" w:hAnsi="Cambria" w:cs="Cambria"/>
        </w:rPr>
        <w:t>ț</w:t>
      </w:r>
      <w:r>
        <w:t xml:space="preserve">), oare numai aici nu vom </w:t>
      </w:r>
      <w:r w:rsidR="004072EA">
        <w:rPr>
          <w:rFonts w:ascii="Cambria" w:hAnsi="Cambria" w:cs="Cambria"/>
        </w:rPr>
        <w:t>ț</w:t>
      </w:r>
      <w:r>
        <w:t>ine noi seamă de timpul potrivit, aici unde mai ales trebuie pre</w:t>
      </w:r>
      <w:r w:rsidR="004072EA">
        <w:rPr>
          <w:rFonts w:ascii="Cambria" w:hAnsi="Cambria" w:cs="Cambria"/>
        </w:rPr>
        <w:t>ț</w:t>
      </w:r>
      <w:r>
        <w:t>uit el?</w:t>
      </w:r>
    </w:p>
    <w:p w:rsidR="006E509F" w:rsidRDefault="00601D3F">
      <w:pPr>
        <w:pStyle w:val="Bodytext20"/>
        <w:framePr w:wrap="none" w:vAnchor="page" w:hAnchor="page" w:x="5365" w:y="1330"/>
        <w:shd w:val="clear" w:color="auto" w:fill="auto"/>
        <w:spacing w:before="0" w:line="220" w:lineRule="exact"/>
        <w:ind w:left="3460"/>
        <w:jc w:val="left"/>
      </w:pPr>
      <w:r>
        <w:t>V</w:t>
      </w:r>
    </w:p>
    <w:p w:rsidR="006E509F" w:rsidRDefault="00601D3F">
      <w:pPr>
        <w:pStyle w:val="Bodytext20"/>
        <w:framePr w:w="7090" w:h="8342" w:hRule="exact" w:wrap="none" w:vAnchor="page" w:hAnchor="page" w:x="5365" w:y="1562"/>
        <w:shd w:val="clear" w:color="auto" w:fill="auto"/>
        <w:spacing w:before="0"/>
        <w:ind w:firstLine="500"/>
      </w:pPr>
      <w:r>
        <w:t xml:space="preserve">Să nu cugetăm nicidecum astfel, o prietenilor </w:t>
      </w:r>
      <w:r w:rsidR="004072EA">
        <w:rPr>
          <w:rFonts w:ascii="Cambria" w:hAnsi="Cambria" w:cs="Cambria"/>
        </w:rPr>
        <w:t>ș</w:t>
      </w:r>
      <w:r>
        <w:t>i fra</w:t>
      </w:r>
      <w:r w:rsidR="004072EA">
        <w:rPr>
          <w:rFonts w:ascii="Cambria" w:hAnsi="Cambria" w:cs="Cambria"/>
        </w:rPr>
        <w:t>ț</w:t>
      </w:r>
      <w:r>
        <w:t>ilor, căci vă numesc încă fra</w:t>
      </w:r>
      <w:r w:rsidR="004072EA">
        <w:rPr>
          <w:rFonts w:ascii="Cambria" w:hAnsi="Cambria" w:cs="Cambria"/>
        </w:rPr>
        <w:t>ț</w:t>
      </w:r>
      <w:r>
        <w:t>i, de</w:t>
      </w:r>
      <w:r w:rsidR="004072EA">
        <w:rPr>
          <w:rFonts w:ascii="Cambria" w:hAnsi="Cambria" w:cs="Cambria"/>
        </w:rPr>
        <w:t>ș</w:t>
      </w:r>
      <w:r>
        <w:t>i nu vă purta</w:t>
      </w:r>
      <w:r w:rsidR="004072EA">
        <w:rPr>
          <w:rFonts w:ascii="Cambria" w:hAnsi="Cambria" w:cs="Cambria"/>
        </w:rPr>
        <w:t>ț</w:t>
      </w:r>
      <w:r>
        <w:t>i fră</w:t>
      </w:r>
      <w:r w:rsidR="004072EA">
        <w:rPr>
          <w:rFonts w:ascii="Cambria" w:hAnsi="Cambria" w:cs="Cambria"/>
        </w:rPr>
        <w:t>ț</w:t>
      </w:r>
      <w:r>
        <w:t>e</w:t>
      </w:r>
      <w:r w:rsidR="004072EA">
        <w:rPr>
          <w:rFonts w:ascii="Cambria" w:hAnsi="Cambria" w:cs="Cambria"/>
        </w:rPr>
        <w:t>ș</w:t>
      </w:r>
      <w:r>
        <w:t xml:space="preserve">te, </w:t>
      </w:r>
      <w:r w:rsidR="004072EA">
        <w:rPr>
          <w:rFonts w:ascii="Cambria" w:hAnsi="Cambria" w:cs="Cambria"/>
        </w:rPr>
        <w:t>ș</w:t>
      </w:r>
      <w:r>
        <w:t xml:space="preserve">i nici să nu alergăm dincolo de </w:t>
      </w:r>
      <w:r w:rsidR="004072EA">
        <w:rPr>
          <w:rFonts w:ascii="Cambria" w:hAnsi="Cambria" w:cs="Cambria"/>
        </w:rPr>
        <w:t>ț</w:t>
      </w:r>
      <w:r>
        <w:t>intă ca ni</w:t>
      </w:r>
      <w:r w:rsidR="004072EA">
        <w:rPr>
          <w:rFonts w:ascii="Cambria" w:hAnsi="Cambria" w:cs="Cambria"/>
        </w:rPr>
        <w:t>ș</w:t>
      </w:r>
      <w:r>
        <w:t>te cai furio</w:t>
      </w:r>
      <w:r w:rsidR="004072EA">
        <w:rPr>
          <w:rFonts w:ascii="Cambria" w:hAnsi="Cambria" w:cs="Cambria"/>
        </w:rPr>
        <w:t>ș</w:t>
      </w:r>
      <w:r>
        <w:t xml:space="preserve">i </w:t>
      </w:r>
      <w:r w:rsidR="004072EA">
        <w:rPr>
          <w:rFonts w:ascii="Cambria" w:hAnsi="Cambria" w:cs="Cambria"/>
        </w:rPr>
        <w:t>ș</w:t>
      </w:r>
      <w:r>
        <w:t xml:space="preserve">i greu de </w:t>
      </w:r>
      <w:r w:rsidR="004072EA">
        <w:rPr>
          <w:rFonts w:ascii="Cambria" w:hAnsi="Cambria" w:cs="Cambria"/>
        </w:rPr>
        <w:t>ț</w:t>
      </w:r>
      <w:r>
        <w:t>inut în frâu, aruncând ra</w:t>
      </w:r>
      <w:r w:rsidR="004072EA">
        <w:rPr>
          <w:rFonts w:ascii="Cambria" w:hAnsi="Cambria" w:cs="Cambria"/>
        </w:rPr>
        <w:t>ț</w:t>
      </w:r>
      <w:r>
        <w:t xml:space="preserve">iunea care ne mână </w:t>
      </w:r>
      <w:r w:rsidR="004072EA">
        <w:rPr>
          <w:rFonts w:ascii="Cambria" w:hAnsi="Cambria" w:cs="Cambria"/>
        </w:rPr>
        <w:t>ș</w:t>
      </w:r>
      <w:r>
        <w:t>i batjocorind evlavia care ne strune</w:t>
      </w:r>
      <w:r w:rsidR="004072EA">
        <w:rPr>
          <w:rFonts w:ascii="Cambria" w:hAnsi="Cambria" w:cs="Cambria"/>
        </w:rPr>
        <w:t>ș</w:t>
      </w:r>
      <w:r>
        <w:t>te bine, ci să filosofăm între hotarele min</w:t>
      </w:r>
      <w:r w:rsidR="004072EA">
        <w:rPr>
          <w:rFonts w:ascii="Cambria" w:hAnsi="Cambria" w:cs="Cambria"/>
        </w:rPr>
        <w:t>ț</w:t>
      </w:r>
      <w:r>
        <w:t xml:space="preserve">ii noastre </w:t>
      </w:r>
      <w:r w:rsidR="004072EA">
        <w:rPr>
          <w:rFonts w:ascii="Cambria" w:hAnsi="Cambria" w:cs="Cambria"/>
        </w:rPr>
        <w:t>ș</w:t>
      </w:r>
      <w:r>
        <w:t>i să nu ne lăsăm du</w:t>
      </w:r>
      <w:r w:rsidR="004072EA">
        <w:rPr>
          <w:rFonts w:ascii="Cambria" w:hAnsi="Cambria" w:cs="Cambria"/>
        </w:rPr>
        <w:t>ș</w:t>
      </w:r>
      <w:r>
        <w:t xml:space="preserve">i în Egipt </w:t>
      </w:r>
      <w:r w:rsidR="004072EA">
        <w:rPr>
          <w:rFonts w:ascii="Cambria" w:hAnsi="Cambria" w:cs="Cambria"/>
        </w:rPr>
        <w:t>ș</w:t>
      </w:r>
      <w:r>
        <w:t>i târâ</w:t>
      </w:r>
      <w:r w:rsidR="004072EA">
        <w:rPr>
          <w:rFonts w:ascii="Cambria" w:hAnsi="Cambria" w:cs="Cambria"/>
        </w:rPr>
        <w:t>ț</w:t>
      </w:r>
      <w:r>
        <w:t>i la Asirien</w:t>
      </w:r>
      <w:hyperlink w:anchor="bookmark36" w:tooltip="Current Document">
        <w:r>
          <w:t>i</w:t>
        </w:r>
        <w:r>
          <w:rPr>
            <w:vertAlign w:val="superscript"/>
          </w:rPr>
          <w:t>25</w:t>
        </w:r>
      </w:hyperlink>
      <w:r>
        <w:t xml:space="preserve">, </w:t>
      </w:r>
      <w:r w:rsidR="004072EA">
        <w:rPr>
          <w:rFonts w:ascii="Cambria" w:hAnsi="Cambria" w:cs="Cambria"/>
        </w:rPr>
        <w:t>ș</w:t>
      </w:r>
      <w:r>
        <w:t>i să nu cântăm cântarea Domnului pe pământ străi</w:t>
      </w:r>
      <w:hyperlink w:anchor="bookmark37" w:tooltip="Current Document">
        <w:r>
          <w:t>n</w:t>
        </w:r>
        <w:r>
          <w:rPr>
            <w:vertAlign w:val="superscript"/>
          </w:rPr>
          <w:t>26</w:t>
        </w:r>
      </w:hyperlink>
      <w:r>
        <w:t xml:space="preserve">, adică în orice auz, </w:t>
      </w:r>
      <w:r w:rsidR="004072EA">
        <w:rPr>
          <w:rFonts w:ascii="Cambria" w:hAnsi="Cambria" w:cs="Cambria"/>
        </w:rPr>
        <w:t>ș</w:t>
      </w:r>
      <w:r>
        <w:t xml:space="preserve">i străin </w:t>
      </w:r>
      <w:r w:rsidR="004072EA">
        <w:rPr>
          <w:rFonts w:ascii="Cambria" w:hAnsi="Cambria" w:cs="Cambria"/>
        </w:rPr>
        <w:t>ș</w:t>
      </w:r>
      <w:r>
        <w:t>i al nostru, du</w:t>
      </w:r>
      <w:r w:rsidR="004072EA">
        <w:rPr>
          <w:rFonts w:ascii="Cambria" w:hAnsi="Cambria" w:cs="Cambria"/>
        </w:rPr>
        <w:t>ș</w:t>
      </w:r>
      <w:r>
        <w:t>mănos sau prietenos, binevoitor sau răuvoitor, care cu foarte multă grijă pânde</w:t>
      </w:r>
      <w:r w:rsidR="004072EA">
        <w:rPr>
          <w:rFonts w:ascii="Cambria" w:hAnsi="Cambria" w:cs="Cambria"/>
        </w:rPr>
        <w:t>ș</w:t>
      </w:r>
      <w:r>
        <w:t xml:space="preserve">te cele ale noastre </w:t>
      </w:r>
      <w:r w:rsidR="004072EA">
        <w:rPr>
          <w:rFonts w:ascii="Cambria" w:hAnsi="Cambria" w:cs="Cambria"/>
        </w:rPr>
        <w:t>ș</w:t>
      </w:r>
      <w:r>
        <w:t xml:space="preserve">i ar vrea ca scânteia relelor din noi să ajungă flacără, o aprinde </w:t>
      </w:r>
      <w:r w:rsidR="004072EA">
        <w:rPr>
          <w:rFonts w:ascii="Cambria" w:hAnsi="Cambria" w:cs="Cambria"/>
        </w:rPr>
        <w:t>ș</w:t>
      </w:r>
      <w:r>
        <w:t>i o reînsufle</w:t>
      </w:r>
      <w:r w:rsidR="004072EA">
        <w:rPr>
          <w:rFonts w:ascii="Cambria" w:hAnsi="Cambria" w:cs="Cambria"/>
        </w:rPr>
        <w:t>ț</w:t>
      </w:r>
      <w:r>
        <w:t>e</w:t>
      </w:r>
      <w:r w:rsidR="004072EA">
        <w:rPr>
          <w:rFonts w:ascii="Cambria" w:hAnsi="Cambria" w:cs="Cambria"/>
        </w:rPr>
        <w:t>ș</w:t>
      </w:r>
      <w:r>
        <w:t xml:space="preserve">te în ascuns, o ridică la cer cu suflările ei </w:t>
      </w:r>
      <w:r w:rsidR="004072EA">
        <w:rPr>
          <w:rFonts w:ascii="Cambria" w:hAnsi="Cambria" w:cs="Cambria"/>
        </w:rPr>
        <w:t>ș</w:t>
      </w:r>
      <w:r>
        <w:t>i o face mai înaltă decât flacăra Babilonulu</w:t>
      </w:r>
      <w:hyperlink w:anchor="bookmark38" w:tooltip="Current Document">
        <w:r>
          <w:t>i</w:t>
        </w:r>
        <w:r>
          <w:rPr>
            <w:vertAlign w:val="superscript"/>
          </w:rPr>
          <w:t>27</w:t>
        </w:r>
      </w:hyperlink>
      <w:r>
        <w:t>, care cuprinde cu limbile totul în jur. Căci, de vreme ce nusie</w:t>
      </w:r>
      <w:r w:rsidR="004072EA">
        <w:rPr>
          <w:rFonts w:ascii="Cambria" w:hAnsi="Cambria" w:cs="Cambria"/>
        </w:rPr>
        <w:t>ș</w:t>
      </w:r>
      <w:r>
        <w:t xml:space="preserve">i au tăria în propriile lor dogme, o vânează în </w:t>
      </w:r>
      <w:r w:rsidR="004072EA">
        <w:rPr>
          <w:rFonts w:ascii="Cambria" w:hAnsi="Cambria" w:cs="Cambria"/>
        </w:rPr>
        <w:t>ș</w:t>
      </w:r>
      <w:r>
        <w:t xml:space="preserve">ubrezeniile noastre </w:t>
      </w:r>
      <w:r w:rsidR="004072EA">
        <w:rPr>
          <w:rFonts w:ascii="Cambria" w:hAnsi="Cambria" w:cs="Cambria"/>
        </w:rPr>
        <w:t>ș</w:t>
      </w:r>
      <w:r>
        <w:t>i, pentru aceasta, întocmai cum se pun mu</w:t>
      </w:r>
      <w:r w:rsidR="004072EA">
        <w:rPr>
          <w:rFonts w:ascii="Cambria" w:hAnsi="Cambria" w:cs="Cambria"/>
        </w:rPr>
        <w:t>ș</w:t>
      </w:r>
      <w:r>
        <w:t>tele pe răni, a</w:t>
      </w:r>
      <w:r w:rsidR="004072EA">
        <w:rPr>
          <w:rFonts w:ascii="Cambria" w:hAnsi="Cambria" w:cs="Cambria"/>
        </w:rPr>
        <w:t>ș</w:t>
      </w:r>
      <w:r>
        <w:t>a se pun, trebuie s-o spun, fie peste nenorocirile, fie peste păcatele noastre.</w:t>
      </w:r>
    </w:p>
    <w:p w:rsidR="006E509F" w:rsidRDefault="00601D3F">
      <w:pPr>
        <w:pStyle w:val="Bodytext20"/>
        <w:framePr w:w="7090" w:h="8342" w:hRule="exact" w:wrap="none" w:vAnchor="page" w:hAnchor="page" w:x="5365" w:y="1562"/>
        <w:shd w:val="clear" w:color="auto" w:fill="auto"/>
        <w:spacing w:before="0"/>
        <w:ind w:firstLine="500"/>
      </w:pPr>
      <w:r>
        <w:t xml:space="preserve">Noi însă să nu ne ignorăm mai mult, </w:t>
      </w:r>
      <w:r w:rsidR="004072EA">
        <w:rPr>
          <w:rFonts w:ascii="Cambria" w:hAnsi="Cambria" w:cs="Cambria"/>
        </w:rPr>
        <w:t>ș</w:t>
      </w:r>
      <w:r>
        <w:t>i nici să nu desconsiderăm cuviin</w:t>
      </w:r>
      <w:r w:rsidR="004072EA">
        <w:rPr>
          <w:rFonts w:ascii="Cambria" w:hAnsi="Cambria" w:cs="Cambria"/>
        </w:rPr>
        <w:t>ț</w:t>
      </w:r>
      <w:r>
        <w:t>a în aceste discu</w:t>
      </w:r>
      <w:r w:rsidR="004072EA">
        <w:rPr>
          <w:rFonts w:ascii="Cambria" w:hAnsi="Cambria" w:cs="Cambria"/>
        </w:rPr>
        <w:t>ț</w:t>
      </w:r>
      <w:r>
        <w:t>ii. Ci, dacă nu este cu putin</w:t>
      </w:r>
      <w:r w:rsidR="004072EA">
        <w:rPr>
          <w:rFonts w:ascii="Cambria" w:hAnsi="Cambria" w:cs="Cambria"/>
        </w:rPr>
        <w:t>ț</w:t>
      </w:r>
      <w:r>
        <w:t>ă să fie dărâmată du</w:t>
      </w:r>
      <w:r w:rsidR="004072EA">
        <w:rPr>
          <w:rFonts w:ascii="Cambria" w:hAnsi="Cambria" w:cs="Cambria"/>
        </w:rPr>
        <w:t>ș</w:t>
      </w:r>
      <w:r>
        <w:t>mănia dintre noi, să cădem cel pu</w:t>
      </w:r>
      <w:r w:rsidR="004072EA">
        <w:rPr>
          <w:rFonts w:ascii="Cambria" w:hAnsi="Cambria" w:cs="Cambria"/>
        </w:rPr>
        <w:t>ț</w:t>
      </w:r>
      <w:r>
        <w:t xml:space="preserve">in la învoiala de a vorbi tainic despre cele tainice </w:t>
      </w:r>
      <w:r w:rsidR="004072EA">
        <w:rPr>
          <w:rFonts w:ascii="Cambria" w:hAnsi="Cambria" w:cs="Cambria"/>
        </w:rPr>
        <w:t>ș</w:t>
      </w:r>
      <w:r>
        <w:t>i cu sfin</w:t>
      </w:r>
      <w:r w:rsidR="004072EA">
        <w:rPr>
          <w:rFonts w:ascii="Cambria" w:hAnsi="Cambria" w:cs="Cambria"/>
        </w:rPr>
        <w:t>ț</w:t>
      </w:r>
      <w:r>
        <w:t xml:space="preserve">enie despre cele sfinte </w:t>
      </w:r>
      <w:r w:rsidR="004072EA">
        <w:rPr>
          <w:rFonts w:ascii="Cambria" w:hAnsi="Cambria" w:cs="Cambria"/>
        </w:rPr>
        <w:t>ș</w:t>
      </w:r>
      <w:r>
        <w:t>i să nu aruncăm învă</w:t>
      </w:r>
      <w:r w:rsidR="004072EA">
        <w:rPr>
          <w:rFonts w:ascii="Cambria" w:hAnsi="Cambria" w:cs="Cambria"/>
        </w:rPr>
        <w:t>ț</w:t>
      </w:r>
      <w:r>
        <w:t>ăturile neîngăduite în auzuri nelegiuit</w:t>
      </w:r>
      <w:hyperlink w:anchor="bookmark39" w:tooltip="Current Document">
        <w:r>
          <w:t>e</w:t>
        </w:r>
        <w:r>
          <w:rPr>
            <w:vertAlign w:val="superscript"/>
          </w:rPr>
          <w:t>28</w:t>
        </w:r>
      </w:hyperlink>
      <w:r>
        <w:t xml:space="preserve">, </w:t>
      </w:r>
      <w:r w:rsidR="004072EA">
        <w:rPr>
          <w:rFonts w:ascii="Cambria" w:hAnsi="Cambria" w:cs="Cambria"/>
        </w:rPr>
        <w:t>ș</w:t>
      </w:r>
      <w:r>
        <w:t>i să nu facem mai religio</w:t>
      </w:r>
      <w:r w:rsidR="004072EA">
        <w:rPr>
          <w:rFonts w:ascii="Cambria" w:hAnsi="Cambria" w:cs="Cambria"/>
        </w:rPr>
        <w:t>ș</w:t>
      </w:r>
      <w:r>
        <w:t xml:space="preserve">i decât noi pe închinătorii la demoni </w:t>
      </w:r>
      <w:r w:rsidR="004072EA">
        <w:rPr>
          <w:rFonts w:ascii="Cambria" w:hAnsi="Cambria" w:cs="Cambria"/>
        </w:rPr>
        <w:t>ș</w:t>
      </w:r>
      <w:r>
        <w:t xml:space="preserve">i pe adoratorii miturilor </w:t>
      </w:r>
      <w:r w:rsidR="004072EA">
        <w:rPr>
          <w:rFonts w:ascii="Cambria" w:hAnsi="Cambria" w:cs="Cambria"/>
        </w:rPr>
        <w:t>ș</w:t>
      </w:r>
      <w:r>
        <w:t>i lucrurilor ru</w:t>
      </w:r>
      <w:r w:rsidR="004072EA">
        <w:rPr>
          <w:rFonts w:ascii="Cambria" w:hAnsi="Cambria" w:cs="Cambria"/>
        </w:rPr>
        <w:t>ș</w:t>
      </w:r>
      <w:r>
        <w:t>inoase, care ar da mai degrab din sângele lor la cei neini</w:t>
      </w:r>
      <w:r w:rsidR="004072EA">
        <w:rPr>
          <w:rFonts w:ascii="Cambria" w:hAnsi="Cambria" w:cs="Cambria"/>
        </w:rPr>
        <w:t>ț</w:t>
      </w:r>
      <w:r>
        <w:t>ia</w:t>
      </w:r>
      <w:r w:rsidR="004072EA">
        <w:rPr>
          <w:rFonts w:ascii="Cambria" w:hAnsi="Cambria" w:cs="Cambria"/>
        </w:rPr>
        <w:t>ț</w:t>
      </w:r>
      <w:r>
        <w:t>i în acelea</w:t>
      </w:r>
      <w:r w:rsidR="004072EA">
        <w:rPr>
          <w:rFonts w:ascii="Cambria" w:hAnsi="Cambria" w:cs="Cambria"/>
        </w:rPr>
        <w:t>ș</w:t>
      </w:r>
      <w:r>
        <w:t>i mistere cu ei, decât să le dea din învă</w:t>
      </w:r>
      <w:r w:rsidR="004072EA">
        <w:rPr>
          <w:rFonts w:ascii="Cambria" w:hAnsi="Cambria" w:cs="Cambria"/>
        </w:rPr>
        <w:t>ț</w:t>
      </w:r>
      <w:r>
        <w:t xml:space="preserve">ătura lor. Ci să </w:t>
      </w:r>
      <w:r w:rsidR="004072EA">
        <w:rPr>
          <w:rFonts w:ascii="Cambria" w:hAnsi="Cambria" w:cs="Cambria"/>
        </w:rPr>
        <w:t>ș</w:t>
      </w:r>
      <w:r>
        <w:t xml:space="preserve">tim că, precum este o măsură cuviincioasă în îmbrăcăminte </w:t>
      </w:r>
      <w:r w:rsidR="004072EA">
        <w:rPr>
          <w:rFonts w:ascii="Cambria" w:hAnsi="Cambria" w:cs="Cambria"/>
        </w:rPr>
        <w:t>ș</w:t>
      </w:r>
      <w:r>
        <w:t xml:space="preserve">i în hrană </w:t>
      </w:r>
      <w:r w:rsidR="004072EA">
        <w:rPr>
          <w:rFonts w:ascii="Cambria" w:hAnsi="Cambria" w:cs="Cambria"/>
        </w:rPr>
        <w:t>ș</w:t>
      </w:r>
      <w:r>
        <w:t xml:space="preserve">i în râs </w:t>
      </w:r>
      <w:r w:rsidR="004072EA">
        <w:rPr>
          <w:rFonts w:ascii="Cambria" w:hAnsi="Cambria" w:cs="Cambria"/>
        </w:rPr>
        <w:t>ș</w:t>
      </w:r>
      <w:r>
        <w:t xml:space="preserve">i în mers, la fel este o măsură cuviincioasă </w:t>
      </w:r>
      <w:r w:rsidR="004072EA">
        <w:rPr>
          <w:rFonts w:ascii="Cambria" w:hAnsi="Cambria" w:cs="Cambria"/>
        </w:rPr>
        <w:t>ș</w:t>
      </w:r>
      <w:r>
        <w:t xml:space="preserve">i în vorbire </w:t>
      </w:r>
      <w:r w:rsidR="004072EA">
        <w:rPr>
          <w:rFonts w:ascii="Cambria" w:hAnsi="Cambria" w:cs="Cambria"/>
        </w:rPr>
        <w:t>ș</w:t>
      </w:r>
      <w:r>
        <w:t xml:space="preserve">i în tăcere, fiindcă, pe lângă celelalte denumiri </w:t>
      </w:r>
      <w:r w:rsidR="004072EA">
        <w:rPr>
          <w:rFonts w:ascii="Cambria" w:hAnsi="Cambria" w:cs="Cambria"/>
        </w:rPr>
        <w:t>ș</w:t>
      </w:r>
      <w:r>
        <w:t xml:space="preserve">i puteri ale lui Dumnezeu, noi Îl cinstim </w:t>
      </w:r>
      <w:r w:rsidR="004072EA">
        <w:rPr>
          <w:rFonts w:ascii="Cambria" w:hAnsi="Cambria" w:cs="Cambria"/>
        </w:rPr>
        <w:t>ș</w:t>
      </w:r>
      <w:r>
        <w:t xml:space="preserve">i cu denumirea de Cuvântul. Să fie deci </w:t>
      </w:r>
      <w:r w:rsidR="004072EA">
        <w:rPr>
          <w:rFonts w:ascii="Cambria" w:hAnsi="Cambria" w:cs="Cambria"/>
        </w:rPr>
        <w:t>ș</w:t>
      </w:r>
      <w:r>
        <w:t>i discu</w:t>
      </w:r>
      <w:r w:rsidR="004072EA">
        <w:rPr>
          <w:rFonts w:ascii="Cambria" w:hAnsi="Cambria" w:cs="Cambria"/>
        </w:rPr>
        <w:t>ț</w:t>
      </w:r>
      <w:r>
        <w:t>ia noastră supusă acestei leg</w:t>
      </w:r>
      <w:hyperlink w:anchor="bookmark40" w:tooltip="Current Document">
        <w:r>
          <w:t>i</w:t>
        </w:r>
        <w:r>
          <w:rPr>
            <w:vertAlign w:val="superscript"/>
          </w:rPr>
          <w:t>29</w:t>
        </w:r>
      </w:hyperlink>
      <w:r>
        <w:t>.</w:t>
      </w:r>
    </w:p>
    <w:p w:rsidR="006E509F" w:rsidRDefault="00601D3F">
      <w:pPr>
        <w:pStyle w:val="Bodytext20"/>
        <w:framePr w:w="7090" w:h="8342" w:hRule="exact" w:wrap="none" w:vAnchor="page" w:hAnchor="page" w:x="5365" w:y="1562"/>
        <w:shd w:val="clear" w:color="auto" w:fill="auto"/>
        <w:spacing w:before="0"/>
        <w:ind w:left="3460"/>
        <w:jc w:val="left"/>
      </w:pPr>
      <w:r>
        <w:t>VI</w:t>
      </w:r>
    </w:p>
    <w:p w:rsidR="006E509F" w:rsidRDefault="00601D3F">
      <w:pPr>
        <w:pStyle w:val="Footnote0"/>
        <w:framePr w:w="7070" w:h="653" w:hRule="exact" w:wrap="none" w:vAnchor="page" w:hAnchor="page" w:x="5369" w:y="10067"/>
        <w:shd w:val="clear" w:color="auto" w:fill="auto"/>
        <w:tabs>
          <w:tab w:val="left" w:pos="216"/>
        </w:tabs>
      </w:pPr>
      <w:bookmarkStart w:id="36" w:name="bookmark35"/>
      <w:r>
        <w:rPr>
          <w:vertAlign w:val="superscript"/>
        </w:rPr>
        <w:t>24</w:t>
      </w:r>
      <w:r>
        <w:tab/>
        <w:t>Cel care se ocupă cu geometria, trebuie săsie</w:t>
      </w:r>
      <w:r w:rsidR="004072EA">
        <w:t>ș</w:t>
      </w:r>
      <w:r>
        <w:t xml:space="preserve">i ferească mintea de tulburare, zice </w:t>
      </w:r>
      <w:r w:rsidRPr="00C506B4">
        <w:rPr>
          <w:lang w:eastAsia="en-US" w:bidi="en-US"/>
        </w:rPr>
        <w:t xml:space="preserve">Elias, </w:t>
      </w:r>
      <w:r>
        <w:t>sau în sensul că cel cu sufletul îndurerat nu trebuie împovărat de subtilitatea teoriilor.</w:t>
      </w:r>
      <w:bookmarkEnd w:id="36"/>
    </w:p>
    <w:p w:rsidR="006E509F" w:rsidRDefault="00601D3F">
      <w:pPr>
        <w:pStyle w:val="Footnote0"/>
        <w:framePr w:w="7070" w:h="230" w:hRule="exact" w:wrap="none" w:vAnchor="page" w:hAnchor="page" w:x="5369" w:y="10720"/>
        <w:shd w:val="clear" w:color="auto" w:fill="auto"/>
        <w:tabs>
          <w:tab w:val="left" w:pos="192"/>
        </w:tabs>
        <w:spacing w:line="230" w:lineRule="exact"/>
      </w:pPr>
      <w:bookmarkStart w:id="37" w:name="bookmark36"/>
      <w:bookmarkStart w:id="38" w:name="bookmark37"/>
      <w:r>
        <w:rPr>
          <w:vertAlign w:val="superscript"/>
        </w:rPr>
        <w:t>25</w:t>
      </w:r>
      <w:r>
        <w:tab/>
        <w:t>Os. 9, 3.</w:t>
      </w:r>
      <w:bookmarkEnd w:id="37"/>
      <w:bookmarkEnd w:id="38"/>
    </w:p>
    <w:p w:rsidR="006E509F" w:rsidRDefault="00601D3F">
      <w:pPr>
        <w:pStyle w:val="Footnote0"/>
        <w:framePr w:w="7070" w:h="230" w:hRule="exact" w:wrap="none" w:vAnchor="page" w:hAnchor="page" w:x="5369" w:y="10951"/>
        <w:shd w:val="clear" w:color="auto" w:fill="auto"/>
        <w:tabs>
          <w:tab w:val="left" w:pos="197"/>
        </w:tabs>
        <w:spacing w:line="230" w:lineRule="exact"/>
      </w:pPr>
      <w:bookmarkStart w:id="39" w:name="bookmark38"/>
      <w:r>
        <w:rPr>
          <w:vertAlign w:val="superscript"/>
        </w:rPr>
        <w:t>26</w:t>
      </w:r>
      <w:r>
        <w:tab/>
        <w:t>Ps. 136, 4.</w:t>
      </w:r>
      <w:bookmarkEnd w:id="39"/>
    </w:p>
    <w:p w:rsidR="006E509F" w:rsidRDefault="00601D3F">
      <w:pPr>
        <w:pStyle w:val="Footnote0"/>
        <w:framePr w:w="7070" w:h="230" w:hRule="exact" w:wrap="none" w:vAnchor="page" w:hAnchor="page" w:x="5369" w:y="11181"/>
        <w:shd w:val="clear" w:color="auto" w:fill="auto"/>
        <w:tabs>
          <w:tab w:val="left" w:pos="197"/>
        </w:tabs>
        <w:spacing w:line="230" w:lineRule="exact"/>
      </w:pPr>
      <w:bookmarkStart w:id="40" w:name="bookmark39"/>
      <w:r>
        <w:rPr>
          <w:vertAlign w:val="superscript"/>
        </w:rPr>
        <w:t>27</w:t>
      </w:r>
      <w:r>
        <w:tab/>
        <w:t>Dan. 3, 23.</w:t>
      </w:r>
      <w:bookmarkEnd w:id="40"/>
    </w:p>
    <w:p w:rsidR="006E509F" w:rsidRDefault="00601D3F">
      <w:pPr>
        <w:pStyle w:val="Footnote0"/>
        <w:framePr w:w="7070" w:h="259" w:hRule="exact" w:wrap="none" w:vAnchor="page" w:hAnchor="page" w:x="5369" w:y="11411"/>
        <w:shd w:val="clear" w:color="auto" w:fill="auto"/>
        <w:tabs>
          <w:tab w:val="left" w:pos="197"/>
        </w:tabs>
        <w:spacing w:line="230" w:lineRule="exact"/>
      </w:pPr>
      <w:r>
        <w:rPr>
          <w:vertAlign w:val="superscript"/>
        </w:rPr>
        <w:t>28</w:t>
      </w:r>
      <w:r>
        <w:tab/>
        <w:t>Mat. 7, 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09" w:h="8314" w:hRule="exact" w:wrap="none" w:vAnchor="page" w:hAnchor="page" w:x="5358" w:y="504"/>
        <w:shd w:val="clear" w:color="auto" w:fill="auto"/>
        <w:spacing w:before="0"/>
        <w:ind w:firstLine="520"/>
      </w:pPr>
      <w:r>
        <w:lastRenderedPageBreak/>
        <w:t>La ce folos aude de na</w:t>
      </w:r>
      <w:r w:rsidR="004072EA">
        <w:rPr>
          <w:rFonts w:ascii="Cambria" w:hAnsi="Cambria" w:cs="Cambria"/>
        </w:rPr>
        <w:t>ș</w:t>
      </w:r>
      <w:r>
        <w:t xml:space="preserve">terea lui Dumnezeu </w:t>
      </w:r>
      <w:r w:rsidR="004072EA">
        <w:rPr>
          <w:rFonts w:ascii="Cambria" w:hAnsi="Cambria" w:cs="Cambria"/>
        </w:rPr>
        <w:t>ș</w:t>
      </w:r>
      <w:r>
        <w:t>i de crea</w:t>
      </w:r>
      <w:r w:rsidR="004072EA">
        <w:rPr>
          <w:rFonts w:ascii="Cambria" w:hAnsi="Cambria" w:cs="Cambria"/>
        </w:rPr>
        <w:t>ț</w:t>
      </w:r>
      <w:r>
        <w:t xml:space="preserve">ie </w:t>
      </w:r>
      <w:r w:rsidR="004072EA">
        <w:rPr>
          <w:rFonts w:ascii="Cambria" w:hAnsi="Cambria" w:cs="Cambria"/>
        </w:rPr>
        <w:t>ș</w:t>
      </w:r>
      <w:r>
        <w:t xml:space="preserve">i de Dumnezeu din nimic </w:t>
      </w:r>
      <w:r w:rsidR="004072EA">
        <w:rPr>
          <w:rFonts w:ascii="Cambria" w:hAnsi="Cambria" w:cs="Cambria"/>
        </w:rPr>
        <w:t>ș</w:t>
      </w:r>
      <w:r>
        <w:t xml:space="preserve">i de tăiere </w:t>
      </w:r>
      <w:r w:rsidR="004072EA">
        <w:rPr>
          <w:rFonts w:ascii="Cambria" w:hAnsi="Cambria" w:cs="Cambria"/>
        </w:rPr>
        <w:t>ș</w:t>
      </w:r>
      <w:r>
        <w:t>i de împăr</w:t>
      </w:r>
      <w:r w:rsidR="004072EA">
        <w:rPr>
          <w:rFonts w:ascii="Cambria" w:hAnsi="Cambria" w:cs="Cambria"/>
        </w:rPr>
        <w:t>ț</w:t>
      </w:r>
      <w:r>
        <w:t xml:space="preserve">ire </w:t>
      </w:r>
      <w:r w:rsidR="004072EA">
        <w:rPr>
          <w:rFonts w:ascii="Cambria" w:hAnsi="Cambria" w:cs="Cambria"/>
        </w:rPr>
        <w:t>ș</w:t>
      </w:r>
      <w:r>
        <w:t>i de desfacere, cel care ascultă cu răutate aceste cuvinte? Pentru ce punem judecători pe acuzatori? Pentru ce punem săbii în mâna du</w:t>
      </w:r>
      <w:r w:rsidR="004072EA">
        <w:rPr>
          <w:rFonts w:ascii="Cambria" w:hAnsi="Cambria" w:cs="Cambria"/>
        </w:rPr>
        <w:t>ș</w:t>
      </w:r>
      <w:r>
        <w:t xml:space="preserve">manilor? Cum, sau cu ce cuget crezi tu că va primi cuvântarea despre aceste lucruri slăvitorul desfrâului </w:t>
      </w:r>
      <w:r w:rsidR="004072EA">
        <w:rPr>
          <w:rFonts w:ascii="Cambria" w:hAnsi="Cambria" w:cs="Cambria"/>
        </w:rPr>
        <w:t>ș</w:t>
      </w:r>
      <w:r>
        <w:t xml:space="preserve">i al coruperilor de copii </w:t>
      </w:r>
      <w:r w:rsidR="004072EA">
        <w:rPr>
          <w:rFonts w:ascii="Cambria" w:hAnsi="Cambria" w:cs="Cambria"/>
        </w:rPr>
        <w:t>ș</w:t>
      </w:r>
      <w:r>
        <w:t xml:space="preserve">i închinătorul la patimi </w:t>
      </w:r>
      <w:r w:rsidR="004072EA">
        <w:rPr>
          <w:rFonts w:ascii="Cambria" w:hAnsi="Cambria" w:cs="Cambria"/>
        </w:rPr>
        <w:t>ș</w:t>
      </w:r>
      <w:r>
        <w:t xml:space="preserve">i care nu este în stare să cugete ceva dincolo de corp, care ieri </w:t>
      </w:r>
      <w:r w:rsidR="004072EA">
        <w:rPr>
          <w:rFonts w:ascii="Cambria" w:hAnsi="Cambria" w:cs="Cambria"/>
        </w:rPr>
        <w:t>ș</w:t>
      </w:r>
      <w:r>
        <w:t xml:space="preserve">i alaltăieri </w:t>
      </w:r>
      <w:r w:rsidR="004072EA">
        <w:rPr>
          <w:rFonts w:ascii="Cambria" w:hAnsi="Cambria" w:cs="Cambria"/>
        </w:rPr>
        <w:t>ș</w:t>
      </w:r>
      <w:r>
        <w:t xml:space="preserve">i-a ridicat idoli </w:t>
      </w:r>
      <w:r w:rsidR="004072EA">
        <w:rPr>
          <w:rFonts w:ascii="Cambria" w:hAnsi="Cambria" w:cs="Cambria"/>
        </w:rPr>
        <w:t>ș</w:t>
      </w:r>
      <w:r>
        <w:t>i aceia renumi</w:t>
      </w:r>
      <w:r w:rsidR="004072EA">
        <w:rPr>
          <w:rFonts w:ascii="Cambria" w:hAnsi="Cambria" w:cs="Cambria"/>
        </w:rPr>
        <w:t>ț</w:t>
      </w:r>
      <w:r>
        <w:t>i în lucrurile cele mai ru</w:t>
      </w:r>
      <w:r w:rsidR="004072EA">
        <w:rPr>
          <w:rFonts w:ascii="Cambria" w:hAnsi="Cambria" w:cs="Cambria"/>
        </w:rPr>
        <w:t>ș</w:t>
      </w:r>
      <w:r>
        <w:t>inoase? Nu va primi-o cu cuget material? Nu va primi-o cu josnicie? Nu va primi-o cu ignoran</w:t>
      </w:r>
      <w:r w:rsidR="004072EA">
        <w:rPr>
          <w:rFonts w:ascii="Cambria" w:hAnsi="Cambria" w:cs="Cambria"/>
        </w:rPr>
        <w:t>ț</w:t>
      </w:r>
      <w:r>
        <w:t xml:space="preserve">ă? Nu va primi-o după obiceiul lui? Nu va face el teologia ta apărător al propriilor lui idoli </w:t>
      </w:r>
      <w:r w:rsidR="004072EA">
        <w:rPr>
          <w:rFonts w:ascii="Cambria" w:hAnsi="Cambria" w:cs="Cambria"/>
        </w:rPr>
        <w:t>ș</w:t>
      </w:r>
      <w:r>
        <w:t>i patimi? Căci dacă noi în</w:t>
      </w:r>
      <w:r w:rsidR="004072EA">
        <w:rPr>
          <w:rFonts w:ascii="Cambria" w:hAnsi="Cambria" w:cs="Cambria"/>
        </w:rPr>
        <w:t>ș</w:t>
      </w:r>
      <w:r>
        <w:t>ine prin cuvintele acestea defăimăm pe Dumnezeu, cu atât mai pu</w:t>
      </w:r>
      <w:r w:rsidR="004072EA">
        <w:rPr>
          <w:rFonts w:ascii="Cambria" w:hAnsi="Cambria" w:cs="Cambria"/>
        </w:rPr>
        <w:t>ț</w:t>
      </w:r>
      <w:r>
        <w:t>in i-am convinge să filosofeze în spiritul învă</w:t>
      </w:r>
      <w:r w:rsidR="004072EA">
        <w:rPr>
          <w:rFonts w:ascii="Cambria" w:hAnsi="Cambria" w:cs="Cambria"/>
        </w:rPr>
        <w:t>ț</w:t>
      </w:r>
      <w:r>
        <w:t>ăturilor noastr</w:t>
      </w:r>
      <w:hyperlink w:anchor="bookmark41" w:tooltip="Current Document">
        <w:r>
          <w:t>e</w:t>
        </w:r>
        <w:r>
          <w:rPr>
            <w:vertAlign w:val="superscript"/>
          </w:rPr>
          <w:t>29 30</w:t>
        </w:r>
      </w:hyperlink>
      <w:r>
        <w:t xml:space="preserve">. </w:t>
      </w:r>
      <w:r w:rsidR="004072EA">
        <w:rPr>
          <w:rFonts w:ascii="Cambria" w:hAnsi="Cambria" w:cs="Cambria"/>
        </w:rPr>
        <w:t>Ș</w:t>
      </w:r>
      <w:r>
        <w:t>i dacă din firea lor sunt născocitori de rel</w:t>
      </w:r>
      <w:hyperlink w:anchor="bookmark42" w:tooltip="Current Document">
        <w:r>
          <w:t>e</w:t>
        </w:r>
        <w:r>
          <w:rPr>
            <w:vertAlign w:val="superscript"/>
          </w:rPr>
          <w:t>31</w:t>
        </w:r>
      </w:hyperlink>
      <w:r>
        <w:t>, când s-ar da în lături de la relele care li se prezintă?</w:t>
      </w:r>
    </w:p>
    <w:p w:rsidR="006E509F" w:rsidRDefault="00601D3F">
      <w:pPr>
        <w:pStyle w:val="Bodytext20"/>
        <w:framePr w:w="7109" w:h="8314" w:hRule="exact" w:wrap="none" w:vAnchor="page" w:hAnchor="page" w:x="5358" w:y="504"/>
        <w:shd w:val="clear" w:color="auto" w:fill="auto"/>
        <w:spacing w:before="0"/>
        <w:ind w:firstLine="520"/>
      </w:pPr>
      <w:r>
        <w:t xml:space="preserve">Aceasta ne-a adus-o războiul dintre noi! Aceasta ne-au adus-o cei care luptă pentru Cuvântul mai mult decât place Cuvântului </w:t>
      </w:r>
      <w:r w:rsidR="004072EA">
        <w:rPr>
          <w:rFonts w:ascii="Cambria" w:hAnsi="Cambria" w:cs="Cambria"/>
        </w:rPr>
        <w:t>ș</w:t>
      </w:r>
      <w:r>
        <w:t>i care pă</w:t>
      </w:r>
      <w:r w:rsidR="004072EA">
        <w:rPr>
          <w:rFonts w:ascii="Cambria" w:hAnsi="Cambria" w:cs="Cambria"/>
        </w:rPr>
        <w:t>ț</w:t>
      </w:r>
      <w:r>
        <w:t>esc la fel cu cei cuprin</w:t>
      </w:r>
      <w:r w:rsidR="004072EA">
        <w:rPr>
          <w:rFonts w:ascii="Cambria" w:hAnsi="Cambria" w:cs="Cambria"/>
        </w:rPr>
        <w:t>ș</w:t>
      </w:r>
      <w:r>
        <w:t>i de nebunie, care î</w:t>
      </w:r>
      <w:r w:rsidR="004072EA">
        <w:rPr>
          <w:rFonts w:ascii="Cambria" w:hAnsi="Cambria" w:cs="Cambria"/>
        </w:rPr>
        <w:t>ș</w:t>
      </w:r>
      <w:r>
        <w:t>i dau foc propriilor lor case, sau î</w:t>
      </w:r>
      <w:r w:rsidR="004072EA">
        <w:rPr>
          <w:rFonts w:ascii="Cambria" w:hAnsi="Cambria" w:cs="Cambria"/>
        </w:rPr>
        <w:t>ș</w:t>
      </w:r>
      <w:r>
        <w:t>i spintecă copiii, sau î</w:t>
      </w:r>
      <w:r w:rsidR="004072EA">
        <w:rPr>
          <w:rFonts w:ascii="Cambria" w:hAnsi="Cambria" w:cs="Cambria"/>
        </w:rPr>
        <w:t>ș</w:t>
      </w:r>
      <w:r>
        <w:t>i alungă părin</w:t>
      </w:r>
      <w:r w:rsidR="004072EA">
        <w:rPr>
          <w:rFonts w:ascii="Cambria" w:hAnsi="Cambria" w:cs="Cambria"/>
        </w:rPr>
        <w:t>ț</w:t>
      </w:r>
      <w:r>
        <w:t>ii, luându-i drept străini.</w:t>
      </w:r>
    </w:p>
    <w:p w:rsidR="006E509F" w:rsidRDefault="00601D3F">
      <w:pPr>
        <w:pStyle w:val="Bodytext20"/>
        <w:framePr w:w="7109" w:h="8314" w:hRule="exact" w:wrap="none" w:vAnchor="page" w:hAnchor="page" w:x="5358" w:y="504"/>
        <w:shd w:val="clear" w:color="auto" w:fill="auto"/>
        <w:spacing w:before="0"/>
        <w:ind w:left="3420"/>
        <w:jc w:val="left"/>
      </w:pPr>
      <w:r>
        <w:t>VII</w:t>
      </w:r>
    </w:p>
    <w:p w:rsidR="006E509F" w:rsidRDefault="00601D3F">
      <w:pPr>
        <w:pStyle w:val="Bodytext20"/>
        <w:framePr w:w="7109" w:h="8314" w:hRule="exact" w:wrap="none" w:vAnchor="page" w:hAnchor="page" w:x="5358" w:y="504"/>
        <w:shd w:val="clear" w:color="auto" w:fill="auto"/>
        <w:spacing w:before="0"/>
        <w:ind w:firstLine="520"/>
      </w:pPr>
      <w:r>
        <w:t xml:space="preserve">Dar, după ce am alungat ce este străin de cuvântarea noastră </w:t>
      </w:r>
      <w:r w:rsidR="004072EA">
        <w:rPr>
          <w:rFonts w:ascii="Cambria" w:hAnsi="Cambria" w:cs="Cambria"/>
        </w:rPr>
        <w:t>ș</w:t>
      </w:r>
      <w:r>
        <w:t>i după ce am trimis în turma porcilor numeroase legiuni de demon</w:t>
      </w:r>
      <w:hyperlink w:anchor="bookmark43" w:tooltip="Current Document">
        <w:r>
          <w:t>i</w:t>
        </w:r>
        <w:r>
          <w:rPr>
            <w:vertAlign w:val="superscript"/>
          </w:rPr>
          <w:t>32</w:t>
        </w:r>
      </w:hyperlink>
      <w:r>
        <w:t>, care s-a năpustit în adâncim</w:t>
      </w:r>
      <w:hyperlink w:anchor="bookmark44" w:tooltip="Current Document">
        <w:r>
          <w:t>i</w:t>
        </w:r>
        <w:r>
          <w:rPr>
            <w:vertAlign w:val="superscript"/>
          </w:rPr>
          <w:t>33</w:t>
        </w:r>
      </w:hyperlink>
      <w:r>
        <w:t>, să privim în rândul al doilea către noi în</w:t>
      </w:r>
      <w:r w:rsidR="004072EA">
        <w:rPr>
          <w:rFonts w:ascii="Cambria" w:hAnsi="Cambria" w:cs="Cambria"/>
        </w:rPr>
        <w:t>ș</w:t>
      </w:r>
      <w:r>
        <w:t xml:space="preserve">ine </w:t>
      </w:r>
      <w:r w:rsidR="004072EA">
        <w:rPr>
          <w:rFonts w:ascii="Cambria" w:hAnsi="Cambria" w:cs="Cambria"/>
        </w:rPr>
        <w:t>ș</w:t>
      </w:r>
      <w:r>
        <w:t>i să modelăm pe teolog în frumuse</w:t>
      </w:r>
      <w:r w:rsidR="004072EA">
        <w:rPr>
          <w:rFonts w:ascii="Cambria" w:hAnsi="Cambria" w:cs="Cambria"/>
        </w:rPr>
        <w:t>ț</w:t>
      </w:r>
      <w:r>
        <w:t>e, întocmai ca pe o statui</w:t>
      </w:r>
      <w:hyperlink w:anchor="bookmark45" w:tooltip="Current Document">
        <w:r>
          <w:t>e</w:t>
        </w:r>
        <w:r>
          <w:rPr>
            <w:vertAlign w:val="superscript"/>
          </w:rPr>
          <w:t>34</w:t>
        </w:r>
      </w:hyperlink>
      <w:r>
        <w:t>.</w:t>
      </w:r>
    </w:p>
    <w:p w:rsidR="006E509F" w:rsidRDefault="00601D3F">
      <w:pPr>
        <w:pStyle w:val="Bodytext20"/>
        <w:framePr w:w="7109" w:h="8314" w:hRule="exact" w:wrap="none" w:vAnchor="page" w:hAnchor="page" w:x="5358" w:y="504"/>
        <w:shd w:val="clear" w:color="auto" w:fill="auto"/>
        <w:spacing w:before="0"/>
        <w:ind w:firstLine="520"/>
      </w:pPr>
      <w:r>
        <w:t xml:space="preserve">Să adâncim însă mai întâi chestiunea aceea, anume: ce este râvna aceasta atât de mare pentru vorbă </w:t>
      </w:r>
      <w:r w:rsidR="004072EA">
        <w:rPr>
          <w:rFonts w:ascii="Cambria" w:hAnsi="Cambria" w:cs="Cambria"/>
        </w:rPr>
        <w:t>ș</w:t>
      </w:r>
      <w:r>
        <w:t xml:space="preserve">i mâncărimea aceasta la limbă? Ce este boala aceasta nouă </w:t>
      </w:r>
      <w:r w:rsidR="004072EA">
        <w:rPr>
          <w:rFonts w:ascii="Cambria" w:hAnsi="Cambria" w:cs="Cambria"/>
        </w:rPr>
        <w:t>ș</w:t>
      </w:r>
      <w:r>
        <w:t>i nesa</w:t>
      </w:r>
      <w:r w:rsidR="004072EA">
        <w:rPr>
          <w:rFonts w:ascii="Cambria" w:hAnsi="Cambria" w:cs="Cambria"/>
        </w:rPr>
        <w:t>ț</w:t>
      </w:r>
      <w:r>
        <w:t>iul acesta de vorbărie? De ce ne-am înarmat limbile, în timp ce ne-am legat mâinile? Nu lăudăm noi ospitalitatea? Nu adorăm noi iubirea</w:t>
      </w:r>
    </w:p>
    <w:p w:rsidR="006E509F" w:rsidRDefault="00601D3F">
      <w:pPr>
        <w:pStyle w:val="Footnote0"/>
        <w:framePr w:w="7109" w:h="831" w:hRule="exact" w:wrap="none" w:vAnchor="page" w:hAnchor="page" w:x="5358" w:y="9019"/>
        <w:shd w:val="clear" w:color="auto" w:fill="auto"/>
        <w:tabs>
          <w:tab w:val="left" w:pos="230"/>
        </w:tabs>
      </w:pPr>
      <w:bookmarkStart w:id="41" w:name="bookmark40"/>
      <w:bookmarkStart w:id="42" w:name="bookmark41"/>
      <w:r>
        <w:rPr>
          <w:vertAlign w:val="superscript"/>
        </w:rPr>
        <w:t>29</w:t>
      </w:r>
      <w:r>
        <w:tab/>
      </w:r>
      <w:r>
        <w:rPr>
          <w:rtl/>
          <w:lang w:bidi="he-IL"/>
        </w:rPr>
        <w:t>״</w:t>
      </w:r>
      <w:r>
        <w:t xml:space="preserve">Să fie </w:t>
      </w:r>
      <w:r w:rsidR="004072EA">
        <w:t>ș</w:t>
      </w:r>
      <w:r>
        <w:t xml:space="preserve">i disputa noastră legală”, adică mai ales în vorbire să </w:t>
      </w:r>
      <w:r w:rsidR="004072EA">
        <w:t>ț</w:t>
      </w:r>
      <w:r>
        <w:t>inem seamă de modera</w:t>
      </w:r>
      <w:r w:rsidR="004072EA">
        <w:t>ț</w:t>
      </w:r>
      <w:r>
        <w:t xml:space="preserve">ia necesară în orice lucru, fără să uităm că una din denumirile date lui Dumnezeu este cea de </w:t>
      </w:r>
      <w:r>
        <w:rPr>
          <w:rtl/>
          <w:lang w:bidi="he-IL"/>
        </w:rPr>
        <w:t>״</w:t>
      </w:r>
      <w:r>
        <w:t>Cuvântul”. Să nu vorbim deci mai mult decât place Cuvântului (vezi capitolul următor).</w:t>
      </w:r>
      <w:bookmarkEnd w:id="41"/>
      <w:bookmarkEnd w:id="42"/>
    </w:p>
    <w:p w:rsidR="006E509F" w:rsidRDefault="00601D3F">
      <w:pPr>
        <w:pStyle w:val="Footnote0"/>
        <w:framePr w:w="7109" w:h="837" w:hRule="exact" w:wrap="none" w:vAnchor="page" w:hAnchor="page" w:x="5358" w:y="9868"/>
        <w:shd w:val="clear" w:color="auto" w:fill="auto"/>
        <w:tabs>
          <w:tab w:val="left" w:pos="211"/>
        </w:tabs>
      </w:pPr>
      <w:bookmarkStart w:id="43" w:name="bookmark42"/>
      <w:r>
        <w:rPr>
          <w:vertAlign w:val="superscript"/>
        </w:rPr>
        <w:t>30</w:t>
      </w:r>
      <w:r>
        <w:tab/>
        <w:t>În general, Sfin</w:t>
      </w:r>
      <w:r w:rsidR="004072EA">
        <w:t>ț</w:t>
      </w:r>
      <w:r>
        <w:t>ii Părin</w:t>
      </w:r>
      <w:r w:rsidR="004072EA">
        <w:t>ț</w:t>
      </w:r>
      <w:r>
        <w:t>i numesc Cre</w:t>
      </w:r>
      <w:r w:rsidR="004072EA">
        <w:t>ș</w:t>
      </w:r>
      <w:r>
        <w:t xml:space="preserve">tinismul </w:t>
      </w:r>
      <w:r>
        <w:rPr>
          <w:rtl/>
          <w:lang w:bidi="he-IL"/>
        </w:rPr>
        <w:t>״</w:t>
      </w:r>
      <w:r>
        <w:t xml:space="preserve">filosofie”, </w:t>
      </w:r>
      <w:r>
        <w:rPr>
          <w:rtl/>
          <w:lang w:bidi="he-IL"/>
        </w:rPr>
        <w:t>״</w:t>
      </w:r>
      <w:r>
        <w:t xml:space="preserve">filosofia în sine”, </w:t>
      </w:r>
      <w:r>
        <w:rPr>
          <w:rtl/>
          <w:lang w:bidi="he-IL"/>
        </w:rPr>
        <w:t>״</w:t>
      </w:r>
      <w:r>
        <w:t xml:space="preserve">filosofia singură adevărată”, </w:t>
      </w:r>
      <w:r>
        <w:rPr>
          <w:rtl/>
          <w:lang w:bidi="he-IL"/>
        </w:rPr>
        <w:t>״</w:t>
      </w:r>
      <w:r>
        <w:t xml:space="preserve">filosofia cea de sus”. </w:t>
      </w:r>
      <w:r>
        <w:rPr>
          <w:rtl/>
          <w:lang w:bidi="he-IL"/>
        </w:rPr>
        <w:t>״</w:t>
      </w:r>
      <w:r>
        <w:t>A filosofa” înseamnă prin urmare, în sens cre</w:t>
      </w:r>
      <w:r w:rsidR="004072EA">
        <w:t>ș</w:t>
      </w:r>
      <w:r>
        <w:t xml:space="preserve">tin, a vorbi despre Dumnezeu </w:t>
      </w:r>
      <w:r w:rsidR="004072EA">
        <w:t>ș</w:t>
      </w:r>
      <w:r>
        <w:t xml:space="preserve">i despre dogme </w:t>
      </w:r>
      <w:r>
        <w:rPr>
          <w:rtl/>
          <w:lang w:bidi="he-IL"/>
        </w:rPr>
        <w:t>״</w:t>
      </w:r>
      <w:r>
        <w:t>în sens ortodox”, pe baza credin</w:t>
      </w:r>
      <w:r w:rsidR="004072EA">
        <w:t>ț</w:t>
      </w:r>
      <w:r>
        <w:t xml:space="preserve">ei </w:t>
      </w:r>
      <w:r w:rsidR="004072EA">
        <w:t>ș</w:t>
      </w:r>
      <w:r>
        <w:t>i cu concursul ra</w:t>
      </w:r>
      <w:r w:rsidR="004072EA">
        <w:t>ț</w:t>
      </w:r>
      <w:r>
        <w:t>iunii iluminată de Sf. Duh.</w:t>
      </w:r>
      <w:bookmarkEnd w:id="43"/>
    </w:p>
    <w:p w:rsidR="006E509F" w:rsidRDefault="00601D3F">
      <w:pPr>
        <w:pStyle w:val="Footnote0"/>
        <w:framePr w:w="7109" w:h="230" w:hRule="exact" w:wrap="none" w:vAnchor="page" w:hAnchor="page" w:x="5358" w:y="10699"/>
        <w:shd w:val="clear" w:color="auto" w:fill="auto"/>
        <w:tabs>
          <w:tab w:val="left" w:pos="197"/>
        </w:tabs>
        <w:spacing w:line="230" w:lineRule="exact"/>
      </w:pPr>
      <w:bookmarkStart w:id="44" w:name="bookmark43"/>
      <w:r>
        <w:rPr>
          <w:vertAlign w:val="superscript"/>
        </w:rPr>
        <w:t>31</w:t>
      </w:r>
      <w:r>
        <w:tab/>
        <w:t>Rom. 1, 30.</w:t>
      </w:r>
      <w:bookmarkEnd w:id="44"/>
    </w:p>
    <w:p w:rsidR="006E509F" w:rsidRDefault="00601D3F">
      <w:pPr>
        <w:pStyle w:val="Footnote0"/>
        <w:framePr w:w="2266" w:h="230" w:hRule="exact" w:wrap="none" w:vAnchor="page" w:hAnchor="page" w:x="5358" w:y="10929"/>
        <w:shd w:val="clear" w:color="auto" w:fill="auto"/>
        <w:tabs>
          <w:tab w:val="left" w:pos="197"/>
        </w:tabs>
        <w:spacing w:line="230" w:lineRule="exact"/>
      </w:pPr>
      <w:bookmarkStart w:id="45" w:name="bookmark44"/>
      <w:r>
        <w:rPr>
          <w:vertAlign w:val="superscript"/>
        </w:rPr>
        <w:t>32</w:t>
      </w:r>
      <w:r>
        <w:tab/>
        <w:t>Marc. 5, 9.Luc. 8, 31.</w:t>
      </w:r>
      <w:bookmarkEnd w:id="45"/>
    </w:p>
    <w:p w:rsidR="006E509F" w:rsidRDefault="00601D3F">
      <w:pPr>
        <w:pStyle w:val="Footnote0"/>
        <w:framePr w:w="2266" w:h="230" w:hRule="exact" w:wrap="none" w:vAnchor="page" w:hAnchor="page" w:x="5358" w:y="11160"/>
        <w:shd w:val="clear" w:color="auto" w:fill="auto"/>
        <w:tabs>
          <w:tab w:val="left" w:pos="197"/>
        </w:tabs>
        <w:spacing w:line="230" w:lineRule="exact"/>
      </w:pPr>
      <w:bookmarkStart w:id="46" w:name="bookmark45"/>
      <w:r>
        <w:rPr>
          <w:vertAlign w:val="superscript"/>
        </w:rPr>
        <w:t>33</w:t>
      </w:r>
      <w:r>
        <w:tab/>
        <w:t>Luc. 8, 31.</w:t>
      </w:r>
      <w:bookmarkEnd w:id="46"/>
    </w:p>
    <w:p w:rsidR="006E509F" w:rsidRDefault="00601D3F">
      <w:pPr>
        <w:pStyle w:val="Footnote0"/>
        <w:framePr w:w="2266" w:h="260" w:hRule="exact" w:wrap="none" w:vAnchor="page" w:hAnchor="page" w:x="5358" w:y="11390"/>
        <w:shd w:val="clear" w:color="auto" w:fill="auto"/>
        <w:tabs>
          <w:tab w:val="left" w:pos="187"/>
        </w:tabs>
        <w:spacing w:line="230" w:lineRule="exact"/>
      </w:pPr>
      <w:r>
        <w:rPr>
          <w:vertAlign w:val="superscript"/>
        </w:rPr>
        <w:t>34</w:t>
      </w:r>
      <w:r>
        <w:tab/>
        <w:t xml:space="preserve">Vezi Platon, </w:t>
      </w:r>
      <w:r>
        <w:rPr>
          <w:rStyle w:val="FootnoteItalic"/>
        </w:rPr>
        <w:t>Republ.</w:t>
      </w:r>
      <w:r>
        <w:t xml:space="preserve"> 2, 5.</w:t>
      </w:r>
    </w:p>
    <w:p w:rsidR="006E509F" w:rsidRDefault="00601D3F">
      <w:pPr>
        <w:pStyle w:val="Headerorfooter0"/>
        <w:framePr w:wrap="none" w:vAnchor="page" w:hAnchor="page" w:x="8766" w:y="11526"/>
        <w:shd w:val="clear" w:color="auto" w:fill="auto"/>
        <w:spacing w:line="200" w:lineRule="exact"/>
        <w:jc w:val="left"/>
      </w:pPr>
      <w:r>
        <w:t>28</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8602" w:hRule="exact" w:wrap="none" w:vAnchor="page" w:hAnchor="page" w:x="5372" w:y="303"/>
        <w:shd w:val="clear" w:color="auto" w:fill="auto"/>
        <w:spacing w:before="0"/>
      </w:pPr>
      <w:r>
        <w:lastRenderedPageBreak/>
        <w:t>fraternă, iubirea conjugală, fecioria, hrănirea săracilor, psalmo- dierea, privegherile de noapte, plânsul? Nu ne mucenicim noi corpul cu postiri? Nu călătorim noi spre Dumnezeu prin rugăciune? Nu supunem noi păr</w:t>
      </w:r>
      <w:r w:rsidR="004072EA">
        <w:rPr>
          <w:rFonts w:ascii="Cambria" w:hAnsi="Cambria" w:cs="Cambria"/>
        </w:rPr>
        <w:t>ț</w:t>
      </w:r>
      <w:r>
        <w:t xml:space="preserve">ii noastre mai bune partea noastră mai rea, adică duhului </w:t>
      </w:r>
      <w:r w:rsidR="004072EA">
        <w:rPr>
          <w:rFonts w:ascii="Cambria" w:hAnsi="Cambria" w:cs="Cambria"/>
        </w:rPr>
        <w:t>ț</w:t>
      </w:r>
      <w:r>
        <w:t>ărâna, ca unii care judecă drept această plămadă omeneasc</w:t>
      </w:r>
      <w:hyperlink w:anchor="bookmark46" w:tooltip="Current Document">
        <w:r>
          <w:t>ă</w:t>
        </w:r>
        <w:r>
          <w:rPr>
            <w:vertAlign w:val="superscript"/>
          </w:rPr>
          <w:t>35</w:t>
        </w:r>
        <w:r>
          <w:t>?</w:t>
        </w:r>
      </w:hyperlink>
      <w:r>
        <w:t xml:space="preserve"> Nu ne facem noi via</w:t>
      </w:r>
      <w:r w:rsidR="004072EA">
        <w:rPr>
          <w:rFonts w:ascii="Cambria" w:hAnsi="Cambria" w:cs="Cambria"/>
        </w:rPr>
        <w:t>ț</w:t>
      </w:r>
      <w:r>
        <w:t>a pregătire de moarte? Nu ne facem noi stăpâni ai patimilor, amintindu-ne de noble</w:t>
      </w:r>
      <w:r w:rsidR="004072EA">
        <w:rPr>
          <w:rFonts w:ascii="Cambria" w:hAnsi="Cambria" w:cs="Cambria"/>
        </w:rPr>
        <w:t>ț</w:t>
      </w:r>
      <w:r>
        <w:t xml:space="preserve">ea noastră de sus? Nu potolim noi mânia care îngâmfă </w:t>
      </w:r>
      <w:r w:rsidR="004072EA">
        <w:rPr>
          <w:rFonts w:ascii="Cambria" w:hAnsi="Cambria" w:cs="Cambria"/>
        </w:rPr>
        <w:t>ș</w:t>
      </w:r>
      <w:r>
        <w:t>i sălbătice</w:t>
      </w:r>
      <w:r w:rsidR="004072EA">
        <w:rPr>
          <w:rFonts w:ascii="Cambria" w:hAnsi="Cambria" w:cs="Cambria"/>
        </w:rPr>
        <w:t>ș</w:t>
      </w:r>
      <w:r>
        <w:t>te, mândria coborâtoar</w:t>
      </w:r>
      <w:hyperlink w:anchor="bookmark47" w:tooltip="Current Document">
        <w:r>
          <w:t>e</w:t>
        </w:r>
        <w:r>
          <w:rPr>
            <w:vertAlign w:val="superscript"/>
          </w:rPr>
          <w:t>36</w:t>
        </w:r>
      </w:hyperlink>
      <w:r>
        <w:t>, întristarea nesocotită, plăcerea grosolană, râsul dezmă</w:t>
      </w:r>
      <w:r w:rsidR="004072EA">
        <w:rPr>
          <w:rFonts w:ascii="Cambria" w:hAnsi="Cambria" w:cs="Cambria"/>
        </w:rPr>
        <w:t>ț</w:t>
      </w:r>
      <w:r>
        <w:t>at, privirea de</w:t>
      </w:r>
      <w:r w:rsidR="004072EA">
        <w:rPr>
          <w:rFonts w:ascii="Cambria" w:hAnsi="Cambria" w:cs="Cambria"/>
        </w:rPr>
        <w:t>ș</w:t>
      </w:r>
      <w:r>
        <w:t>ăn</w:t>
      </w:r>
      <w:r w:rsidR="004072EA">
        <w:rPr>
          <w:rFonts w:ascii="Cambria" w:hAnsi="Cambria" w:cs="Cambria"/>
        </w:rPr>
        <w:t>ț</w:t>
      </w:r>
      <w:r>
        <w:t>ată, auzul nesătul, vorba nemăsurată, cugetarea absurdă, toate câte împotriva noastră le ia cel rău de la noi, aducând moartea prin ferestruic</w:t>
      </w:r>
      <w:hyperlink w:anchor="bookmark48" w:tooltip="Current Document">
        <w:r>
          <w:t>i</w:t>
        </w:r>
        <w:r>
          <w:rPr>
            <w:vertAlign w:val="superscript"/>
          </w:rPr>
          <w:t>37</w:t>
        </w:r>
      </w:hyperlink>
      <w:r>
        <w:t>, cum spune Scriptura, adică prin sim</w:t>
      </w:r>
      <w:r w:rsidR="004072EA">
        <w:rPr>
          <w:rFonts w:ascii="Cambria" w:hAnsi="Cambria" w:cs="Cambria"/>
        </w:rPr>
        <w:t>ț</w:t>
      </w:r>
      <w:r>
        <w:t>uri?</w:t>
      </w:r>
    </w:p>
    <w:p w:rsidR="006E509F" w:rsidRDefault="00601D3F">
      <w:pPr>
        <w:pStyle w:val="Bodytext20"/>
        <w:framePr w:w="7080" w:h="8602" w:hRule="exact" w:wrap="none" w:vAnchor="page" w:hAnchor="page" w:x="5372" w:y="303"/>
        <w:shd w:val="clear" w:color="auto" w:fill="auto"/>
        <w:spacing w:before="0"/>
        <w:ind w:firstLine="480"/>
      </w:pPr>
      <w:r>
        <w:t>A</w:t>
      </w:r>
      <w:r w:rsidR="004072EA">
        <w:rPr>
          <w:rFonts w:ascii="Cambria" w:hAnsi="Cambria" w:cs="Cambria"/>
        </w:rPr>
        <w:t>ș</w:t>
      </w:r>
      <w:r>
        <w:t xml:space="preserve">adar totul se face pe dos </w:t>
      </w:r>
      <w:r w:rsidR="004072EA">
        <w:rPr>
          <w:rFonts w:ascii="Cambria" w:hAnsi="Cambria" w:cs="Cambria"/>
        </w:rPr>
        <w:t>ș</w:t>
      </w:r>
      <w:r>
        <w:t>i am dat libertate patimilor altora, ca împăra</w:t>
      </w:r>
      <w:r w:rsidR="004072EA">
        <w:rPr>
          <w:rFonts w:ascii="Cambria" w:hAnsi="Cambria" w:cs="Cambria"/>
        </w:rPr>
        <w:t>ț</w:t>
      </w:r>
      <w:r>
        <w:t xml:space="preserve">ii concedii pentru bravuri, numai să se plece spre noi </w:t>
      </w:r>
      <w:r w:rsidR="004072EA">
        <w:rPr>
          <w:rFonts w:ascii="Cambria" w:hAnsi="Cambria" w:cs="Cambria"/>
        </w:rPr>
        <w:t>ș</w:t>
      </w:r>
      <w:r>
        <w:t xml:space="preserve">i să se poarte mai cu îndrăzneală </w:t>
      </w:r>
      <w:r w:rsidR="004072EA">
        <w:rPr>
          <w:rFonts w:ascii="Cambria" w:hAnsi="Cambria" w:cs="Cambria"/>
        </w:rPr>
        <w:t>ș</w:t>
      </w:r>
      <w:r>
        <w:t xml:space="preserve">i mai cu nelegiuire împotriva lui Dumnezeu, </w:t>
      </w:r>
      <w:r w:rsidR="004072EA">
        <w:rPr>
          <w:rFonts w:ascii="Cambria" w:hAnsi="Cambria" w:cs="Cambria"/>
        </w:rPr>
        <w:t>ș</w:t>
      </w:r>
      <w:r>
        <w:t>i dăm o plată rea în schimbul unei fapte rele, încurajare pentru nelegiuire.</w:t>
      </w:r>
    </w:p>
    <w:p w:rsidR="006E509F" w:rsidRDefault="00601D3F">
      <w:pPr>
        <w:pStyle w:val="Bodytext20"/>
        <w:framePr w:w="7080" w:h="8602" w:hRule="exact" w:wrap="none" w:vAnchor="page" w:hAnchor="page" w:x="5372" w:y="303"/>
        <w:shd w:val="clear" w:color="auto" w:fill="auto"/>
        <w:spacing w:before="0"/>
        <w:ind w:left="3360"/>
        <w:jc w:val="left"/>
      </w:pPr>
      <w:r>
        <w:t>VIII</w:t>
      </w:r>
    </w:p>
    <w:p w:rsidR="006E509F" w:rsidRDefault="00601D3F">
      <w:pPr>
        <w:pStyle w:val="Bodytext20"/>
        <w:framePr w:w="7080" w:h="8602" w:hRule="exact" w:wrap="none" w:vAnchor="page" w:hAnchor="page" w:x="5372" w:y="303"/>
        <w:shd w:val="clear" w:color="auto" w:fill="auto"/>
        <w:spacing w:before="0"/>
        <w:ind w:firstLine="480"/>
      </w:pPr>
      <w:r>
        <w:t>Totu</w:t>
      </w:r>
      <w:r w:rsidR="004072EA">
        <w:rPr>
          <w:rFonts w:ascii="Cambria" w:hAnsi="Cambria" w:cs="Cambria"/>
        </w:rPr>
        <w:t>ș</w:t>
      </w:r>
      <w:r>
        <w:t>i te voi întreba pu</w:t>
      </w:r>
      <w:r w:rsidR="004072EA">
        <w:rPr>
          <w:rFonts w:ascii="Cambria" w:hAnsi="Cambria" w:cs="Cambria"/>
        </w:rPr>
        <w:t>ț</w:t>
      </w:r>
      <w:r>
        <w:t xml:space="preserve">in, o dialecticule </w:t>
      </w:r>
      <w:r w:rsidR="004072EA">
        <w:rPr>
          <w:rFonts w:ascii="Cambria" w:hAnsi="Cambria" w:cs="Cambria"/>
        </w:rPr>
        <w:t>ș</w:t>
      </w:r>
      <w:r>
        <w:t>i flecarule, iar tu răspund</w:t>
      </w:r>
      <w:hyperlink w:anchor="bookmark49" w:tooltip="Current Document">
        <w:r>
          <w:t>e</w:t>
        </w:r>
        <w:r>
          <w:rPr>
            <w:vertAlign w:val="superscript"/>
          </w:rPr>
          <w:t>38</w:t>
        </w:r>
      </w:hyperlink>
      <w:r>
        <w:t>, cum zice lui Iov, Cel care se între</w:t>
      </w:r>
      <w:r w:rsidR="004072EA">
        <w:rPr>
          <w:rFonts w:ascii="Cambria" w:hAnsi="Cambria" w:cs="Cambria"/>
        </w:rPr>
        <w:t>ț</w:t>
      </w:r>
      <w:r>
        <w:t xml:space="preserve">inea cu el prin furtună </w:t>
      </w:r>
      <w:r w:rsidR="004072EA">
        <w:rPr>
          <w:rFonts w:ascii="Cambria" w:hAnsi="Cambria" w:cs="Cambria"/>
        </w:rPr>
        <w:t>ș</w:t>
      </w:r>
      <w:r>
        <w:t>i nor</w:t>
      </w:r>
      <w:hyperlink w:anchor="bookmark50" w:tooltip="Current Document">
        <w:r>
          <w:t>i</w:t>
        </w:r>
        <w:r>
          <w:rPr>
            <w:vertAlign w:val="superscript"/>
          </w:rPr>
          <w:t>39</w:t>
        </w:r>
      </w:hyperlink>
      <w:r>
        <w:t>.</w:t>
      </w:r>
    </w:p>
    <w:p w:rsidR="006E509F" w:rsidRDefault="00601D3F">
      <w:pPr>
        <w:pStyle w:val="Bodytext20"/>
        <w:framePr w:w="7080" w:h="8602" w:hRule="exact" w:wrap="none" w:vAnchor="page" w:hAnchor="page" w:x="5372" w:y="303"/>
        <w:shd w:val="clear" w:color="auto" w:fill="auto"/>
        <w:spacing w:before="0"/>
        <w:ind w:firstLine="480"/>
      </w:pPr>
      <w:r>
        <w:t>-Oare sunt multe lăca</w:t>
      </w:r>
      <w:r w:rsidR="004072EA">
        <w:rPr>
          <w:rFonts w:ascii="Cambria" w:hAnsi="Cambria" w:cs="Cambria"/>
        </w:rPr>
        <w:t>ș</w:t>
      </w:r>
      <w:r>
        <w:t>uri la Dumnezeu, după cum auzi în Scriptur</w:t>
      </w:r>
      <w:hyperlink w:anchor="bookmark51" w:tooltip="Current Document">
        <w:r>
          <w:t>ă</w:t>
        </w:r>
        <w:r>
          <w:rPr>
            <w:vertAlign w:val="superscript"/>
          </w:rPr>
          <w:t>40</w:t>
        </w:r>
      </w:hyperlink>
      <w:r>
        <w:t>, sau numai unul?</w:t>
      </w:r>
    </w:p>
    <w:p w:rsidR="006E509F" w:rsidRDefault="00601D3F">
      <w:pPr>
        <w:pStyle w:val="Bodytext20"/>
        <w:framePr w:w="7080" w:h="8602" w:hRule="exact" w:wrap="none" w:vAnchor="page" w:hAnchor="page" w:x="5372" w:y="303"/>
        <w:shd w:val="clear" w:color="auto" w:fill="auto"/>
        <w:spacing w:before="0"/>
        <w:ind w:firstLine="480"/>
      </w:pPr>
      <w:r>
        <w:t xml:space="preserve">-Sunt multe, vei afirma, desigur, </w:t>
      </w:r>
      <w:r w:rsidR="004072EA">
        <w:rPr>
          <w:rFonts w:ascii="Cambria" w:hAnsi="Cambria" w:cs="Cambria"/>
        </w:rPr>
        <w:t>ș</w:t>
      </w:r>
      <w:r>
        <w:t>i nu unul.</w:t>
      </w:r>
    </w:p>
    <w:p w:rsidR="006E509F" w:rsidRDefault="00601D3F">
      <w:pPr>
        <w:pStyle w:val="Bodytext20"/>
        <w:framePr w:w="7080" w:h="8602" w:hRule="exact" w:wrap="none" w:vAnchor="page" w:hAnchor="page" w:x="5372" w:y="303"/>
        <w:shd w:val="clear" w:color="auto" w:fill="auto"/>
        <w:spacing w:before="0"/>
        <w:ind w:firstLine="480"/>
      </w:pPr>
      <w:r>
        <w:t>sie</w:t>
      </w:r>
      <w:r w:rsidR="004072EA">
        <w:rPr>
          <w:rFonts w:ascii="Cambria" w:hAnsi="Cambria" w:cs="Cambria"/>
        </w:rPr>
        <w:t>ș</w:t>
      </w:r>
      <w:r>
        <w:t xml:space="preserve">i trebuie să fie pline toate, sau unele da, iar altele ba, încât să rămână goale </w:t>
      </w:r>
      <w:r w:rsidR="004072EA">
        <w:rPr>
          <w:rFonts w:ascii="Cambria" w:hAnsi="Cambria" w:cs="Cambria"/>
        </w:rPr>
        <w:t>ș</w:t>
      </w:r>
      <w:r>
        <w:t>i în zadar pregătite?</w:t>
      </w:r>
    </w:p>
    <w:p w:rsidR="006E509F" w:rsidRDefault="00601D3F">
      <w:pPr>
        <w:pStyle w:val="Bodytext20"/>
        <w:framePr w:w="7080" w:h="8602" w:hRule="exact" w:wrap="none" w:vAnchor="page" w:hAnchor="page" w:x="5372" w:y="303"/>
        <w:shd w:val="clear" w:color="auto" w:fill="auto"/>
        <w:spacing w:before="0"/>
        <w:ind w:firstLine="480"/>
      </w:pPr>
      <w:r>
        <w:t>-Desigur că toate, că nimic din cele făcute de Dumnezeu, nu e la întâmplare.</w:t>
      </w:r>
    </w:p>
    <w:p w:rsidR="006E509F" w:rsidRDefault="00601D3F">
      <w:pPr>
        <w:pStyle w:val="Bodytext20"/>
        <w:framePr w:w="7080" w:h="8602" w:hRule="exact" w:wrap="none" w:vAnchor="page" w:hAnchor="page" w:x="5372" w:y="303"/>
        <w:shd w:val="clear" w:color="auto" w:fill="auto"/>
        <w:spacing w:before="0"/>
        <w:ind w:firstLine="480"/>
      </w:pPr>
      <w:r>
        <w:t>-Ai putea tu să precizezi ce anume este lăca</w:t>
      </w:r>
      <w:r w:rsidR="004072EA">
        <w:rPr>
          <w:rFonts w:ascii="Cambria" w:hAnsi="Cambria" w:cs="Cambria"/>
        </w:rPr>
        <w:t>ș</w:t>
      </w:r>
      <w:r>
        <w:t xml:space="preserve">ul acesta? Este cumva odihna </w:t>
      </w:r>
      <w:r w:rsidR="004072EA">
        <w:rPr>
          <w:rFonts w:ascii="Cambria" w:hAnsi="Cambria" w:cs="Cambria"/>
        </w:rPr>
        <w:t>ș</w:t>
      </w:r>
      <w:r>
        <w:t>i slava din cer, rezervate ferici</w:t>
      </w:r>
      <w:r w:rsidR="004072EA">
        <w:rPr>
          <w:rFonts w:ascii="Cambria" w:hAnsi="Cambria" w:cs="Cambria"/>
        </w:rPr>
        <w:t>ț</w:t>
      </w:r>
      <w:r>
        <w:t>ilor, sau este altceva?</w:t>
      </w:r>
    </w:p>
    <w:p w:rsidR="006E509F" w:rsidRDefault="00601D3F">
      <w:pPr>
        <w:pStyle w:val="Bodytext20"/>
        <w:framePr w:w="7080" w:h="8602" w:hRule="exact" w:wrap="none" w:vAnchor="page" w:hAnchor="page" w:x="5372" w:y="303"/>
        <w:shd w:val="clear" w:color="auto" w:fill="auto"/>
        <w:spacing w:before="0"/>
        <w:ind w:firstLine="480"/>
      </w:pPr>
      <w:r>
        <w:t>-Nu, nu este deloc altceva decât aceasta.</w:t>
      </w:r>
    </w:p>
    <w:p w:rsidR="006E509F" w:rsidRDefault="00601D3F">
      <w:pPr>
        <w:pStyle w:val="Footnote0"/>
        <w:framePr w:w="7070" w:h="653" w:hRule="exact" w:wrap="none" w:vAnchor="page" w:hAnchor="page" w:x="5372" w:y="9408"/>
        <w:shd w:val="clear" w:color="auto" w:fill="auto"/>
        <w:tabs>
          <w:tab w:val="left" w:pos="221"/>
        </w:tabs>
      </w:pPr>
      <w:bookmarkStart w:id="47" w:name="bookmark46"/>
      <w:bookmarkStart w:id="48" w:name="bookmark47"/>
      <w:r>
        <w:rPr>
          <w:vertAlign w:val="superscript"/>
        </w:rPr>
        <w:t>35</w:t>
      </w:r>
      <w:r>
        <w:tab/>
        <w:t xml:space="preserve">Cuvântul înseamnă temperament, fire, alcătuire din trup </w:t>
      </w:r>
      <w:r w:rsidR="004072EA">
        <w:t>ș</w:t>
      </w:r>
      <w:r>
        <w:t xml:space="preserve">i suflet. Cei care judecă drept această plămădire a omului, nu pot decât să supună </w:t>
      </w:r>
      <w:r w:rsidR="004072EA">
        <w:t>ț</w:t>
      </w:r>
      <w:r>
        <w:t>ărâna Duhului, adică sufletului corpul, partea mai rea celei mai bune.</w:t>
      </w:r>
      <w:bookmarkEnd w:id="47"/>
      <w:bookmarkEnd w:id="48"/>
    </w:p>
    <w:p w:rsidR="006E509F" w:rsidRDefault="00601D3F">
      <w:pPr>
        <w:pStyle w:val="Footnote0"/>
        <w:framePr w:w="7070" w:h="197" w:hRule="exact" w:wrap="none" w:vAnchor="page" w:hAnchor="page" w:x="5372" w:y="10087"/>
        <w:shd w:val="clear" w:color="auto" w:fill="auto"/>
        <w:tabs>
          <w:tab w:val="left" w:pos="197"/>
        </w:tabs>
        <w:spacing w:line="170" w:lineRule="exact"/>
      </w:pPr>
      <w:bookmarkStart w:id="49" w:name="bookmark48"/>
      <w:r>
        <w:rPr>
          <w:vertAlign w:val="superscript"/>
        </w:rPr>
        <w:t>36</w:t>
      </w:r>
      <w:r>
        <w:tab/>
        <w:t>Pild. 16, 18.</w:t>
      </w:r>
      <w:bookmarkEnd w:id="49"/>
    </w:p>
    <w:p w:rsidR="006E509F" w:rsidRDefault="00601D3F">
      <w:pPr>
        <w:pStyle w:val="Footnote0"/>
        <w:framePr w:w="7070" w:h="428" w:hRule="exact" w:wrap="none" w:vAnchor="page" w:hAnchor="page" w:x="5372" w:y="10303"/>
        <w:shd w:val="clear" w:color="auto" w:fill="auto"/>
        <w:tabs>
          <w:tab w:val="left" w:pos="211"/>
        </w:tabs>
        <w:spacing w:line="216" w:lineRule="exact"/>
      </w:pPr>
      <w:bookmarkStart w:id="50" w:name="bookmark49"/>
      <w:r>
        <w:rPr>
          <w:vertAlign w:val="superscript"/>
        </w:rPr>
        <w:t>37</w:t>
      </w:r>
      <w:r>
        <w:tab/>
        <w:t xml:space="preserve">Ier. 9, 21. Pentru interpretarea citatului, vezi: Sf. Grigorie de Nisa, </w:t>
      </w:r>
      <w:r>
        <w:rPr>
          <w:rStyle w:val="FootnoteItalic"/>
        </w:rPr>
        <w:t xml:space="preserve">De domenica orat. </w:t>
      </w:r>
      <w:r>
        <w:t xml:space="preserve">V; Ambrozie, </w:t>
      </w:r>
      <w:r>
        <w:rPr>
          <w:rStyle w:val="FootnoteItalic"/>
        </w:rPr>
        <w:t>De fuga saec. 3</w:t>
      </w:r>
      <w:r>
        <w:t xml:space="preserve"> </w:t>
      </w:r>
      <w:r w:rsidR="004072EA">
        <w:t>ș</w:t>
      </w:r>
      <w:r>
        <w:t xml:space="preserve">i </w:t>
      </w:r>
      <w:r>
        <w:rPr>
          <w:rStyle w:val="FootnoteItalic"/>
        </w:rPr>
        <w:t>In Psalm, 118 Expos.</w:t>
      </w:r>
      <w:r>
        <w:t xml:space="preserve"> VI 20; Ieronim, </w:t>
      </w:r>
      <w:r>
        <w:rPr>
          <w:rStyle w:val="FootnoteItalic"/>
        </w:rPr>
        <w:t>Adv. Jovin II.</w:t>
      </w:r>
      <w:bookmarkEnd w:id="50"/>
    </w:p>
    <w:p w:rsidR="006E509F" w:rsidRDefault="00601D3F">
      <w:pPr>
        <w:pStyle w:val="Footnote0"/>
        <w:framePr w:w="7070" w:h="216" w:hRule="exact" w:wrap="none" w:vAnchor="page" w:hAnchor="page" w:x="5372" w:y="10739"/>
        <w:shd w:val="clear" w:color="auto" w:fill="auto"/>
        <w:tabs>
          <w:tab w:val="left" w:pos="202"/>
        </w:tabs>
        <w:spacing w:line="216" w:lineRule="exact"/>
      </w:pPr>
      <w:bookmarkStart w:id="51" w:name="bookmark50"/>
      <w:r>
        <w:rPr>
          <w:vertAlign w:val="superscript"/>
        </w:rPr>
        <w:t>38</w:t>
      </w:r>
      <w:r>
        <w:tab/>
        <w:t>Iov 38, 3.</w:t>
      </w:r>
      <w:bookmarkEnd w:id="51"/>
    </w:p>
    <w:p w:rsidR="006E509F" w:rsidRDefault="00601D3F">
      <w:pPr>
        <w:pStyle w:val="Footnote0"/>
        <w:framePr w:w="7070" w:h="192" w:hRule="exact" w:wrap="none" w:vAnchor="page" w:hAnchor="page" w:x="5372" w:y="10985"/>
        <w:shd w:val="clear" w:color="auto" w:fill="auto"/>
        <w:tabs>
          <w:tab w:val="left" w:pos="202"/>
        </w:tabs>
        <w:spacing w:line="170" w:lineRule="exact"/>
      </w:pPr>
      <w:bookmarkStart w:id="52" w:name="bookmark51"/>
      <w:r>
        <w:rPr>
          <w:vertAlign w:val="superscript"/>
        </w:rPr>
        <w:t>39</w:t>
      </w:r>
      <w:r>
        <w:tab/>
        <w:t>Iov 38, 1.</w:t>
      </w:r>
      <w:bookmarkEnd w:id="52"/>
    </w:p>
    <w:p w:rsidR="006E509F" w:rsidRDefault="00601D3F">
      <w:pPr>
        <w:pStyle w:val="Footnote0"/>
        <w:framePr w:w="7070" w:h="221" w:hRule="exact" w:wrap="none" w:vAnchor="page" w:hAnchor="page" w:x="5372" w:y="11215"/>
        <w:shd w:val="clear" w:color="auto" w:fill="auto"/>
        <w:tabs>
          <w:tab w:val="left" w:pos="202"/>
        </w:tabs>
        <w:spacing w:line="170" w:lineRule="exact"/>
      </w:pPr>
      <w:r>
        <w:rPr>
          <w:vertAlign w:val="superscript"/>
        </w:rPr>
        <w:t>40</w:t>
      </w:r>
      <w:r>
        <w:tab/>
        <w:t>Ioan 14, 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605" w:hRule="exact" w:wrap="none" w:vAnchor="page" w:hAnchor="page" w:x="5367" w:y="504"/>
        <w:shd w:val="clear" w:color="auto" w:fill="auto"/>
        <w:spacing w:before="0"/>
        <w:ind w:firstLine="500"/>
      </w:pPr>
      <w:r>
        <w:lastRenderedPageBreak/>
        <w:t xml:space="preserve">-Fiindcă am căzut la învoială asupra acestui lucru, să cercetăm mai departe </w:t>
      </w:r>
      <w:r w:rsidR="004072EA">
        <w:rPr>
          <w:rFonts w:ascii="Cambria" w:hAnsi="Cambria" w:cs="Cambria"/>
        </w:rPr>
        <w:t>ș</w:t>
      </w:r>
      <w:r>
        <w:t>i pe celălalt: există ceva care să ne mijlocească ospitalitatea în aceste lăca</w:t>
      </w:r>
      <w:r w:rsidR="004072EA">
        <w:rPr>
          <w:rFonts w:ascii="Cambria" w:hAnsi="Cambria" w:cs="Cambria"/>
        </w:rPr>
        <w:t>ș</w:t>
      </w:r>
      <w:r>
        <w:t>uri, cum este socotin</w:t>
      </w:r>
      <w:r w:rsidR="004072EA">
        <w:rPr>
          <w:rFonts w:ascii="Cambria" w:hAnsi="Cambria" w:cs="Cambria"/>
        </w:rPr>
        <w:t>ț</w:t>
      </w:r>
      <w:r>
        <w:t>a mea, sau nu există nimic?</w:t>
      </w:r>
    </w:p>
    <w:p w:rsidR="006E509F" w:rsidRDefault="00601D3F">
      <w:pPr>
        <w:pStyle w:val="Bodytext20"/>
        <w:framePr w:w="7090" w:h="9605" w:hRule="exact" w:wrap="none" w:vAnchor="page" w:hAnchor="page" w:x="5367" w:y="504"/>
        <w:shd w:val="clear" w:color="auto" w:fill="auto"/>
        <w:spacing w:before="0"/>
        <w:ind w:firstLine="500"/>
      </w:pPr>
      <w:r>
        <w:t>-Negre</w:t>
      </w:r>
      <w:r w:rsidR="004072EA">
        <w:rPr>
          <w:rFonts w:ascii="Cambria" w:hAnsi="Cambria" w:cs="Cambria"/>
        </w:rPr>
        <w:t>ș</w:t>
      </w:r>
      <w:r>
        <w:t>it că da.</w:t>
      </w:r>
    </w:p>
    <w:p w:rsidR="006E509F" w:rsidRDefault="00601D3F">
      <w:pPr>
        <w:pStyle w:val="Bodytext20"/>
        <w:framePr w:w="7090" w:h="9605" w:hRule="exact" w:wrap="none" w:vAnchor="page" w:hAnchor="page" w:x="5367" w:y="504"/>
        <w:shd w:val="clear" w:color="auto" w:fill="auto"/>
        <w:spacing w:before="0"/>
        <w:ind w:firstLine="500"/>
      </w:pPr>
      <w:r>
        <w:t>sie</w:t>
      </w:r>
      <w:r w:rsidR="004072EA">
        <w:rPr>
          <w:rFonts w:ascii="Cambria" w:hAnsi="Cambria" w:cs="Cambria"/>
        </w:rPr>
        <w:t>ș</w:t>
      </w:r>
      <w:r>
        <w:t>i care este lucrul acesta?</w:t>
      </w:r>
    </w:p>
    <w:p w:rsidR="006E509F" w:rsidRDefault="00601D3F">
      <w:pPr>
        <w:pStyle w:val="Bodytext20"/>
        <w:framePr w:w="7090" w:h="9605" w:hRule="exact" w:wrap="none" w:vAnchor="page" w:hAnchor="page" w:x="5367" w:y="504"/>
        <w:shd w:val="clear" w:color="auto" w:fill="auto"/>
        <w:spacing w:before="0"/>
        <w:ind w:firstLine="500"/>
      </w:pPr>
      <w:r>
        <w:t>-Este că sunt diferite feluri de via</w:t>
      </w:r>
      <w:r w:rsidR="004072EA">
        <w:rPr>
          <w:rFonts w:ascii="Cambria" w:hAnsi="Cambria" w:cs="Cambria"/>
        </w:rPr>
        <w:t>ț</w:t>
      </w:r>
      <w:r>
        <w:t xml:space="preserve">ă </w:t>
      </w:r>
      <w:r w:rsidR="004072EA">
        <w:rPr>
          <w:rFonts w:ascii="Cambria" w:hAnsi="Cambria" w:cs="Cambria"/>
        </w:rPr>
        <w:t>ș</w:t>
      </w:r>
      <w:r>
        <w:t>i de preferin</w:t>
      </w:r>
      <w:r w:rsidR="004072EA">
        <w:rPr>
          <w:rFonts w:ascii="Cambria" w:hAnsi="Cambria" w:cs="Cambria"/>
        </w:rPr>
        <w:t>ț</w:t>
      </w:r>
      <w:r>
        <w:t xml:space="preserve">e </w:t>
      </w:r>
      <w:r w:rsidR="004072EA">
        <w:rPr>
          <w:rFonts w:ascii="Cambria" w:hAnsi="Cambria" w:cs="Cambria"/>
        </w:rPr>
        <w:t>ș</w:t>
      </w:r>
      <w:r>
        <w:t>i că fiecare fel duce în o altă parte, după măsura credin</w:t>
      </w:r>
      <w:r w:rsidR="004072EA">
        <w:rPr>
          <w:rFonts w:ascii="Cambria" w:hAnsi="Cambria" w:cs="Cambria"/>
        </w:rPr>
        <w:t>ț</w:t>
      </w:r>
      <w:r>
        <w:t>e</w:t>
      </w:r>
      <w:hyperlink w:anchor="bookmark52" w:tooltip="Current Document">
        <w:r>
          <w:t>i</w:t>
        </w:r>
        <w:r>
          <w:rPr>
            <w:vertAlign w:val="superscript"/>
          </w:rPr>
          <w:t>41</w:t>
        </w:r>
      </w:hyperlink>
      <w:r>
        <w:t xml:space="preserve">, feluri pe care le numim </w:t>
      </w:r>
      <w:r w:rsidR="004072EA">
        <w:rPr>
          <w:rFonts w:ascii="Cambria" w:hAnsi="Cambria" w:cs="Cambria"/>
        </w:rPr>
        <w:t>ș</w:t>
      </w:r>
      <w:r>
        <w:t>i căi.</w:t>
      </w:r>
    </w:p>
    <w:p w:rsidR="006E509F" w:rsidRDefault="00601D3F">
      <w:pPr>
        <w:pStyle w:val="Bodytext20"/>
        <w:framePr w:w="7090" w:h="9605" w:hRule="exact" w:wrap="none" w:vAnchor="page" w:hAnchor="page" w:x="5367" w:y="504"/>
        <w:shd w:val="clear" w:color="auto" w:fill="auto"/>
        <w:spacing w:before="0"/>
        <w:ind w:firstLine="500"/>
      </w:pPr>
      <w:r>
        <w:t>-Trebuie mers pe toate, sau pe unele din aceste căi?</w:t>
      </w:r>
    </w:p>
    <w:p w:rsidR="006E509F" w:rsidRDefault="00601D3F">
      <w:pPr>
        <w:pStyle w:val="Bodytext20"/>
        <w:framePr w:w="7090" w:h="9605" w:hRule="exact" w:wrap="none" w:vAnchor="page" w:hAnchor="page" w:x="5367" w:y="504"/>
        <w:shd w:val="clear" w:color="auto" w:fill="auto"/>
        <w:spacing w:before="0"/>
        <w:ind w:firstLine="500"/>
      </w:pPr>
      <w:r>
        <w:t xml:space="preserve">-Dacă este posibil pentru unul </w:t>
      </w:r>
      <w:r w:rsidR="004072EA">
        <w:rPr>
          <w:rFonts w:ascii="Cambria" w:hAnsi="Cambria" w:cs="Cambria"/>
        </w:rPr>
        <w:t>ș</w:t>
      </w:r>
      <w:r>
        <w:t>i acela</w:t>
      </w:r>
      <w:r w:rsidR="004072EA">
        <w:rPr>
          <w:rFonts w:ascii="Cambria" w:hAnsi="Cambria" w:cs="Cambria"/>
        </w:rPr>
        <w:t>ș</w:t>
      </w:r>
      <w:r>
        <w:t xml:space="preserve">i om, trebuie mers pe toate, iar dacă nu, atunci pe cât mai multe </w:t>
      </w:r>
      <w:r w:rsidR="004072EA">
        <w:rPr>
          <w:rFonts w:ascii="Cambria" w:hAnsi="Cambria" w:cs="Cambria"/>
        </w:rPr>
        <w:t>ș</w:t>
      </w:r>
      <w:r>
        <w:t>i dacă nu este cu putin</w:t>
      </w:r>
      <w:r w:rsidR="004072EA">
        <w:rPr>
          <w:rFonts w:ascii="Cambria" w:hAnsi="Cambria" w:cs="Cambria"/>
        </w:rPr>
        <w:t>ț</w:t>
      </w:r>
      <w:r>
        <w:t>ă aceasta, mare lucru este mergerea pe una cu deosebire, cel pu</w:t>
      </w:r>
      <w:r w:rsidR="004072EA">
        <w:rPr>
          <w:rFonts w:ascii="Cambria" w:hAnsi="Cambria" w:cs="Cambria"/>
        </w:rPr>
        <w:t>ț</w:t>
      </w:r>
      <w:r>
        <w:t>in cum cred eu.</w:t>
      </w:r>
    </w:p>
    <w:p w:rsidR="006E509F" w:rsidRDefault="00601D3F">
      <w:pPr>
        <w:pStyle w:val="Bodytext20"/>
        <w:framePr w:w="7090" w:h="9605" w:hRule="exact" w:wrap="none" w:vAnchor="page" w:hAnchor="page" w:x="5367" w:y="504"/>
        <w:shd w:val="clear" w:color="auto" w:fill="auto"/>
        <w:spacing w:before="0"/>
        <w:ind w:firstLine="500"/>
      </w:pPr>
      <w:r>
        <w:t>-Drept socote</w:t>
      </w:r>
      <w:r w:rsidR="004072EA">
        <w:rPr>
          <w:rFonts w:ascii="Cambria" w:hAnsi="Cambria" w:cs="Cambria"/>
        </w:rPr>
        <w:t>ș</w:t>
      </w:r>
      <w:r>
        <w:t>ti acest lucru.</w:t>
      </w:r>
    </w:p>
    <w:p w:rsidR="006E509F" w:rsidRDefault="00601D3F">
      <w:pPr>
        <w:pStyle w:val="Bodytext20"/>
        <w:framePr w:w="7090" w:h="9605" w:hRule="exact" w:wrap="none" w:vAnchor="page" w:hAnchor="page" w:x="5367" w:y="504"/>
        <w:shd w:val="clear" w:color="auto" w:fill="auto"/>
        <w:spacing w:before="0"/>
        <w:ind w:firstLine="500"/>
      </w:pPr>
      <w:r>
        <w:t xml:space="preserve">-Ce deci? Când auzi că există o singură cale </w:t>
      </w:r>
      <w:r w:rsidR="004072EA">
        <w:rPr>
          <w:rFonts w:ascii="Cambria" w:hAnsi="Cambria" w:cs="Cambria"/>
        </w:rPr>
        <w:t>ș</w:t>
      </w:r>
      <w:r>
        <w:t xml:space="preserve">i aceea </w:t>
      </w:r>
      <w:r w:rsidR="004072EA">
        <w:rPr>
          <w:rFonts w:ascii="Cambria" w:hAnsi="Cambria" w:cs="Cambria"/>
        </w:rPr>
        <w:t>ș</w:t>
      </w:r>
      <w:r>
        <w:t>i strâmt</w:t>
      </w:r>
      <w:hyperlink w:anchor="bookmark53" w:tooltip="Current Document">
        <w:r>
          <w:t>ă</w:t>
        </w:r>
        <w:r>
          <w:rPr>
            <w:vertAlign w:val="superscript"/>
          </w:rPr>
          <w:t>42</w:t>
        </w:r>
      </w:hyperlink>
      <w:r>
        <w:t xml:space="preserve">, ce </w:t>
      </w:r>
      <w:r w:rsidR="004072EA">
        <w:rPr>
          <w:rFonts w:ascii="Cambria" w:hAnsi="Cambria" w:cs="Cambria"/>
        </w:rPr>
        <w:t>ț</w:t>
      </w:r>
      <w:r>
        <w:t>i se pare că vrea să spună vorba aceasta?</w:t>
      </w:r>
    </w:p>
    <w:p w:rsidR="006E509F" w:rsidRDefault="00601D3F">
      <w:pPr>
        <w:pStyle w:val="Bodytext20"/>
        <w:framePr w:w="7090" w:h="9605" w:hRule="exact" w:wrap="none" w:vAnchor="page" w:hAnchor="page" w:x="5367" w:y="504"/>
        <w:shd w:val="clear" w:color="auto" w:fill="auto"/>
        <w:spacing w:before="0"/>
        <w:ind w:firstLine="500"/>
      </w:pPr>
      <w:r>
        <w:t xml:space="preserve">-Vrea să spună, pe de o parte, că există o singură cale prin raportarea ei la virtute, fiindcă </w:t>
      </w:r>
      <w:r w:rsidR="004072EA">
        <w:rPr>
          <w:rFonts w:ascii="Cambria" w:hAnsi="Cambria" w:cs="Cambria"/>
        </w:rPr>
        <w:t>ș</w:t>
      </w:r>
      <w:r>
        <w:t>i virtutea una este, de</w:t>
      </w:r>
      <w:r w:rsidR="004072EA">
        <w:rPr>
          <w:rFonts w:ascii="Cambria" w:hAnsi="Cambria" w:cs="Cambria"/>
        </w:rPr>
        <w:t>ș</w:t>
      </w:r>
      <w:r>
        <w:t>i se ramifică în multe păr</w:t>
      </w:r>
      <w:r w:rsidR="004072EA">
        <w:rPr>
          <w:rFonts w:ascii="Cambria" w:hAnsi="Cambria" w:cs="Cambria"/>
        </w:rPr>
        <w:t>ț</w:t>
      </w:r>
      <w:r>
        <w:t xml:space="preserve">i, iar pe de altă parte, că această cale este strâmtă din cauza sudorilor legate de ea </w:t>
      </w:r>
      <w:r w:rsidR="004072EA">
        <w:rPr>
          <w:rFonts w:ascii="Cambria" w:hAnsi="Cambria" w:cs="Cambria"/>
        </w:rPr>
        <w:t>ș</w:t>
      </w:r>
      <w:r>
        <w:t>i din cauză că nu este bătătorită de mul</w:t>
      </w:r>
      <w:r w:rsidR="004072EA">
        <w:rPr>
          <w:rFonts w:ascii="Cambria" w:hAnsi="Cambria" w:cs="Cambria"/>
        </w:rPr>
        <w:t>ț</w:t>
      </w:r>
      <w:r>
        <w:t>i, în compara</w:t>
      </w:r>
      <w:r w:rsidR="004072EA">
        <w:rPr>
          <w:rFonts w:ascii="Cambria" w:hAnsi="Cambria" w:cs="Cambria"/>
        </w:rPr>
        <w:t>ț</w:t>
      </w:r>
      <w:r>
        <w:t>ie cu mul</w:t>
      </w:r>
      <w:r w:rsidR="004072EA">
        <w:rPr>
          <w:rFonts w:ascii="Cambria" w:hAnsi="Cambria" w:cs="Cambria"/>
        </w:rPr>
        <w:t>ț</w:t>
      </w:r>
      <w:r>
        <w:t xml:space="preserve">imea celor care merg pe căi lăturalnice </w:t>
      </w:r>
      <w:r w:rsidR="004072EA">
        <w:rPr>
          <w:rFonts w:ascii="Cambria" w:hAnsi="Cambria" w:cs="Cambria"/>
        </w:rPr>
        <w:t>ș</w:t>
      </w:r>
      <w:r>
        <w:t>i cu câ</w:t>
      </w:r>
      <w:r w:rsidR="004072EA">
        <w:rPr>
          <w:rFonts w:ascii="Cambria" w:hAnsi="Cambria" w:cs="Cambria"/>
        </w:rPr>
        <w:t>ț</w:t>
      </w:r>
      <w:r>
        <w:t>i umblă pe calea răută</w:t>
      </w:r>
      <w:r w:rsidR="004072EA">
        <w:rPr>
          <w:rFonts w:ascii="Cambria" w:hAnsi="Cambria" w:cs="Cambria"/>
        </w:rPr>
        <w:t>ț</w:t>
      </w:r>
      <w:r>
        <w:t>ii.</w:t>
      </w:r>
    </w:p>
    <w:p w:rsidR="006E509F" w:rsidRDefault="00601D3F">
      <w:pPr>
        <w:pStyle w:val="Bodytext20"/>
        <w:framePr w:w="7090" w:h="9605" w:hRule="exact" w:wrap="none" w:vAnchor="page" w:hAnchor="page" w:x="5367" w:y="504"/>
        <w:shd w:val="clear" w:color="auto" w:fill="auto"/>
        <w:spacing w:before="0"/>
        <w:ind w:firstLine="500"/>
      </w:pPr>
      <w:r>
        <w:t xml:space="preserve">-La fel cred </w:t>
      </w:r>
      <w:r w:rsidR="004072EA">
        <w:rPr>
          <w:rFonts w:ascii="Cambria" w:hAnsi="Cambria" w:cs="Cambria"/>
        </w:rPr>
        <w:t>ș</w:t>
      </w:r>
      <w:r>
        <w:t>i eu.</w:t>
      </w:r>
    </w:p>
    <w:p w:rsidR="006E509F" w:rsidRDefault="00601D3F">
      <w:pPr>
        <w:pStyle w:val="Bodytext20"/>
        <w:framePr w:w="7090" w:h="9605" w:hRule="exact" w:wrap="none" w:vAnchor="page" w:hAnchor="page" w:x="5367" w:y="504"/>
        <w:shd w:val="clear" w:color="auto" w:fill="auto"/>
        <w:spacing w:before="0"/>
        <w:ind w:firstLine="500"/>
      </w:pPr>
      <w:r>
        <w:t>-Iar dacă a</w:t>
      </w:r>
      <w:r w:rsidR="004072EA">
        <w:rPr>
          <w:rFonts w:ascii="Cambria" w:hAnsi="Cambria" w:cs="Cambria"/>
        </w:rPr>
        <w:t>ș</w:t>
      </w:r>
      <w:r>
        <w:t>a stă lucrul, de ce atunci, o prea bunule om, condamnând învă</w:t>
      </w:r>
      <w:r w:rsidR="004072EA">
        <w:rPr>
          <w:rFonts w:ascii="Cambria" w:hAnsi="Cambria" w:cs="Cambria"/>
        </w:rPr>
        <w:t>ț</w:t>
      </w:r>
      <w:r>
        <w:t xml:space="preserve">ătura noastră ca pe o sărăcie </w:t>
      </w:r>
      <w:r w:rsidR="004072EA">
        <w:rPr>
          <w:rFonts w:ascii="Cambria" w:hAnsi="Cambria" w:cs="Cambria"/>
        </w:rPr>
        <w:t>ș</w:t>
      </w:r>
      <w:r>
        <w:t>i părăsind toate celelalte căi, umbla</w:t>
      </w:r>
      <w:r w:rsidR="004072EA">
        <w:rPr>
          <w:rFonts w:ascii="Cambria" w:hAnsi="Cambria" w:cs="Cambria"/>
        </w:rPr>
        <w:t>ț</w:t>
      </w:r>
      <w:r>
        <w:t xml:space="preserve">i </w:t>
      </w:r>
      <w:r w:rsidR="004072EA">
        <w:rPr>
          <w:rFonts w:ascii="Cambria" w:hAnsi="Cambria" w:cs="Cambria"/>
        </w:rPr>
        <w:t>ș</w:t>
      </w:r>
      <w:r>
        <w:t>i da</w:t>
      </w:r>
      <w:r w:rsidR="004072EA">
        <w:rPr>
          <w:rFonts w:ascii="Cambria" w:hAnsi="Cambria" w:cs="Cambria"/>
        </w:rPr>
        <w:t>ț</w:t>
      </w:r>
      <w:r>
        <w:t>i buzna spre aceasta numai, spre calea discu</w:t>
      </w:r>
      <w:r w:rsidR="004072EA">
        <w:rPr>
          <w:rFonts w:ascii="Cambria" w:hAnsi="Cambria" w:cs="Cambria"/>
        </w:rPr>
        <w:t>ț</w:t>
      </w:r>
      <w:r>
        <w:t xml:space="preserve">iei </w:t>
      </w:r>
      <w:r w:rsidR="004072EA">
        <w:rPr>
          <w:rFonts w:ascii="Cambria" w:hAnsi="Cambria" w:cs="Cambria"/>
        </w:rPr>
        <w:t>ș</w:t>
      </w:r>
      <w:r>
        <w:t>i a specula</w:t>
      </w:r>
      <w:r w:rsidR="004072EA">
        <w:rPr>
          <w:rFonts w:ascii="Cambria" w:hAnsi="Cambria" w:cs="Cambria"/>
        </w:rPr>
        <w:t>ț</w:t>
      </w:r>
      <w:r>
        <w:t>iei, cum o socoti</w:t>
      </w:r>
      <w:r w:rsidR="004072EA">
        <w:rPr>
          <w:rFonts w:ascii="Cambria" w:hAnsi="Cambria" w:cs="Cambria"/>
        </w:rPr>
        <w:t>ț</w:t>
      </w:r>
      <w:r>
        <w:t xml:space="preserve">i voi, sau a pălăvrăgelii </w:t>
      </w:r>
      <w:r w:rsidR="004072EA">
        <w:rPr>
          <w:rFonts w:ascii="Cambria" w:hAnsi="Cambria" w:cs="Cambria"/>
        </w:rPr>
        <w:t>ș</w:t>
      </w:r>
      <w:r>
        <w:t>i în</w:t>
      </w:r>
      <w:r w:rsidR="004072EA">
        <w:rPr>
          <w:rFonts w:ascii="Cambria" w:hAnsi="Cambria" w:cs="Cambria"/>
        </w:rPr>
        <w:t>ș</w:t>
      </w:r>
      <w:r>
        <w:t>elătoriei, cum îi zic eu? Să vă dojenească Pavel, care, după enumărarea harismelor, mustrând cu amărăciune, vorbe</w:t>
      </w:r>
      <w:r w:rsidR="004072EA">
        <w:rPr>
          <w:rFonts w:ascii="Cambria" w:hAnsi="Cambria" w:cs="Cambria"/>
        </w:rPr>
        <w:t>ș</w:t>
      </w:r>
      <w:r>
        <w:t>te cu aceste cuvinte: „Oare to</w:t>
      </w:r>
      <w:r w:rsidR="004072EA">
        <w:rPr>
          <w:rFonts w:ascii="Cambria" w:hAnsi="Cambria" w:cs="Cambria"/>
        </w:rPr>
        <w:t>ț</w:t>
      </w:r>
      <w:r>
        <w:t>i sunt apostoli? Oare to</w:t>
      </w:r>
      <w:r w:rsidR="004072EA">
        <w:rPr>
          <w:rFonts w:ascii="Cambria" w:hAnsi="Cambria" w:cs="Cambria"/>
        </w:rPr>
        <w:t>ț</w:t>
      </w:r>
      <w:r>
        <w:t>i sunt profe</w:t>
      </w:r>
      <w:r w:rsidR="004072EA">
        <w:rPr>
          <w:rFonts w:ascii="Cambria" w:hAnsi="Cambria" w:cs="Cambria"/>
        </w:rPr>
        <w:t>ț</w:t>
      </w:r>
      <w:r>
        <w:t>i?”</w:t>
      </w:r>
      <w:hyperlink w:anchor="bookmark54" w:tooltip="Current Document">
        <w:r>
          <w:rPr>
            <w:vertAlign w:val="superscript"/>
          </w:rPr>
          <w:t>43</w:t>
        </w:r>
        <w:r>
          <w:t xml:space="preserve"> </w:t>
        </w:r>
      </w:hyperlink>
      <w:r w:rsidR="004072EA">
        <w:rPr>
          <w:rFonts w:ascii="Cambria" w:hAnsi="Cambria" w:cs="Cambria"/>
        </w:rPr>
        <w:t>ș</w:t>
      </w:r>
      <w:r>
        <w:t>i cele ce mai urmează.</w:t>
      </w:r>
    </w:p>
    <w:p w:rsidR="006E509F" w:rsidRDefault="00601D3F">
      <w:pPr>
        <w:pStyle w:val="Bodytext20"/>
        <w:framePr w:w="7090" w:h="9605" w:hRule="exact" w:wrap="none" w:vAnchor="page" w:hAnchor="page" w:x="5367" w:y="504"/>
        <w:shd w:val="clear" w:color="auto" w:fill="auto"/>
        <w:spacing w:before="0"/>
        <w:ind w:left="3440"/>
        <w:jc w:val="left"/>
      </w:pPr>
      <w:r>
        <w:t>IX</w:t>
      </w:r>
    </w:p>
    <w:p w:rsidR="006E509F" w:rsidRDefault="00601D3F">
      <w:pPr>
        <w:pStyle w:val="Bodytext20"/>
        <w:framePr w:w="7090" w:h="9605" w:hRule="exact" w:wrap="none" w:vAnchor="page" w:hAnchor="page" w:x="5367" w:y="504"/>
        <w:shd w:val="clear" w:color="auto" w:fill="auto"/>
        <w:spacing w:before="0"/>
        <w:ind w:firstLine="500"/>
      </w:pPr>
      <w:r>
        <w:t xml:space="preserve">Fie dar! Oi fi înalt tu, </w:t>
      </w:r>
      <w:r w:rsidR="004072EA">
        <w:rPr>
          <w:rFonts w:ascii="Cambria" w:hAnsi="Cambria" w:cs="Cambria"/>
        </w:rPr>
        <w:t>ș</w:t>
      </w:r>
      <w:r>
        <w:t>i mai înalt decât cei înal</w:t>
      </w:r>
      <w:r w:rsidR="004072EA">
        <w:rPr>
          <w:rFonts w:ascii="Cambria" w:hAnsi="Cambria" w:cs="Cambria"/>
        </w:rPr>
        <w:t>ț</w:t>
      </w:r>
      <w:r>
        <w:t xml:space="preserve">i, </w:t>
      </w:r>
      <w:r w:rsidR="004072EA">
        <w:rPr>
          <w:rFonts w:ascii="Cambria" w:hAnsi="Cambria" w:cs="Cambria"/>
        </w:rPr>
        <w:t>ș</w:t>
      </w:r>
      <w:r>
        <w:t>i, de vrei, mai presus de nori, tu văzătorul celor nevăzute, tu auzitorul celor negrăit</w:t>
      </w:r>
      <w:hyperlink w:anchor="bookmark55" w:tooltip="Current Document">
        <w:r>
          <w:t>e</w:t>
        </w:r>
        <w:r>
          <w:rPr>
            <w:vertAlign w:val="superscript"/>
          </w:rPr>
          <w:t>44</w:t>
        </w:r>
      </w:hyperlink>
      <w:r>
        <w:t>, tu cel ridicat în aer după Ili</w:t>
      </w:r>
      <w:hyperlink w:anchor="bookmark56" w:tooltip="Current Document">
        <w:r>
          <w:t>e</w:t>
        </w:r>
        <w:r>
          <w:rPr>
            <w:vertAlign w:val="superscript"/>
          </w:rPr>
          <w:t>45</w:t>
        </w:r>
        <w:r>
          <w:t xml:space="preserve"> </w:t>
        </w:r>
      </w:hyperlink>
      <w:r w:rsidR="004072EA">
        <w:rPr>
          <w:rFonts w:ascii="Cambria" w:hAnsi="Cambria" w:cs="Cambria"/>
        </w:rPr>
        <w:t>ș</w:t>
      </w:r>
      <w:r>
        <w:t>i care te-ai învrednicit de arătarea lui Dumnezeu după Mois</w:t>
      </w:r>
      <w:hyperlink w:anchor="bookmark57" w:tooltip="Current Document">
        <w:r>
          <w:t>i</w:t>
        </w:r>
        <w:r>
          <w:rPr>
            <w:vertAlign w:val="superscript"/>
          </w:rPr>
          <w:t>46</w:t>
        </w:r>
        <w:r>
          <w:t xml:space="preserve"> </w:t>
        </w:r>
      </w:hyperlink>
      <w:r w:rsidR="004072EA">
        <w:rPr>
          <w:rFonts w:ascii="Cambria" w:hAnsi="Cambria" w:cs="Cambria"/>
        </w:rPr>
        <w:t>ș</w:t>
      </w:r>
      <w:r>
        <w:t>i care ai fost</w:t>
      </w:r>
    </w:p>
    <w:p w:rsidR="006E509F" w:rsidRDefault="00601D3F">
      <w:pPr>
        <w:pStyle w:val="Footnote0"/>
        <w:framePr w:w="7090" w:h="225" w:hRule="exact" w:wrap="none" w:vAnchor="page" w:hAnchor="page" w:x="5367" w:y="10247"/>
        <w:shd w:val="clear" w:color="auto" w:fill="auto"/>
        <w:tabs>
          <w:tab w:val="left" w:pos="197"/>
        </w:tabs>
        <w:spacing w:line="226" w:lineRule="exact"/>
      </w:pPr>
      <w:bookmarkStart w:id="53" w:name="bookmark52"/>
      <w:bookmarkStart w:id="54" w:name="bookmark53"/>
      <w:r>
        <w:rPr>
          <w:vertAlign w:val="superscript"/>
        </w:rPr>
        <w:t>41</w:t>
      </w:r>
      <w:r>
        <w:tab/>
        <w:t>Rom. 12, 6.</w:t>
      </w:r>
      <w:bookmarkEnd w:id="53"/>
      <w:bookmarkEnd w:id="54"/>
    </w:p>
    <w:p w:rsidR="006E509F" w:rsidRDefault="00601D3F">
      <w:pPr>
        <w:pStyle w:val="Footnote0"/>
        <w:framePr w:w="7090" w:h="225" w:hRule="exact" w:wrap="none" w:vAnchor="page" w:hAnchor="page" w:x="5367" w:y="10477"/>
        <w:shd w:val="clear" w:color="auto" w:fill="auto"/>
        <w:tabs>
          <w:tab w:val="left" w:pos="197"/>
        </w:tabs>
        <w:spacing w:line="226" w:lineRule="exact"/>
      </w:pPr>
      <w:bookmarkStart w:id="55" w:name="bookmark54"/>
      <w:r>
        <w:rPr>
          <w:vertAlign w:val="superscript"/>
        </w:rPr>
        <w:t>42</w:t>
      </w:r>
      <w:r>
        <w:tab/>
        <w:t>Mat. 7, 13</w:t>
      </w:r>
      <w:r w:rsidR="00C506B4">
        <w:t>-l</w:t>
      </w:r>
      <w:r>
        <w:t>4.</w:t>
      </w:r>
      <w:bookmarkEnd w:id="55"/>
    </w:p>
    <w:p w:rsidR="006E509F" w:rsidRDefault="00601D3F">
      <w:pPr>
        <w:pStyle w:val="Footnote0"/>
        <w:framePr w:w="7090" w:h="225" w:hRule="exact" w:wrap="none" w:vAnchor="page" w:hAnchor="page" w:x="5367" w:y="10703"/>
        <w:shd w:val="clear" w:color="auto" w:fill="auto"/>
        <w:tabs>
          <w:tab w:val="left" w:pos="202"/>
        </w:tabs>
        <w:spacing w:line="226" w:lineRule="exact"/>
      </w:pPr>
      <w:bookmarkStart w:id="56" w:name="bookmark55"/>
      <w:r>
        <w:rPr>
          <w:vertAlign w:val="superscript"/>
        </w:rPr>
        <w:t>43</w:t>
      </w:r>
      <w:r>
        <w:tab/>
        <w:t>I Cor. 12, 29.</w:t>
      </w:r>
      <w:bookmarkEnd w:id="56"/>
    </w:p>
    <w:p w:rsidR="006E509F" w:rsidRDefault="00601D3F">
      <w:pPr>
        <w:pStyle w:val="Footnote0"/>
        <w:framePr w:w="7090" w:h="225" w:hRule="exact" w:wrap="none" w:vAnchor="page" w:hAnchor="page" w:x="5367" w:y="10933"/>
        <w:shd w:val="clear" w:color="auto" w:fill="auto"/>
        <w:tabs>
          <w:tab w:val="left" w:pos="202"/>
        </w:tabs>
        <w:spacing w:line="226" w:lineRule="exact"/>
      </w:pPr>
      <w:bookmarkStart w:id="57" w:name="bookmark56"/>
      <w:r>
        <w:rPr>
          <w:vertAlign w:val="superscript"/>
        </w:rPr>
        <w:t>44</w:t>
      </w:r>
      <w:r>
        <w:tab/>
        <w:t>II Cor. 12, 4.</w:t>
      </w:r>
      <w:bookmarkEnd w:id="57"/>
    </w:p>
    <w:p w:rsidR="006E509F" w:rsidRDefault="00601D3F">
      <w:pPr>
        <w:pStyle w:val="Footnote0"/>
        <w:framePr w:w="7090" w:h="226" w:hRule="exact" w:wrap="none" w:vAnchor="page" w:hAnchor="page" w:x="5367" w:y="11164"/>
        <w:shd w:val="clear" w:color="auto" w:fill="auto"/>
        <w:tabs>
          <w:tab w:val="left" w:pos="202"/>
        </w:tabs>
        <w:spacing w:line="226" w:lineRule="exact"/>
      </w:pPr>
      <w:bookmarkStart w:id="58" w:name="bookmark57"/>
      <w:r>
        <w:rPr>
          <w:vertAlign w:val="superscript"/>
        </w:rPr>
        <w:t>45</w:t>
      </w:r>
      <w:r>
        <w:tab/>
        <w:t>II Reg. 2, 11.</w:t>
      </w:r>
      <w:bookmarkEnd w:id="58"/>
    </w:p>
    <w:p w:rsidR="006E509F" w:rsidRDefault="00601D3F">
      <w:pPr>
        <w:pStyle w:val="Footnote0"/>
        <w:framePr w:w="816" w:h="254" w:hRule="exact" w:wrap="none" w:vAnchor="page" w:hAnchor="page" w:x="5367" w:y="11394"/>
        <w:shd w:val="clear" w:color="auto" w:fill="auto"/>
        <w:tabs>
          <w:tab w:val="left" w:pos="202"/>
        </w:tabs>
        <w:spacing w:line="226" w:lineRule="exact"/>
      </w:pPr>
      <w:r>
        <w:rPr>
          <w:vertAlign w:val="superscript"/>
        </w:rPr>
        <w:t>46</w:t>
      </w:r>
      <w:r>
        <w:tab/>
        <w:t>Ie</w:t>
      </w:r>
      <w:r w:rsidR="004072EA">
        <w:t>ș</w:t>
      </w:r>
      <w:r>
        <w:t>. 19.</w:t>
      </w:r>
    </w:p>
    <w:p w:rsidR="006E509F" w:rsidRDefault="00601D3F">
      <w:pPr>
        <w:pStyle w:val="Headerorfooter0"/>
        <w:framePr w:wrap="none" w:vAnchor="page" w:hAnchor="page" w:x="8761" w:y="11526"/>
        <w:shd w:val="clear" w:color="auto" w:fill="auto"/>
        <w:spacing w:line="200" w:lineRule="exact"/>
        <w:jc w:val="left"/>
      </w:pPr>
      <w:r>
        <w:t>30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6011" w:hRule="exact" w:wrap="none" w:vAnchor="page" w:hAnchor="page" w:x="5367" w:y="304"/>
        <w:shd w:val="clear" w:color="auto" w:fill="auto"/>
        <w:spacing w:before="0"/>
      </w:pPr>
      <w:r>
        <w:lastRenderedPageBreak/>
        <w:t>ridicat la cer după Pave</w:t>
      </w:r>
      <w:hyperlink w:anchor="bookmark58" w:tooltip="Current Document">
        <w:r>
          <w:t>l</w:t>
        </w:r>
        <w:r>
          <w:rPr>
            <w:vertAlign w:val="superscript"/>
          </w:rPr>
          <w:t>47</w:t>
        </w:r>
      </w:hyperlink>
      <w:r>
        <w:t xml:space="preserve">! Pentru ce îi faci însă </w:t>
      </w:r>
      <w:r w:rsidR="004072EA">
        <w:rPr>
          <w:rFonts w:ascii="Cambria" w:hAnsi="Cambria" w:cs="Cambria"/>
        </w:rPr>
        <w:t>ș</w:t>
      </w:r>
      <w:r>
        <w:t>i pe ceilal</w:t>
      </w:r>
      <w:r w:rsidR="004072EA">
        <w:rPr>
          <w:rFonts w:ascii="Cambria" w:hAnsi="Cambria" w:cs="Cambria"/>
        </w:rPr>
        <w:t>ț</w:t>
      </w:r>
      <w:r>
        <w:t>i sfin</w:t>
      </w:r>
      <w:r w:rsidR="004072EA">
        <w:rPr>
          <w:rFonts w:ascii="Cambria" w:hAnsi="Cambria" w:cs="Cambria"/>
        </w:rPr>
        <w:t>ț</w:t>
      </w:r>
      <w:r>
        <w:t xml:space="preserve">i dintr-o dată </w:t>
      </w:r>
      <w:r w:rsidR="004072EA">
        <w:rPr>
          <w:rFonts w:ascii="Cambria" w:hAnsi="Cambria" w:cs="Cambria"/>
        </w:rPr>
        <w:t>ș</w:t>
      </w:r>
      <w:r>
        <w:t>i-i consfin</w:t>
      </w:r>
      <w:r w:rsidR="004072EA">
        <w:rPr>
          <w:rFonts w:ascii="Cambria" w:hAnsi="Cambria" w:cs="Cambria"/>
        </w:rPr>
        <w:t>ț</w:t>
      </w:r>
      <w:r>
        <w:t>e</w:t>
      </w:r>
      <w:r w:rsidR="004072EA">
        <w:rPr>
          <w:rFonts w:ascii="Cambria" w:hAnsi="Cambria" w:cs="Cambria"/>
        </w:rPr>
        <w:t>ș</w:t>
      </w:r>
      <w:r>
        <w:t xml:space="preserve">ti teologi </w:t>
      </w:r>
      <w:r w:rsidR="004072EA">
        <w:rPr>
          <w:rFonts w:ascii="Cambria" w:hAnsi="Cambria" w:cs="Cambria"/>
        </w:rPr>
        <w:t>ș</w:t>
      </w:r>
      <w:r>
        <w:t>i le insufli, ca să zic a</w:t>
      </w:r>
      <w:r w:rsidR="004072EA">
        <w:rPr>
          <w:rFonts w:ascii="Cambria" w:hAnsi="Cambria" w:cs="Cambria"/>
        </w:rPr>
        <w:t>ș</w:t>
      </w:r>
      <w:r>
        <w:t>a, învă</w:t>
      </w:r>
      <w:r w:rsidR="004072EA">
        <w:rPr>
          <w:rFonts w:ascii="Cambria" w:hAnsi="Cambria" w:cs="Cambria"/>
        </w:rPr>
        <w:t>ț</w:t>
      </w:r>
      <w:r>
        <w:t xml:space="preserve">ătura </w:t>
      </w:r>
      <w:r w:rsidR="004072EA">
        <w:rPr>
          <w:rFonts w:ascii="Cambria" w:hAnsi="Cambria" w:cs="Cambria"/>
        </w:rPr>
        <w:t>ș</w:t>
      </w:r>
      <w:r>
        <w:t xml:space="preserve">i </w:t>
      </w:r>
      <w:r w:rsidR="004072EA">
        <w:rPr>
          <w:rFonts w:ascii="Cambria" w:hAnsi="Cambria" w:cs="Cambria"/>
        </w:rPr>
        <w:t>ț</w:t>
      </w:r>
      <w:r>
        <w:t>i-ai făcut multe sinedrii de doctori agrama</w:t>
      </w:r>
      <w:r w:rsidR="004072EA">
        <w:rPr>
          <w:rFonts w:ascii="Cambria" w:hAnsi="Cambria" w:cs="Cambria"/>
        </w:rPr>
        <w:t>ț</w:t>
      </w:r>
      <w:r>
        <w:t>i? Pentru ce înfă</w:t>
      </w:r>
      <w:r w:rsidR="004072EA">
        <w:rPr>
          <w:rFonts w:ascii="Cambria" w:hAnsi="Cambria" w:cs="Cambria"/>
        </w:rPr>
        <w:t>ș</w:t>
      </w:r>
      <w:r>
        <w:t>ori în pânze de păianjen pe cei foarte plăpânzi, ca pe ni</w:t>
      </w:r>
      <w:r w:rsidR="004072EA">
        <w:rPr>
          <w:rFonts w:ascii="Cambria" w:hAnsi="Cambria" w:cs="Cambria"/>
        </w:rPr>
        <w:t>ș</w:t>
      </w:r>
      <w:r>
        <w:t>te oameni cu adevărat în</w:t>
      </w:r>
      <w:r w:rsidR="004072EA">
        <w:rPr>
          <w:rFonts w:ascii="Cambria" w:hAnsi="Cambria" w:cs="Cambria"/>
        </w:rPr>
        <w:t>ț</w:t>
      </w:r>
      <w:r>
        <w:t>elep</w:t>
      </w:r>
      <w:r w:rsidR="004072EA">
        <w:rPr>
          <w:rFonts w:ascii="Cambria" w:hAnsi="Cambria" w:cs="Cambria"/>
        </w:rPr>
        <w:t>ț</w:t>
      </w:r>
      <w:r>
        <w:t xml:space="preserve">i </w:t>
      </w:r>
      <w:r w:rsidR="004072EA">
        <w:rPr>
          <w:rFonts w:ascii="Cambria" w:hAnsi="Cambria" w:cs="Cambria"/>
        </w:rPr>
        <w:t>ș</w:t>
      </w:r>
      <w:r>
        <w:t>i mari? Pentru ce ridici viespi împotriva credin</w:t>
      </w:r>
      <w:r w:rsidR="004072EA">
        <w:rPr>
          <w:rFonts w:ascii="Cambria" w:hAnsi="Cambria" w:cs="Cambria"/>
        </w:rPr>
        <w:t>ț</w:t>
      </w:r>
      <w:r>
        <w:t>e</w:t>
      </w:r>
      <w:hyperlink w:anchor="bookmark59" w:tooltip="Current Document">
        <w:r>
          <w:t>i</w:t>
        </w:r>
        <w:r>
          <w:rPr>
            <w:vertAlign w:val="superscript"/>
          </w:rPr>
          <w:t>48</w:t>
        </w:r>
        <w:r>
          <w:t>?</w:t>
        </w:r>
      </w:hyperlink>
      <w:r>
        <w:t xml:space="preserve"> Pentru ce ne sco</w:t>
      </w:r>
      <w:r w:rsidR="004072EA">
        <w:rPr>
          <w:rFonts w:ascii="Cambria" w:hAnsi="Cambria" w:cs="Cambria"/>
        </w:rPr>
        <w:t>ț</w:t>
      </w:r>
      <w:r>
        <w:t>i, ca din pământ, o germina</w:t>
      </w:r>
      <w:r w:rsidR="004072EA">
        <w:rPr>
          <w:rFonts w:ascii="Cambria" w:hAnsi="Cambria" w:cs="Cambria"/>
        </w:rPr>
        <w:t>ț</w:t>
      </w:r>
      <w:r>
        <w:t>ie de dialecticieni, cum scoteau odinioară miturile pe gigan</w:t>
      </w:r>
      <w:r w:rsidR="004072EA">
        <w:rPr>
          <w:rFonts w:ascii="Cambria" w:hAnsi="Cambria" w:cs="Cambria"/>
        </w:rPr>
        <w:t>ț</w:t>
      </w:r>
      <w:r>
        <w:t>i? Pentru ce, adunând tu dintre oameni tot ce este mai u</w:t>
      </w:r>
      <w:r w:rsidR="004072EA">
        <w:rPr>
          <w:rFonts w:ascii="Cambria" w:hAnsi="Cambria" w:cs="Cambria"/>
        </w:rPr>
        <w:t>ș</w:t>
      </w:r>
      <w:r>
        <w:t xml:space="preserve">or </w:t>
      </w:r>
      <w:r w:rsidR="004072EA">
        <w:rPr>
          <w:rFonts w:ascii="Cambria" w:hAnsi="Cambria" w:cs="Cambria"/>
        </w:rPr>
        <w:t>ș</w:t>
      </w:r>
      <w:r>
        <w:t>i mai neom, ca pe ni</w:t>
      </w:r>
      <w:r w:rsidR="004072EA">
        <w:rPr>
          <w:rFonts w:ascii="Cambria" w:hAnsi="Cambria" w:cs="Cambria"/>
        </w:rPr>
        <w:t>ș</w:t>
      </w:r>
      <w:r>
        <w:t xml:space="preserve">te gunoi într-o groapă, </w:t>
      </w:r>
      <w:r w:rsidR="004072EA">
        <w:rPr>
          <w:rFonts w:ascii="Cambria" w:hAnsi="Cambria" w:cs="Cambria"/>
        </w:rPr>
        <w:t>ș</w:t>
      </w:r>
      <w:r>
        <w:t>i mole</w:t>
      </w:r>
      <w:r w:rsidR="004072EA">
        <w:rPr>
          <w:rFonts w:ascii="Cambria" w:hAnsi="Cambria" w:cs="Cambria"/>
        </w:rPr>
        <w:t>ș</w:t>
      </w:r>
      <w:r>
        <w:t>indu-i tot mai mult prin lingu</w:t>
      </w:r>
      <w:r w:rsidR="004072EA">
        <w:rPr>
          <w:rFonts w:ascii="Cambria" w:hAnsi="Cambria" w:cs="Cambria"/>
        </w:rPr>
        <w:t>ș</w:t>
      </w:r>
      <w:r>
        <w:t>ire, ai clădit o nouă dugheană de nelegiuire, nu fără dibăcie culegând tu roadele neroziei lor? Mai vorbe</w:t>
      </w:r>
      <w:r w:rsidR="004072EA">
        <w:rPr>
          <w:rFonts w:ascii="Cambria" w:hAnsi="Cambria" w:cs="Cambria"/>
        </w:rPr>
        <w:t>ș</w:t>
      </w:r>
      <w:r>
        <w:t xml:space="preserve">ti </w:t>
      </w:r>
      <w:r w:rsidR="004072EA">
        <w:rPr>
          <w:rFonts w:ascii="Cambria" w:hAnsi="Cambria" w:cs="Cambria"/>
        </w:rPr>
        <w:t>ș</w:t>
      </w:r>
      <w:r>
        <w:t>i împotriva acestor afirma</w:t>
      </w:r>
      <w:r w:rsidR="004072EA">
        <w:rPr>
          <w:rFonts w:ascii="Cambria" w:hAnsi="Cambria" w:cs="Cambria"/>
        </w:rPr>
        <w:t>ț</w:t>
      </w:r>
      <w:r>
        <w:t xml:space="preserve">ii? Trebuie neapărat ca limba ta să fie stăpână absolută </w:t>
      </w:r>
      <w:r w:rsidR="004072EA">
        <w:rPr>
          <w:rFonts w:ascii="Cambria" w:hAnsi="Cambria" w:cs="Cambria"/>
        </w:rPr>
        <w:t>ș</w:t>
      </w:r>
      <w:r>
        <w:t>i nu e</w:t>
      </w:r>
      <w:r w:rsidR="004072EA">
        <w:rPr>
          <w:rFonts w:ascii="Cambria" w:hAnsi="Cambria" w:cs="Cambria"/>
        </w:rPr>
        <w:t>ș</w:t>
      </w:r>
      <w:r>
        <w:t>ti în puterea de a pune zăgaz cuvântului tău care se zbate în durerile na</w:t>
      </w:r>
      <w:r w:rsidR="004072EA">
        <w:rPr>
          <w:rFonts w:ascii="Cambria" w:hAnsi="Cambria" w:cs="Cambria"/>
        </w:rPr>
        <w:t>ș</w:t>
      </w:r>
      <w:r>
        <w:t>teri</w:t>
      </w:r>
      <w:hyperlink w:anchor="bookmark60" w:tooltip="Current Document">
        <w:r>
          <w:t>i</w:t>
        </w:r>
        <w:r>
          <w:rPr>
            <w:vertAlign w:val="superscript"/>
          </w:rPr>
          <w:t>49</w:t>
        </w:r>
      </w:hyperlink>
      <w:r>
        <w:t xml:space="preserve">. Ai atunci </w:t>
      </w:r>
      <w:r w:rsidR="004072EA">
        <w:rPr>
          <w:rFonts w:ascii="Cambria" w:hAnsi="Cambria" w:cs="Cambria"/>
        </w:rPr>
        <w:t>ș</w:t>
      </w:r>
      <w:r>
        <w:t xml:space="preserve">i alte subiecte de tratat </w:t>
      </w:r>
      <w:r w:rsidR="004072EA">
        <w:rPr>
          <w:rFonts w:ascii="Cambria" w:hAnsi="Cambria" w:cs="Cambria"/>
        </w:rPr>
        <w:t>ș</w:t>
      </w:r>
      <w:r>
        <w:t xml:space="preserve">i multe </w:t>
      </w:r>
      <w:r w:rsidR="004072EA">
        <w:rPr>
          <w:rFonts w:ascii="Cambria" w:hAnsi="Cambria" w:cs="Cambria"/>
        </w:rPr>
        <w:t>ș</w:t>
      </w:r>
      <w:r>
        <w:t>i vrednice de cinste. Întoarce-</w:t>
      </w:r>
      <w:r w:rsidR="004072EA">
        <w:rPr>
          <w:rFonts w:ascii="Cambria" w:hAnsi="Cambria" w:cs="Cambria"/>
        </w:rPr>
        <w:t>ț</w:t>
      </w:r>
      <w:r>
        <w:t>i într-acolo boala cu folos.</w:t>
      </w:r>
    </w:p>
    <w:p w:rsidR="006E509F" w:rsidRDefault="00601D3F">
      <w:pPr>
        <w:pStyle w:val="Bodytext20"/>
        <w:framePr w:w="7090" w:h="6011" w:hRule="exact" w:wrap="none" w:vAnchor="page" w:hAnchor="page" w:x="5367" w:y="304"/>
        <w:shd w:val="clear" w:color="auto" w:fill="auto"/>
        <w:spacing w:before="0"/>
        <w:ind w:left="3480"/>
        <w:jc w:val="left"/>
      </w:pPr>
      <w:r>
        <w:t>X</w:t>
      </w:r>
    </w:p>
    <w:p w:rsidR="006E509F" w:rsidRDefault="00601D3F">
      <w:pPr>
        <w:pStyle w:val="Bodytext20"/>
        <w:framePr w:w="7090" w:h="6011" w:hRule="exact" w:wrap="none" w:vAnchor="page" w:hAnchor="page" w:x="5367" w:y="304"/>
        <w:shd w:val="clear" w:color="auto" w:fill="auto"/>
        <w:spacing w:before="0"/>
        <w:ind w:firstLine="500"/>
      </w:pPr>
      <w:r>
        <w:t>Combate-mi tăcerea lui Pitagor</w:t>
      </w:r>
      <w:hyperlink w:anchor="bookmark61" w:tooltip="Current Document">
        <w:r>
          <w:t>a</w:t>
        </w:r>
        <w:r>
          <w:rPr>
            <w:vertAlign w:val="superscript"/>
          </w:rPr>
          <w:t>50</w:t>
        </w:r>
        <w:r>
          <w:t xml:space="preserve"> </w:t>
        </w:r>
      </w:hyperlink>
      <w:r w:rsidR="004072EA">
        <w:rPr>
          <w:rFonts w:ascii="Cambria" w:hAnsi="Cambria" w:cs="Cambria"/>
        </w:rPr>
        <w:t>ș</w:t>
      </w:r>
      <w:r>
        <w:t>i boabele orfic</w:t>
      </w:r>
      <w:hyperlink w:anchor="bookmark62" w:tooltip="Current Document">
        <w:r>
          <w:t>e</w:t>
        </w:r>
        <w:r>
          <w:rPr>
            <w:vertAlign w:val="superscript"/>
          </w:rPr>
          <w:t>51</w:t>
        </w:r>
        <w:r>
          <w:t xml:space="preserve"> </w:t>
        </w:r>
      </w:hyperlink>
      <w:r w:rsidR="004072EA">
        <w:rPr>
          <w:rFonts w:ascii="Cambria" w:hAnsi="Cambria" w:cs="Cambria"/>
        </w:rPr>
        <w:t>ș</w:t>
      </w:r>
      <w:r>
        <w:t>i îngâmfarea mai nouă cu privire la vorba „El a zis”. Combate-mi doctrina despre idei a lui Plato</w:t>
      </w:r>
      <w:hyperlink w:anchor="bookmark63" w:tooltip="Current Document">
        <w:r>
          <w:t>n</w:t>
        </w:r>
        <w:r>
          <w:rPr>
            <w:vertAlign w:val="superscript"/>
          </w:rPr>
          <w:t>52</w:t>
        </w:r>
      </w:hyperlink>
      <w:r>
        <w:t xml:space="preserve">, emigrările din corp în corp </w:t>
      </w:r>
      <w:r w:rsidR="004072EA">
        <w:rPr>
          <w:rFonts w:ascii="Cambria" w:hAnsi="Cambria" w:cs="Cambria"/>
        </w:rPr>
        <w:t>ș</w:t>
      </w:r>
      <w:r>
        <w:t xml:space="preserve">i circuitele sufletelor noastre </w:t>
      </w:r>
      <w:r w:rsidR="004072EA">
        <w:rPr>
          <w:rFonts w:ascii="Cambria" w:hAnsi="Cambria" w:cs="Cambria"/>
        </w:rPr>
        <w:t>ș</w:t>
      </w:r>
      <w:r>
        <w:t>i reminescen</w:t>
      </w:r>
      <w:r w:rsidR="004072EA">
        <w:rPr>
          <w:rFonts w:ascii="Cambria" w:hAnsi="Cambria" w:cs="Cambria"/>
        </w:rPr>
        <w:t>ț</w:t>
      </w:r>
      <w:r>
        <w:t xml:space="preserve">ele </w:t>
      </w:r>
      <w:r w:rsidR="004072EA">
        <w:rPr>
          <w:rFonts w:ascii="Cambria" w:hAnsi="Cambria" w:cs="Cambria"/>
        </w:rPr>
        <w:t>ș</w:t>
      </w:r>
      <w:r>
        <w:t>i iubirile urâte trezite în suflet de corpurile frumoase. Combate-mi ateismul lui Epicu</w:t>
      </w:r>
      <w:hyperlink w:anchor="bookmark64" w:tooltip="Current Document">
        <w:r>
          <w:t>r</w:t>
        </w:r>
        <w:r>
          <w:rPr>
            <w:vertAlign w:val="superscript"/>
          </w:rPr>
          <w:t>53</w:t>
        </w:r>
        <w:r>
          <w:t xml:space="preserve"> </w:t>
        </w:r>
      </w:hyperlink>
      <w:r w:rsidR="004072EA">
        <w:rPr>
          <w:rFonts w:ascii="Cambria" w:hAnsi="Cambria" w:cs="Cambria"/>
        </w:rPr>
        <w:t>ș</w:t>
      </w:r>
      <w:r>
        <w:t xml:space="preserve">i atomii </w:t>
      </w:r>
      <w:r w:rsidR="004072EA">
        <w:rPr>
          <w:rFonts w:ascii="Cambria" w:hAnsi="Cambria" w:cs="Cambria"/>
        </w:rPr>
        <w:t>ș</w:t>
      </w:r>
      <w:r>
        <w:t>i antifilosofica lui plăcere, strâmta providen</w:t>
      </w:r>
      <w:r w:rsidR="004072EA">
        <w:rPr>
          <w:rFonts w:ascii="Cambria" w:hAnsi="Cambria" w:cs="Cambria"/>
        </w:rPr>
        <w:t>ț</w:t>
      </w:r>
      <w:r>
        <w:t>ă</w:t>
      </w:r>
    </w:p>
    <w:p w:rsidR="006E509F" w:rsidRDefault="00601D3F">
      <w:pPr>
        <w:pStyle w:val="Footnote0"/>
        <w:framePr w:w="7085" w:h="226" w:hRule="exact" w:wrap="none" w:vAnchor="page" w:hAnchor="page" w:x="5367" w:y="6722"/>
        <w:shd w:val="clear" w:color="auto" w:fill="auto"/>
        <w:tabs>
          <w:tab w:val="left" w:pos="202"/>
        </w:tabs>
        <w:spacing w:line="170" w:lineRule="exact"/>
      </w:pPr>
      <w:bookmarkStart w:id="59" w:name="bookmark58"/>
      <w:bookmarkStart w:id="60" w:name="bookmark59"/>
      <w:r>
        <w:rPr>
          <w:vertAlign w:val="superscript"/>
        </w:rPr>
        <w:t>47</w:t>
      </w:r>
      <w:r>
        <w:tab/>
        <w:t>II Cor. 12, 4.</w:t>
      </w:r>
      <w:bookmarkEnd w:id="59"/>
      <w:bookmarkEnd w:id="60"/>
    </w:p>
    <w:p w:rsidR="006E509F" w:rsidRDefault="00601D3F">
      <w:pPr>
        <w:pStyle w:val="Footnote0"/>
        <w:framePr w:w="7085" w:h="424" w:hRule="exact" w:wrap="none" w:vAnchor="page" w:hAnchor="page" w:x="5367" w:y="6976"/>
        <w:shd w:val="clear" w:color="auto" w:fill="auto"/>
        <w:tabs>
          <w:tab w:val="left" w:pos="187"/>
        </w:tabs>
        <w:spacing w:line="211" w:lineRule="exact"/>
      </w:pPr>
      <w:bookmarkStart w:id="61" w:name="bookmark60"/>
      <w:r>
        <w:rPr>
          <w:vertAlign w:val="superscript"/>
        </w:rPr>
        <w:t>48</w:t>
      </w:r>
      <w:r>
        <w:tab/>
        <w:t>Aici în</w:t>
      </w:r>
      <w:r w:rsidR="004072EA">
        <w:t>ț</w:t>
      </w:r>
      <w:r>
        <w:t xml:space="preserve">elege pe păgâni, care aveau să tragă folosul pe care-l căutau în slăbiciunile </w:t>
      </w:r>
      <w:r w:rsidR="004072EA">
        <w:t>ș</w:t>
      </w:r>
      <w:r>
        <w:t>i certurile dintre cre</w:t>
      </w:r>
      <w:r w:rsidR="004072EA">
        <w:t>ș</w:t>
      </w:r>
      <w:r>
        <w:t>tini, în materie de credin</w:t>
      </w:r>
      <w:r w:rsidR="004072EA">
        <w:t>ț</w:t>
      </w:r>
      <w:r>
        <w:t>ă.</w:t>
      </w:r>
      <w:bookmarkEnd w:id="61"/>
    </w:p>
    <w:p w:rsidR="006E509F" w:rsidRDefault="00601D3F">
      <w:pPr>
        <w:pStyle w:val="Footnote0"/>
        <w:framePr w:w="7085" w:h="427" w:hRule="exact" w:wrap="none" w:vAnchor="page" w:hAnchor="page" w:x="5367" w:y="7407"/>
        <w:shd w:val="clear" w:color="auto" w:fill="auto"/>
        <w:tabs>
          <w:tab w:val="left" w:pos="206"/>
        </w:tabs>
        <w:spacing w:line="211" w:lineRule="exact"/>
      </w:pPr>
      <w:r>
        <w:rPr>
          <w:vertAlign w:val="superscript"/>
        </w:rPr>
        <w:t>49</w:t>
      </w:r>
      <w:r>
        <w:tab/>
        <w:t xml:space="preserve">O imagine asemănătoare o avem la Iov 32, 18-20: </w:t>
      </w:r>
      <w:r>
        <w:rPr>
          <w:rtl/>
          <w:lang w:bidi="he-IL"/>
        </w:rPr>
        <w:t>״</w:t>
      </w:r>
      <w:r>
        <w:t>Căci sunt plin de cuvinte, duhul din mine îmi dă zor... Voi vorbi deci ca să mă răcoresc...”</w:t>
      </w:r>
    </w:p>
    <w:p w:rsidR="006E509F" w:rsidRDefault="00601D3F">
      <w:pPr>
        <w:pStyle w:val="Footnote0"/>
        <w:framePr w:w="7085" w:h="1042" w:hRule="exact" w:wrap="none" w:vAnchor="page" w:hAnchor="page" w:x="5367" w:y="7849"/>
        <w:shd w:val="clear" w:color="auto" w:fill="auto"/>
        <w:tabs>
          <w:tab w:val="left" w:pos="235"/>
        </w:tabs>
        <w:spacing w:line="211" w:lineRule="exact"/>
      </w:pPr>
      <w:bookmarkStart w:id="62" w:name="bookmark61"/>
      <w:bookmarkStart w:id="63" w:name="bookmark62"/>
      <w:r>
        <w:rPr>
          <w:vertAlign w:val="superscript"/>
        </w:rPr>
        <w:t>50</w:t>
      </w:r>
      <w:r>
        <w:tab/>
        <w:t xml:space="preserve">Ucenicii lui Pitagora păstrau tăcere timp de cinci ani. În acest timp ascultau cele vorbite. Preceptul acesta pitagoreic este amintit </w:t>
      </w:r>
      <w:r w:rsidR="004072EA">
        <w:t>ș</w:t>
      </w:r>
      <w:r>
        <w:t>i de Clement Alexandrinul (Stromata, lib. V), spunând că a fost introdus pentru purificarea celor cinci sim</w:t>
      </w:r>
      <w:r w:rsidR="004072EA">
        <w:t>ț</w:t>
      </w:r>
      <w:r>
        <w:t xml:space="preserve">uri. Se mai crede că auzul acesta a fost introdus </w:t>
      </w:r>
      <w:r w:rsidR="004072EA">
        <w:t>ș</w:t>
      </w:r>
      <w:r>
        <w:t xml:space="preserve">i în virtutea maximei </w:t>
      </w:r>
      <w:r>
        <w:rPr>
          <w:rtl/>
          <w:lang w:bidi="he-IL"/>
        </w:rPr>
        <w:t>״</w:t>
      </w:r>
      <w:r>
        <w:t xml:space="preserve">tempus tacendi et tempus loquendi” (este o vreme când să tăcem </w:t>
      </w:r>
      <w:r w:rsidR="004072EA">
        <w:t>ș</w:t>
      </w:r>
      <w:r>
        <w:t>i o vreme când să vorbim).</w:t>
      </w:r>
      <w:bookmarkEnd w:id="62"/>
      <w:bookmarkEnd w:id="63"/>
    </w:p>
    <w:p w:rsidR="006E509F" w:rsidRDefault="00601D3F">
      <w:pPr>
        <w:pStyle w:val="Footnote0"/>
        <w:framePr w:w="7085" w:h="2084" w:hRule="exact" w:wrap="none" w:vAnchor="page" w:hAnchor="page" w:x="5367" w:y="8905"/>
        <w:shd w:val="clear" w:color="auto" w:fill="auto"/>
        <w:tabs>
          <w:tab w:val="left" w:pos="216"/>
        </w:tabs>
        <w:spacing w:line="211" w:lineRule="exact"/>
      </w:pPr>
      <w:bookmarkStart w:id="64" w:name="bookmark63"/>
      <w:r>
        <w:rPr>
          <w:vertAlign w:val="superscript"/>
        </w:rPr>
        <w:t>51</w:t>
      </w:r>
      <w:r>
        <w:tab/>
        <w:t>Discipolii lui Pitagora se ab</w:t>
      </w:r>
      <w:r w:rsidR="004072EA">
        <w:t>ț</w:t>
      </w:r>
      <w:r>
        <w:t>ineau de la mâncarea bobului (leguminoasă cu bobul mai mare ca cel de fasole). Când erau întreba</w:t>
      </w:r>
      <w:r w:rsidR="004072EA">
        <w:t>ț</w:t>
      </w:r>
      <w:r>
        <w:t>i despre ra</w:t>
      </w:r>
      <w:r w:rsidR="004072EA">
        <w:t>ț</w:t>
      </w:r>
      <w:r>
        <w:t>iunea acestei abstinen</w:t>
      </w:r>
      <w:r w:rsidR="004072EA">
        <w:t>ț</w:t>
      </w:r>
      <w:r>
        <w:t>e, ei răspundeau că a</w:t>
      </w:r>
      <w:r w:rsidR="004072EA">
        <w:t>ș</w:t>
      </w:r>
      <w:r>
        <w:t xml:space="preserve">a </w:t>
      </w:r>
      <w:r>
        <w:rPr>
          <w:rtl/>
          <w:lang w:bidi="he-IL"/>
        </w:rPr>
        <w:t>״</w:t>
      </w:r>
      <w:r>
        <w:t>a spus el însu</w:t>
      </w:r>
      <w:r w:rsidR="004072EA">
        <w:t>ș</w:t>
      </w:r>
      <w:r>
        <w:t xml:space="preserve">i” - </w:t>
      </w:r>
      <w:r>
        <w:rPr>
          <w:rtl/>
          <w:lang w:bidi="he-IL"/>
        </w:rPr>
        <w:t>״</w:t>
      </w:r>
      <w:r>
        <w:t xml:space="preserve">ipse dixit”. Preceptul acesta a fost luat de la Orfeu. Filosoful, se crede, nu trebuia să mănânce bob, fiindcă această legumă are proprietatea de a încălzi </w:t>
      </w:r>
      <w:r w:rsidR="004072EA">
        <w:t>ș</w:t>
      </w:r>
      <w:r>
        <w:t xml:space="preserve">i dilata sângele, împingând astfel la senzualitate, sau învolburând mintea cu un fel de vapori </w:t>
      </w:r>
      <w:r w:rsidR="004072EA">
        <w:t>ș</w:t>
      </w:r>
      <w:r>
        <w:t>i astfel tulburându-i lini</w:t>
      </w:r>
      <w:r w:rsidR="004072EA">
        <w:t>ș</w:t>
      </w:r>
      <w:r>
        <w:t xml:space="preserve">tea. Se mai credea că această leguminoasă produce sterilitate la femei </w:t>
      </w:r>
      <w:r w:rsidR="004072EA">
        <w:t>ș</w:t>
      </w:r>
      <w:r>
        <w:t xml:space="preserve">i chiar la plante, dacă se arunca la rădăcina lor coji de bob. Deveneau sterile </w:t>
      </w:r>
      <w:r w:rsidR="004072EA">
        <w:t>ș</w:t>
      </w:r>
      <w:r>
        <w:t xml:space="preserve">i păsările de curte, dacă mâncau din fructele acestei plante. Pitagora mai respingea mâncarea bobului </w:t>
      </w:r>
      <w:r w:rsidR="004072EA">
        <w:t>ș</w:t>
      </w:r>
      <w:r>
        <w:t>i pentru că se foloseau de el judecătorii în darea sentin</w:t>
      </w:r>
      <w:r w:rsidR="004072EA">
        <w:t>ț</w:t>
      </w:r>
      <w:r>
        <w:t xml:space="preserve">elor (Vezi Elias, </w:t>
      </w:r>
      <w:r>
        <w:rPr>
          <w:rStyle w:val="FootnoteItalic"/>
        </w:rPr>
        <w:t>op. cit.</w:t>
      </w:r>
      <w:r>
        <w:t xml:space="preserve"> col. 327, 407-408 </w:t>
      </w:r>
      <w:r w:rsidR="004072EA">
        <w:t>ș</w:t>
      </w:r>
      <w:r>
        <w:t>i 503).</w:t>
      </w:r>
      <w:bookmarkEnd w:id="64"/>
    </w:p>
    <w:p w:rsidR="006E509F" w:rsidRDefault="00601D3F">
      <w:pPr>
        <w:pStyle w:val="Footnote0"/>
        <w:framePr w:w="7085" w:h="448" w:hRule="exact" w:wrap="none" w:vAnchor="page" w:hAnchor="page" w:x="5367" w:y="10998"/>
        <w:shd w:val="clear" w:color="auto" w:fill="auto"/>
        <w:tabs>
          <w:tab w:val="left" w:pos="211"/>
        </w:tabs>
        <w:spacing w:line="211" w:lineRule="exact"/>
      </w:pPr>
      <w:r>
        <w:rPr>
          <w:vertAlign w:val="superscript"/>
        </w:rPr>
        <w:t>52</w:t>
      </w:r>
      <w:r>
        <w:tab/>
        <w:t>Platon învă</w:t>
      </w:r>
      <w:r w:rsidR="004072EA">
        <w:t>ț</w:t>
      </w:r>
      <w:r>
        <w:t xml:space="preserve">a că ideile sunt formele exemplare ale lucrurilor create, că sunt în afară de Dumnezeu </w:t>
      </w:r>
      <w:r w:rsidR="004072EA">
        <w:t>ș</w:t>
      </w:r>
      <w:r>
        <w:t>i că lumea a fost creată după ele, ca după ni</w:t>
      </w:r>
      <w:r w:rsidR="004072EA">
        <w:t>ș</w:t>
      </w:r>
      <w:r>
        <w:t>te exemple anterioare.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4972" w:hRule="exact" w:wrap="none" w:vAnchor="page" w:hAnchor="page" w:x="5372" w:y="304"/>
        <w:shd w:val="clear" w:color="auto" w:fill="auto"/>
        <w:spacing w:before="0"/>
      </w:pPr>
      <w:r>
        <w:lastRenderedPageBreak/>
        <w:t>a lui Aristote</w:t>
      </w:r>
      <w:hyperlink w:anchor="bookmark65" w:tooltip="Current Document">
        <w:r>
          <w:t>l</w:t>
        </w:r>
        <w:r>
          <w:rPr>
            <w:vertAlign w:val="superscript"/>
          </w:rPr>
          <w:t>53 54</w:t>
        </w:r>
        <w:r>
          <w:t xml:space="preserve"> </w:t>
        </w:r>
      </w:hyperlink>
      <w:r w:rsidR="004072EA">
        <w:rPr>
          <w:rFonts w:ascii="Cambria" w:hAnsi="Cambria" w:cs="Cambria"/>
        </w:rPr>
        <w:t>ș</w:t>
      </w:r>
      <w:r>
        <w:t xml:space="preserve">i arta lui subtilă </w:t>
      </w:r>
      <w:r w:rsidR="004072EA">
        <w:rPr>
          <w:rFonts w:ascii="Cambria" w:hAnsi="Cambria" w:cs="Cambria"/>
        </w:rPr>
        <w:t>ș</w:t>
      </w:r>
      <w:r>
        <w:t xml:space="preserve">i doctrina lui cu privire la moartea sufletului </w:t>
      </w:r>
      <w:r w:rsidR="004072EA">
        <w:rPr>
          <w:rFonts w:ascii="Cambria" w:hAnsi="Cambria" w:cs="Cambria"/>
        </w:rPr>
        <w:t>ș</w:t>
      </w:r>
      <w:r>
        <w:t xml:space="preserve">i omenescul dogmelor lui. Combate-mi îngâmfarea stoicilor, lăcomia </w:t>
      </w:r>
      <w:r w:rsidR="004072EA">
        <w:rPr>
          <w:rFonts w:ascii="Cambria" w:hAnsi="Cambria" w:cs="Cambria"/>
        </w:rPr>
        <w:t>ș</w:t>
      </w:r>
      <w:r>
        <w:t xml:space="preserve">i banalitatea cinicilor. Combate-mi golul umplut de aiurelile câte cu </w:t>
      </w:r>
      <w:r w:rsidR="004072EA">
        <w:rPr>
          <w:rFonts w:ascii="Cambria" w:hAnsi="Cambria" w:cs="Cambria"/>
        </w:rPr>
        <w:t>ș</w:t>
      </w:r>
      <w:r>
        <w:t xml:space="preserve">ărlătănie se spun despre jertfe, despre idoli, despre demoni făcători de bine </w:t>
      </w:r>
      <w:r w:rsidR="004072EA">
        <w:rPr>
          <w:rFonts w:ascii="Cambria" w:hAnsi="Cambria" w:cs="Cambria"/>
        </w:rPr>
        <w:t>ș</w:t>
      </w:r>
      <w:r>
        <w:t>i făcători de rău, câte despre ghicire, despre chemarea zeilor, despre chemarea sufletelor, despre puterea stelelor. Iar dacă socote</w:t>
      </w:r>
      <w:r w:rsidR="004072EA">
        <w:rPr>
          <w:rFonts w:ascii="Cambria" w:hAnsi="Cambria" w:cs="Cambria"/>
        </w:rPr>
        <w:t>ș</w:t>
      </w:r>
      <w:r>
        <w:t>ti aceste lucruri ca nevrednice de cuvânt, ca ni</w:t>
      </w:r>
      <w:r w:rsidR="004072EA">
        <w:rPr>
          <w:rFonts w:ascii="Cambria" w:hAnsi="Cambria" w:cs="Cambria"/>
        </w:rPr>
        <w:t>ș</w:t>
      </w:r>
      <w:r>
        <w:t>te lucruri de pu</w:t>
      </w:r>
      <w:r w:rsidR="004072EA">
        <w:rPr>
          <w:rFonts w:ascii="Cambria" w:hAnsi="Cambria" w:cs="Cambria"/>
        </w:rPr>
        <w:t>ț</w:t>
      </w:r>
      <w:r>
        <w:t>ină importan</w:t>
      </w:r>
      <w:r w:rsidR="004072EA">
        <w:rPr>
          <w:rFonts w:ascii="Cambria" w:hAnsi="Cambria" w:cs="Cambria"/>
        </w:rPr>
        <w:t>ț</w:t>
      </w:r>
      <w:r>
        <w:t xml:space="preserve">ă </w:t>
      </w:r>
      <w:r w:rsidR="004072EA">
        <w:rPr>
          <w:rFonts w:ascii="Cambria" w:hAnsi="Cambria" w:cs="Cambria"/>
        </w:rPr>
        <w:t>ș</w:t>
      </w:r>
      <w:r>
        <w:t xml:space="preserve">i adesea combătute </w:t>
      </w:r>
      <w:r w:rsidR="004072EA">
        <w:rPr>
          <w:rFonts w:ascii="Cambria" w:hAnsi="Cambria" w:cs="Cambria"/>
        </w:rPr>
        <w:t>ș</w:t>
      </w:r>
      <w:r>
        <w:t>i te îndrep</w:t>
      </w:r>
      <w:r w:rsidR="004072EA">
        <w:rPr>
          <w:rFonts w:ascii="Cambria" w:hAnsi="Cambria" w:cs="Cambria"/>
        </w:rPr>
        <w:t>ț</w:t>
      </w:r>
      <w:r>
        <w:t xml:space="preserve">i spre ale tale </w:t>
      </w:r>
      <w:r w:rsidR="004072EA">
        <w:rPr>
          <w:rFonts w:ascii="Cambria" w:hAnsi="Cambria" w:cs="Cambria"/>
        </w:rPr>
        <w:t>ș</w:t>
      </w:r>
      <w:r>
        <w:t>i cau</w:t>
      </w:r>
      <w:r w:rsidR="004072EA">
        <w:rPr>
          <w:rFonts w:ascii="Cambria" w:hAnsi="Cambria" w:cs="Cambria"/>
        </w:rPr>
        <w:t>ț</w:t>
      </w:r>
      <w:r>
        <w:t>i lucrul râvnit de tine aici, eu î</w:t>
      </w:r>
      <w:r w:rsidR="004072EA">
        <w:rPr>
          <w:rFonts w:ascii="Cambria" w:hAnsi="Cambria" w:cs="Cambria"/>
        </w:rPr>
        <w:t>ț</w:t>
      </w:r>
      <w:r>
        <w:t>i voi pune în fa</w:t>
      </w:r>
      <w:r w:rsidR="004072EA">
        <w:rPr>
          <w:rFonts w:ascii="Cambria" w:hAnsi="Cambria" w:cs="Cambria"/>
        </w:rPr>
        <w:t>ț</w:t>
      </w:r>
      <w:r>
        <w:t xml:space="preserve">ă </w:t>
      </w:r>
      <w:r w:rsidR="004072EA">
        <w:rPr>
          <w:rFonts w:ascii="Cambria" w:hAnsi="Cambria" w:cs="Cambria"/>
        </w:rPr>
        <w:t>ș</w:t>
      </w:r>
      <w:r>
        <w:t>i aici drumuri largi. Filosofează-mi despre lume, sau despre lumi, despre materie, despre suflet, despre naturile ra</w:t>
      </w:r>
      <w:r w:rsidR="004072EA">
        <w:rPr>
          <w:rFonts w:ascii="Cambria" w:hAnsi="Cambria" w:cs="Cambria"/>
        </w:rPr>
        <w:t>ț</w:t>
      </w:r>
      <w:r>
        <w:t>ionale mai bune sau mai rele, despre învierea mor</w:t>
      </w:r>
      <w:r w:rsidR="004072EA">
        <w:rPr>
          <w:rFonts w:ascii="Cambria" w:hAnsi="Cambria" w:cs="Cambria"/>
        </w:rPr>
        <w:t>ț</w:t>
      </w:r>
      <w:r>
        <w:t xml:space="preserve">ilor, despre judecata de apoi, despre recompensele </w:t>
      </w:r>
      <w:r w:rsidR="004072EA">
        <w:rPr>
          <w:rFonts w:ascii="Cambria" w:hAnsi="Cambria" w:cs="Cambria"/>
        </w:rPr>
        <w:t>ș</w:t>
      </w:r>
      <w:r>
        <w:t>i pedepsele de atunci, despre patimile lui Hristos. Căci nici de izbute</w:t>
      </w:r>
      <w:r w:rsidR="004072EA">
        <w:rPr>
          <w:rFonts w:ascii="Cambria" w:hAnsi="Cambria" w:cs="Cambria"/>
        </w:rPr>
        <w:t>ș</w:t>
      </w:r>
      <w:r>
        <w:t xml:space="preserve">ti în aceste chestiuni nu este fără de folos </w:t>
      </w:r>
      <w:r w:rsidR="004072EA">
        <w:rPr>
          <w:rFonts w:ascii="Cambria" w:hAnsi="Cambria" w:cs="Cambria"/>
        </w:rPr>
        <w:t>ș</w:t>
      </w:r>
      <w:r>
        <w:t>i nici dacă gre</w:t>
      </w:r>
      <w:r w:rsidR="004072EA">
        <w:rPr>
          <w:rFonts w:ascii="Cambria" w:hAnsi="Cambria" w:cs="Cambria"/>
        </w:rPr>
        <w:t>ș</w:t>
      </w:r>
      <w:r>
        <w:t>e</w:t>
      </w:r>
      <w:r w:rsidR="004072EA">
        <w:rPr>
          <w:rFonts w:ascii="Cambria" w:hAnsi="Cambria" w:cs="Cambria"/>
        </w:rPr>
        <w:t>ș</w:t>
      </w:r>
      <w:r>
        <w:t>ti nu este primejdios. Cu Dumnezeu însă ne vom întâlni desigur, acum mai pu</w:t>
      </w:r>
      <w:r w:rsidR="004072EA">
        <w:rPr>
          <w:rFonts w:ascii="Cambria" w:hAnsi="Cambria" w:cs="Cambria"/>
        </w:rPr>
        <w:t>ț</w:t>
      </w:r>
      <w:r>
        <w:t>in, dar poate mai în urmă mai deplin, în însu</w:t>
      </w:r>
      <w:r w:rsidR="004072EA">
        <w:rPr>
          <w:rFonts w:ascii="Cambria" w:hAnsi="Cambria" w:cs="Cambria"/>
        </w:rPr>
        <w:t>ș</w:t>
      </w:r>
      <w:r>
        <w:t>i Hristos Iisus Domnul nostru, Căruia i se cuvine slava în veci. Amin.</w:t>
      </w:r>
    </w:p>
    <w:p w:rsidR="006E509F" w:rsidRDefault="00601D3F">
      <w:pPr>
        <w:pStyle w:val="Footnote0"/>
        <w:framePr w:w="7066" w:h="451" w:hRule="exact" w:wrap="none" w:vAnchor="page" w:hAnchor="page" w:x="5372" w:y="10326"/>
        <w:shd w:val="clear" w:color="auto" w:fill="auto"/>
        <w:tabs>
          <w:tab w:val="left" w:pos="230"/>
        </w:tabs>
        <w:spacing w:line="211" w:lineRule="exact"/>
      </w:pPr>
      <w:bookmarkStart w:id="65" w:name="bookmark64"/>
      <w:r>
        <w:rPr>
          <w:vertAlign w:val="superscript"/>
        </w:rPr>
        <w:t>53</w:t>
      </w:r>
      <w:r>
        <w:tab/>
        <w:t>Epicur nega pe Dumnezeu. Bunul suprem era pentru el în plăcere, adică în lipsa tuturor durerilor.</w:t>
      </w:r>
      <w:bookmarkEnd w:id="65"/>
    </w:p>
    <w:p w:rsidR="006E509F" w:rsidRDefault="00601D3F">
      <w:pPr>
        <w:pStyle w:val="Footnote0"/>
        <w:framePr w:w="7066" w:h="664" w:hRule="exact" w:wrap="none" w:vAnchor="page" w:hAnchor="page" w:x="5372" w:y="10792"/>
        <w:shd w:val="clear" w:color="auto" w:fill="auto"/>
        <w:tabs>
          <w:tab w:val="left" w:pos="197"/>
        </w:tabs>
        <w:spacing w:line="211" w:lineRule="exact"/>
      </w:pPr>
      <w:bookmarkStart w:id="66" w:name="bookmark65"/>
      <w:r>
        <w:rPr>
          <w:vertAlign w:val="superscript"/>
        </w:rPr>
        <w:t>54</w:t>
      </w:r>
      <w:r>
        <w:tab/>
        <w:t>Aristotel învă</w:t>
      </w:r>
      <w:r w:rsidR="004072EA">
        <w:t>ț</w:t>
      </w:r>
      <w:r>
        <w:t>a că Dumnezeu poartă grijă numai de cele din cer. În ce prive</w:t>
      </w:r>
      <w:r w:rsidR="004072EA">
        <w:t>ș</w:t>
      </w:r>
      <w:r>
        <w:t>te cele de pe pământ, ele sunt lucruri de prea mică importan</w:t>
      </w:r>
      <w:r w:rsidR="004072EA">
        <w:t>ț</w:t>
      </w:r>
      <w:r>
        <w:t xml:space="preserve">ă </w:t>
      </w:r>
      <w:r w:rsidR="004072EA">
        <w:t>ș</w:t>
      </w:r>
      <w:r>
        <w:t>i ca atare nevrednice de grija Lui. Învă</w:t>
      </w:r>
      <w:r w:rsidR="004072EA">
        <w:t>ț</w:t>
      </w:r>
      <w:r>
        <w:t>a apoi că sufletul este muritor.</w:t>
      </w:r>
      <w:bookmarkEnd w:id="66"/>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ing20"/>
        <w:framePr w:w="7085" w:h="390" w:hRule="exact" w:wrap="none" w:vAnchor="page" w:hAnchor="page" w:x="5370" w:y="842"/>
        <w:shd w:val="clear" w:color="auto" w:fill="auto"/>
        <w:spacing w:line="320" w:lineRule="exact"/>
      </w:pPr>
      <w:bookmarkStart w:id="67" w:name="bookmark66"/>
      <w:r>
        <w:lastRenderedPageBreak/>
        <w:t>Cuvântarea a doua despre Dumnezeu</w:t>
      </w:r>
      <w:bookmarkEnd w:id="67"/>
    </w:p>
    <w:p w:rsidR="006E509F" w:rsidRDefault="00601D3F">
      <w:pPr>
        <w:pStyle w:val="Bodytext20"/>
        <w:framePr w:w="7085" w:h="7535" w:hRule="exact" w:wrap="none" w:vAnchor="page" w:hAnchor="page" w:x="5370" w:y="1436"/>
        <w:shd w:val="clear" w:color="auto" w:fill="auto"/>
        <w:spacing w:before="0"/>
        <w:ind w:left="3500"/>
        <w:jc w:val="left"/>
      </w:pPr>
      <w:r>
        <w:t>I</w:t>
      </w:r>
    </w:p>
    <w:p w:rsidR="006E509F" w:rsidRDefault="00601D3F">
      <w:pPr>
        <w:pStyle w:val="Bodytext20"/>
        <w:framePr w:w="7085" w:h="7535" w:hRule="exact" w:wrap="none" w:vAnchor="page" w:hAnchor="page" w:x="5370" w:y="1436"/>
        <w:shd w:val="clear" w:color="auto" w:fill="auto"/>
        <w:spacing w:before="0"/>
        <w:ind w:firstLine="480"/>
      </w:pPr>
      <w:r>
        <w:t>Acum, după ce am cură</w:t>
      </w:r>
      <w:r w:rsidR="004072EA">
        <w:rPr>
          <w:rFonts w:ascii="Cambria" w:hAnsi="Cambria" w:cs="Cambria"/>
        </w:rPr>
        <w:t>ț</w:t>
      </w:r>
      <w:r>
        <w:t>it deplin pe teolog, pe calea cuvântări</w:t>
      </w:r>
      <w:hyperlink w:anchor="bookmark67" w:tooltip="Current Document">
        <w:r>
          <w:t>i</w:t>
        </w:r>
        <w:r>
          <w:rPr>
            <w:vertAlign w:val="superscript"/>
          </w:rPr>
          <w:t>55</w:t>
        </w:r>
      </w:hyperlink>
      <w:r>
        <w:t xml:space="preserve">, arătând cu deamănuntul </w:t>
      </w:r>
      <w:r w:rsidR="004072EA">
        <w:rPr>
          <w:rFonts w:ascii="Cambria" w:hAnsi="Cambria" w:cs="Cambria"/>
        </w:rPr>
        <w:t>ș</w:t>
      </w:r>
      <w:r>
        <w:t xml:space="preserve">i cum trebuie să fie el </w:t>
      </w:r>
      <w:r w:rsidR="004072EA">
        <w:rPr>
          <w:rFonts w:ascii="Cambria" w:hAnsi="Cambria" w:cs="Cambria"/>
        </w:rPr>
        <w:t>ș</w:t>
      </w:r>
      <w:r>
        <w:t xml:space="preserve">i cui se cade să filosofeze despre Dumnezeu </w:t>
      </w:r>
      <w:r w:rsidR="004072EA">
        <w:rPr>
          <w:rFonts w:ascii="Cambria" w:hAnsi="Cambria" w:cs="Cambria"/>
        </w:rPr>
        <w:t>ș</w:t>
      </w:r>
      <w:r>
        <w:t xml:space="preserve">i când </w:t>
      </w:r>
      <w:r w:rsidR="004072EA">
        <w:rPr>
          <w:rFonts w:ascii="Cambria" w:hAnsi="Cambria" w:cs="Cambria"/>
        </w:rPr>
        <w:t>ș</w:t>
      </w:r>
      <w:r>
        <w:t xml:space="preserve">i în ce măsură; </w:t>
      </w:r>
      <w:r w:rsidR="004072EA">
        <w:rPr>
          <w:rFonts w:ascii="Cambria" w:hAnsi="Cambria" w:cs="Cambria"/>
        </w:rPr>
        <w:t>ș</w:t>
      </w:r>
      <w:r>
        <w:t>i anume că, pe cât este cu putin</w:t>
      </w:r>
      <w:r w:rsidR="004072EA">
        <w:rPr>
          <w:rFonts w:ascii="Cambria" w:hAnsi="Cambria" w:cs="Cambria"/>
        </w:rPr>
        <w:t>ț</w:t>
      </w:r>
      <w:r>
        <w:t>ă, teologul trebuie să fie curat, ca lumina să fie cuprinsă de lumin</w:t>
      </w:r>
      <w:hyperlink w:anchor="bookmark68" w:tooltip="Current Document">
        <w:r>
          <w:t>ă</w:t>
        </w:r>
        <w:r>
          <w:rPr>
            <w:vertAlign w:val="superscript"/>
          </w:rPr>
          <w:t>56</w:t>
        </w:r>
      </w:hyperlink>
      <w:r>
        <w:t xml:space="preserve">, </w:t>
      </w:r>
      <w:r w:rsidR="004072EA">
        <w:rPr>
          <w:rFonts w:ascii="Cambria" w:hAnsi="Cambria" w:cs="Cambria"/>
        </w:rPr>
        <w:t>ș</w:t>
      </w:r>
      <w:r>
        <w:t>i că se cade să filosofeze celor mai osârduitori, ca nu cumva, căzând pe pământ sterp, să fie fără de roadă cuvântare</w:t>
      </w:r>
      <w:hyperlink w:anchor="bookmark69" w:tooltip="Current Document">
        <w:r>
          <w:t>a</w:t>
        </w:r>
        <w:r>
          <w:rPr>
            <w:vertAlign w:val="superscript"/>
          </w:rPr>
          <w:t>57</w:t>
        </w:r>
      </w:hyperlink>
      <w:r>
        <w:t xml:space="preserve">; </w:t>
      </w:r>
      <w:r w:rsidR="004072EA">
        <w:rPr>
          <w:rFonts w:ascii="Cambria" w:hAnsi="Cambria" w:cs="Cambria"/>
        </w:rPr>
        <w:t>ș</w:t>
      </w:r>
      <w:r>
        <w:t>i că se cade să filosofăm despre Dumnezeu atunci când avem lini</w:t>
      </w:r>
      <w:r w:rsidR="004072EA">
        <w:rPr>
          <w:rFonts w:ascii="Cambria" w:hAnsi="Cambria" w:cs="Cambria"/>
        </w:rPr>
        <w:t>ș</w:t>
      </w:r>
      <w:r>
        <w:t>te înlăuntrul nostru din partea zbuciumului din afară, ca să nu ni se taie răsuflarea, ca celor care sughi</w:t>
      </w:r>
      <w:r w:rsidR="004072EA">
        <w:rPr>
          <w:rFonts w:ascii="Cambria" w:hAnsi="Cambria" w:cs="Cambria"/>
        </w:rPr>
        <w:t>ț</w:t>
      </w:r>
      <w:r>
        <w:t xml:space="preserve">ă; </w:t>
      </w:r>
      <w:r w:rsidR="004072EA">
        <w:rPr>
          <w:rFonts w:ascii="Cambria" w:hAnsi="Cambria" w:cs="Cambria"/>
        </w:rPr>
        <w:t>ș</w:t>
      </w:r>
      <w:r>
        <w:t>i că se cade să filosof</w:t>
      </w:r>
      <w:r>
        <w:rPr>
          <w:rStyle w:val="Bodytext21"/>
        </w:rPr>
        <w:t>ăm</w:t>
      </w:r>
      <w:r>
        <w:t xml:space="preserve"> despre Dumnezeu în măsura în care am putut să-L în</w:t>
      </w:r>
      <w:r w:rsidR="004072EA">
        <w:rPr>
          <w:rFonts w:ascii="Cambria" w:hAnsi="Cambria" w:cs="Cambria"/>
        </w:rPr>
        <w:t>ț</w:t>
      </w:r>
      <w:r>
        <w:t>elegem sau în măsura în care putem fi în</w:t>
      </w:r>
      <w:r w:rsidR="004072EA">
        <w:rPr>
          <w:rFonts w:ascii="Cambria" w:hAnsi="Cambria" w:cs="Cambria"/>
        </w:rPr>
        <w:t>ț</w:t>
      </w:r>
      <w:r>
        <w:t>ele</w:t>
      </w:r>
      <w:r w:rsidR="004072EA">
        <w:rPr>
          <w:rFonts w:ascii="Cambria" w:hAnsi="Cambria" w:cs="Cambria"/>
        </w:rPr>
        <w:t>ș</w:t>
      </w:r>
      <w:r>
        <w:t>i de al</w:t>
      </w:r>
      <w:r w:rsidR="004072EA">
        <w:rPr>
          <w:rFonts w:ascii="Cambria" w:hAnsi="Cambria" w:cs="Cambria"/>
        </w:rPr>
        <w:t>ț</w:t>
      </w:r>
      <w:r>
        <w:t>i</w:t>
      </w:r>
      <w:hyperlink w:anchor="bookmark70" w:tooltip="Current Document">
        <w:r>
          <w:t>i</w:t>
        </w:r>
        <w:r>
          <w:rPr>
            <w:vertAlign w:val="superscript"/>
          </w:rPr>
          <w:t>58</w:t>
        </w:r>
      </w:hyperlink>
      <w:r>
        <w:t>, ei bine, după ce am făcut acestea a</w:t>
      </w:r>
      <w:r w:rsidR="004072EA">
        <w:rPr>
          <w:rFonts w:ascii="Cambria" w:hAnsi="Cambria" w:cs="Cambria"/>
        </w:rPr>
        <w:t>ș</w:t>
      </w:r>
      <w:r>
        <w:t xml:space="preserve">a </w:t>
      </w:r>
      <w:r w:rsidR="004072EA">
        <w:rPr>
          <w:rFonts w:ascii="Cambria" w:hAnsi="Cambria" w:cs="Cambria"/>
        </w:rPr>
        <w:t>ș</w:t>
      </w:r>
      <w:r>
        <w:t>i după ce ne-am des</w:t>
      </w:r>
      <w:r w:rsidR="004072EA">
        <w:rPr>
          <w:rFonts w:ascii="Cambria" w:hAnsi="Cambria" w:cs="Cambria"/>
        </w:rPr>
        <w:t>ț</w:t>
      </w:r>
      <w:r>
        <w:t>elenit dumnezeie</w:t>
      </w:r>
      <w:r w:rsidR="004072EA">
        <w:rPr>
          <w:rFonts w:ascii="Cambria" w:hAnsi="Cambria" w:cs="Cambria"/>
        </w:rPr>
        <w:t>ș</w:t>
      </w:r>
      <w:r>
        <w:t xml:space="preserve">tile </w:t>
      </w:r>
      <w:r w:rsidR="004072EA">
        <w:rPr>
          <w:rFonts w:ascii="Cambria" w:hAnsi="Cambria" w:cs="Cambria"/>
        </w:rPr>
        <w:t>ț</w:t>
      </w:r>
      <w:r>
        <w:t>eline, ca să nu semănăm pe mărăcin</w:t>
      </w:r>
      <w:hyperlink w:anchor="bookmark71" w:tooltip="Current Document">
        <w:r>
          <w:t>i</w:t>
        </w:r>
        <w:r>
          <w:rPr>
            <w:vertAlign w:val="superscript"/>
          </w:rPr>
          <w:t>59</w:t>
        </w:r>
      </w:hyperlink>
      <w:r>
        <w:t xml:space="preserve">, </w:t>
      </w:r>
      <w:r w:rsidR="004072EA">
        <w:rPr>
          <w:rFonts w:ascii="Cambria" w:hAnsi="Cambria" w:cs="Cambria"/>
        </w:rPr>
        <w:t>ș</w:t>
      </w:r>
      <w:r>
        <w:t>i după ce am netezit fa</w:t>
      </w:r>
      <w:r w:rsidR="004072EA">
        <w:rPr>
          <w:rFonts w:ascii="Cambria" w:hAnsi="Cambria" w:cs="Cambria"/>
        </w:rPr>
        <w:t>ț</w:t>
      </w:r>
      <w:r>
        <w:t>a pământului, modela</w:t>
      </w:r>
      <w:r w:rsidR="004072EA">
        <w:rPr>
          <w:rFonts w:ascii="Cambria" w:hAnsi="Cambria" w:cs="Cambria"/>
        </w:rPr>
        <w:t>ț</w:t>
      </w:r>
      <w:r>
        <w:t xml:space="preserve">i de Scriptură </w:t>
      </w:r>
      <w:r w:rsidR="004072EA">
        <w:rPr>
          <w:rFonts w:ascii="Cambria" w:hAnsi="Cambria" w:cs="Cambria"/>
        </w:rPr>
        <w:t>ș</w:t>
      </w:r>
      <w:r>
        <w:t>i modelând cu Scriptura, haide să pă</w:t>
      </w:r>
      <w:r w:rsidR="004072EA">
        <w:rPr>
          <w:rFonts w:ascii="Cambria" w:hAnsi="Cambria" w:cs="Cambria"/>
        </w:rPr>
        <w:t>ș</w:t>
      </w:r>
      <w:r>
        <w:t xml:space="preserve">im acum către cuvântările despre Dumnezeu, luând de patroni ai cuvântării pe Tatăl </w:t>
      </w:r>
      <w:r w:rsidR="004072EA">
        <w:rPr>
          <w:rFonts w:ascii="Cambria" w:hAnsi="Cambria" w:cs="Cambria"/>
        </w:rPr>
        <w:t>ș</w:t>
      </w:r>
      <w:r>
        <w:t xml:space="preserve">i pe Fiul </w:t>
      </w:r>
      <w:r w:rsidR="004072EA">
        <w:rPr>
          <w:rFonts w:ascii="Cambria" w:hAnsi="Cambria" w:cs="Cambria"/>
        </w:rPr>
        <w:t>ș</w:t>
      </w:r>
      <w:r>
        <w:t xml:space="preserve">i pe Sfântul Duh, despre care ne propunem să vorbim, ca Tatăl să ne fie binevoitor, Fiul împreună lucrător iar Sfântul Duh să ne insufle în cuvântare, </w:t>
      </w:r>
      <w:r w:rsidR="004072EA">
        <w:rPr>
          <w:rFonts w:ascii="Cambria" w:hAnsi="Cambria" w:cs="Cambria"/>
        </w:rPr>
        <w:t>ș</w:t>
      </w:r>
      <w:r>
        <w:t>i mai mult chiar, ca din unica Dumnezeire să ne fie o unică luminare, împăr</w:t>
      </w:r>
      <w:r w:rsidR="004072EA">
        <w:rPr>
          <w:rFonts w:ascii="Cambria" w:hAnsi="Cambria" w:cs="Cambria"/>
        </w:rPr>
        <w:t>ț</w:t>
      </w:r>
      <w:r>
        <w:t xml:space="preserve">ită în Unime </w:t>
      </w:r>
      <w:r w:rsidR="004072EA">
        <w:rPr>
          <w:rFonts w:ascii="Cambria" w:hAnsi="Cambria" w:cs="Cambria"/>
        </w:rPr>
        <w:t>ș</w:t>
      </w:r>
      <w:r>
        <w:t>i unită în împăr</w:t>
      </w:r>
      <w:r w:rsidR="004072EA">
        <w:rPr>
          <w:rFonts w:ascii="Cambria" w:hAnsi="Cambria" w:cs="Cambria"/>
        </w:rPr>
        <w:t>ț</w:t>
      </w:r>
      <w:r>
        <w:t xml:space="preserve">ire, lucru </w:t>
      </w:r>
      <w:r w:rsidR="004072EA">
        <w:rPr>
          <w:rFonts w:ascii="Cambria" w:hAnsi="Cambria" w:cs="Cambria"/>
        </w:rPr>
        <w:t>ș</w:t>
      </w:r>
      <w:r>
        <w:t>i foarte minunat.</w:t>
      </w:r>
    </w:p>
    <w:p w:rsidR="006E509F" w:rsidRDefault="00601D3F">
      <w:pPr>
        <w:pStyle w:val="Bodytext20"/>
        <w:framePr w:w="7085" w:h="7535" w:hRule="exact" w:wrap="none" w:vAnchor="page" w:hAnchor="page" w:x="5370" w:y="1436"/>
        <w:shd w:val="clear" w:color="auto" w:fill="auto"/>
        <w:spacing w:before="0"/>
        <w:ind w:left="3500"/>
        <w:jc w:val="left"/>
      </w:pPr>
      <w:r>
        <w:t>II</w:t>
      </w:r>
    </w:p>
    <w:p w:rsidR="006E509F" w:rsidRDefault="00601D3F">
      <w:pPr>
        <w:pStyle w:val="Bodytext20"/>
        <w:framePr w:w="7085" w:h="7535" w:hRule="exact" w:wrap="none" w:vAnchor="page" w:hAnchor="page" w:x="5370" w:y="1436"/>
        <w:shd w:val="clear" w:color="auto" w:fill="auto"/>
        <w:spacing w:before="0"/>
        <w:ind w:firstLine="480"/>
      </w:pPr>
      <w:r>
        <w:t>Acum însă, când încep să urc pe munte</w:t>
      </w:r>
      <w:hyperlink w:anchor="bookmark72" w:tooltip="Current Document">
        <w:r>
          <w:rPr>
            <w:vertAlign w:val="superscript"/>
          </w:rPr>
          <w:t>60</w:t>
        </w:r>
        <w:r>
          <w:t xml:space="preserve"> </w:t>
        </w:r>
      </w:hyperlink>
      <w:r>
        <w:t xml:space="preserve">cu râvnă, sau, ca să spun mai drept, când mă strădui </w:t>
      </w:r>
      <w:r w:rsidR="004072EA">
        <w:rPr>
          <w:rFonts w:ascii="Cambria" w:hAnsi="Cambria" w:cs="Cambria"/>
        </w:rPr>
        <w:t>ș</w:t>
      </w:r>
      <w:r>
        <w:t>i mă lupt să mă urc (pe de o parte din pricina nădejdii, iar pe de alta din pricina slăbiciunii), ca să ajung înlăuntrul norulu</w:t>
      </w:r>
      <w:hyperlink w:anchor="bookmark73" w:tooltip="Current Document">
        <w:r>
          <w:t>i</w:t>
        </w:r>
        <w:r>
          <w:rPr>
            <w:vertAlign w:val="superscript"/>
          </w:rPr>
          <w:t>61</w:t>
        </w:r>
        <w:r>
          <w:t xml:space="preserve"> </w:t>
        </w:r>
      </w:hyperlink>
      <w:r w:rsidR="004072EA">
        <w:rPr>
          <w:rFonts w:ascii="Cambria" w:hAnsi="Cambria" w:cs="Cambria"/>
        </w:rPr>
        <w:t>ș</w:t>
      </w:r>
      <w:r>
        <w:t>i să fiu de fa</w:t>
      </w:r>
      <w:r w:rsidR="004072EA">
        <w:rPr>
          <w:rFonts w:ascii="Cambria" w:hAnsi="Cambria" w:cs="Cambria"/>
        </w:rPr>
        <w:t>ț</w:t>
      </w:r>
      <w:r>
        <w:t>ă cu Dumnezeu, căci a</w:t>
      </w:r>
      <w:r w:rsidR="004072EA">
        <w:rPr>
          <w:rFonts w:ascii="Cambria" w:hAnsi="Cambria" w:cs="Cambria"/>
        </w:rPr>
        <w:t>ș</w:t>
      </w:r>
      <w:r>
        <w:t>a porunce</w:t>
      </w:r>
      <w:r w:rsidR="004072EA">
        <w:rPr>
          <w:rFonts w:ascii="Cambria" w:hAnsi="Cambria" w:cs="Cambria"/>
        </w:rPr>
        <w:t>ș</w:t>
      </w:r>
      <w:r>
        <w:t>te Dumnezeu; dacă cineva este Aaro</w:t>
      </w:r>
      <w:hyperlink w:anchor="bookmark74" w:tooltip="Current Document">
        <w:r>
          <w:t>n</w:t>
        </w:r>
        <w:r>
          <w:rPr>
            <w:vertAlign w:val="superscript"/>
          </w:rPr>
          <w:t>62</w:t>
        </w:r>
      </w:hyperlink>
      <w:r>
        <w:t xml:space="preserve">, atunci să se urce împreună cu mine </w:t>
      </w:r>
      <w:r w:rsidR="004072EA">
        <w:rPr>
          <w:rFonts w:ascii="Cambria" w:hAnsi="Cambria" w:cs="Cambria"/>
        </w:rPr>
        <w:t>ș</w:t>
      </w:r>
      <w:r>
        <w:t>i să stea alături de</w:t>
      </w:r>
    </w:p>
    <w:p w:rsidR="006E509F" w:rsidRDefault="00601D3F">
      <w:pPr>
        <w:pStyle w:val="Footnote0"/>
        <w:framePr w:w="7085" w:h="197" w:hRule="exact" w:wrap="none" w:vAnchor="page" w:hAnchor="page" w:x="5370" w:y="9184"/>
        <w:shd w:val="clear" w:color="auto" w:fill="auto"/>
        <w:tabs>
          <w:tab w:val="left" w:pos="182"/>
        </w:tabs>
        <w:spacing w:line="170" w:lineRule="exact"/>
      </w:pPr>
      <w:bookmarkStart w:id="68" w:name="bookmark67"/>
      <w:bookmarkStart w:id="69" w:name="bookmark68"/>
      <w:r>
        <w:rPr>
          <w:vertAlign w:val="superscript"/>
        </w:rPr>
        <w:t>55</w:t>
      </w:r>
      <w:r>
        <w:tab/>
        <w:t>Adică după ce am lămurit pe deplin problema teologului.</w:t>
      </w:r>
      <w:bookmarkEnd w:id="68"/>
      <w:bookmarkEnd w:id="69"/>
    </w:p>
    <w:p w:rsidR="006E509F" w:rsidRDefault="00601D3F">
      <w:pPr>
        <w:pStyle w:val="Footnote0"/>
        <w:framePr w:w="7085" w:h="840" w:hRule="exact" w:wrap="none" w:vAnchor="page" w:hAnchor="page" w:x="5370" w:y="9407"/>
        <w:shd w:val="clear" w:color="auto" w:fill="auto"/>
        <w:tabs>
          <w:tab w:val="left" w:pos="206"/>
        </w:tabs>
      </w:pPr>
      <w:bookmarkStart w:id="70" w:name="bookmark69"/>
      <w:r>
        <w:rPr>
          <w:vertAlign w:val="superscript"/>
        </w:rPr>
        <w:t>56</w:t>
      </w:r>
      <w:r>
        <w:tab/>
        <w:t>Atunci când este vorba de cunoa</w:t>
      </w:r>
      <w:r w:rsidR="004072EA">
        <w:t>ș</w:t>
      </w:r>
      <w:r>
        <w:t>terea lui Dumnezeu, se cade ca cei care vor să ajungă la acest lucru să fie cu desăvâr</w:t>
      </w:r>
      <w:r w:rsidR="004072EA">
        <w:t>ș</w:t>
      </w:r>
      <w:r>
        <w:t>ire cura</w:t>
      </w:r>
      <w:r w:rsidR="004072EA">
        <w:t>ț</w:t>
      </w:r>
      <w:r>
        <w:t>i. Aici Sf. Grigorie este sub influen</w:t>
      </w:r>
      <w:r w:rsidR="004072EA">
        <w:t>ț</w:t>
      </w:r>
      <w:r>
        <w:t xml:space="preserve">a lui Platon </w:t>
      </w:r>
      <w:r>
        <w:rPr>
          <w:rStyle w:val="FootnoteItalic"/>
        </w:rPr>
        <w:t>(Phaedon,</w:t>
      </w:r>
      <w:r>
        <w:t xml:space="preserve"> p. 67, B). Vezi </w:t>
      </w:r>
      <w:r w:rsidR="004072EA">
        <w:t>ș</w:t>
      </w:r>
      <w:r>
        <w:t xml:space="preserve">i </w:t>
      </w:r>
      <w:r>
        <w:rPr>
          <w:rStyle w:val="FootnoteItalic"/>
        </w:rPr>
        <w:t>Cuvântarea întâia despre Dumnezeu,</w:t>
      </w:r>
      <w:r>
        <w:t xml:space="preserve"> cap. III </w:t>
      </w:r>
      <w:r w:rsidR="004072EA">
        <w:t>ș</w:t>
      </w:r>
      <w:r>
        <w:t>i loan 1, 5.</w:t>
      </w:r>
      <w:bookmarkEnd w:id="70"/>
    </w:p>
    <w:p w:rsidR="006E509F" w:rsidRDefault="00601D3F">
      <w:pPr>
        <w:pStyle w:val="Footnote0"/>
        <w:framePr w:w="7085" w:h="225" w:hRule="exact" w:wrap="none" w:vAnchor="page" w:hAnchor="page" w:x="5370" w:y="10247"/>
        <w:shd w:val="clear" w:color="auto" w:fill="auto"/>
        <w:tabs>
          <w:tab w:val="left" w:pos="197"/>
        </w:tabs>
        <w:spacing w:line="226" w:lineRule="exact"/>
      </w:pPr>
      <w:bookmarkStart w:id="71" w:name="bookmark70"/>
      <w:r>
        <w:rPr>
          <w:vertAlign w:val="superscript"/>
        </w:rPr>
        <w:t>57</w:t>
      </w:r>
      <w:r>
        <w:tab/>
        <w:t>Mat.13, 5.</w:t>
      </w:r>
      <w:bookmarkEnd w:id="71"/>
    </w:p>
    <w:p w:rsidR="006E509F" w:rsidRDefault="00601D3F">
      <w:pPr>
        <w:pStyle w:val="Footnote0"/>
        <w:framePr w:w="7085" w:h="226" w:hRule="exact" w:wrap="none" w:vAnchor="page" w:hAnchor="page" w:x="5370" w:y="10477"/>
        <w:shd w:val="clear" w:color="auto" w:fill="auto"/>
        <w:tabs>
          <w:tab w:val="left" w:pos="182"/>
        </w:tabs>
        <w:spacing w:line="226" w:lineRule="exact"/>
      </w:pPr>
      <w:bookmarkStart w:id="72" w:name="bookmark71"/>
      <w:r>
        <w:rPr>
          <w:vertAlign w:val="superscript"/>
        </w:rPr>
        <w:t>58</w:t>
      </w:r>
      <w:r>
        <w:tab/>
        <w:t xml:space="preserve">Această primă parte a cap. I rezumă cap. III din prima </w:t>
      </w:r>
      <w:r>
        <w:rPr>
          <w:rStyle w:val="FootnoteItalic"/>
        </w:rPr>
        <w:t>Cuvântare.</w:t>
      </w:r>
      <w:bookmarkEnd w:id="72"/>
    </w:p>
    <w:p w:rsidR="006E509F" w:rsidRDefault="00601D3F">
      <w:pPr>
        <w:pStyle w:val="Footnote0"/>
        <w:framePr w:w="7085" w:h="225" w:hRule="exact" w:wrap="none" w:vAnchor="page" w:hAnchor="page" w:x="5370" w:y="10703"/>
        <w:shd w:val="clear" w:color="auto" w:fill="auto"/>
        <w:tabs>
          <w:tab w:val="left" w:pos="197"/>
        </w:tabs>
        <w:spacing w:line="226" w:lineRule="exact"/>
      </w:pPr>
      <w:bookmarkStart w:id="73" w:name="bookmark72"/>
      <w:r>
        <w:rPr>
          <w:vertAlign w:val="superscript"/>
        </w:rPr>
        <w:t>59</w:t>
      </w:r>
      <w:r>
        <w:tab/>
        <w:t>Mat. 13, 7; Ier. 4, 3.</w:t>
      </w:r>
      <w:bookmarkEnd w:id="73"/>
    </w:p>
    <w:p w:rsidR="006E509F" w:rsidRDefault="00601D3F">
      <w:pPr>
        <w:pStyle w:val="Footnote0"/>
        <w:framePr w:w="1109" w:h="225" w:hRule="exact" w:wrap="none" w:vAnchor="page" w:hAnchor="page" w:x="5370" w:y="10933"/>
        <w:shd w:val="clear" w:color="auto" w:fill="auto"/>
        <w:tabs>
          <w:tab w:val="left" w:pos="202"/>
        </w:tabs>
        <w:spacing w:line="226" w:lineRule="exact"/>
      </w:pPr>
      <w:bookmarkStart w:id="74" w:name="bookmark73"/>
      <w:r>
        <w:rPr>
          <w:vertAlign w:val="superscript"/>
        </w:rPr>
        <w:t>60</w:t>
      </w:r>
      <w:r>
        <w:tab/>
        <w:t>Ie</w:t>
      </w:r>
      <w:r w:rsidR="004072EA">
        <w:t>ș</w:t>
      </w:r>
      <w:r>
        <w:t>. 19, 3...</w:t>
      </w:r>
      <w:bookmarkEnd w:id="74"/>
    </w:p>
    <w:p w:rsidR="006E509F" w:rsidRDefault="00601D3F">
      <w:pPr>
        <w:pStyle w:val="Footnote0"/>
        <w:framePr w:w="1109" w:h="225" w:hRule="exact" w:wrap="none" w:vAnchor="page" w:hAnchor="page" w:x="5370" w:y="11164"/>
        <w:shd w:val="clear" w:color="auto" w:fill="auto"/>
        <w:tabs>
          <w:tab w:val="left" w:pos="202"/>
        </w:tabs>
        <w:spacing w:line="226" w:lineRule="exact"/>
      </w:pPr>
      <w:bookmarkStart w:id="75" w:name="bookmark74"/>
      <w:r>
        <w:rPr>
          <w:vertAlign w:val="superscript"/>
        </w:rPr>
        <w:t>61</w:t>
      </w:r>
      <w:r>
        <w:tab/>
        <w:t>Ie</w:t>
      </w:r>
      <w:r w:rsidR="004072EA">
        <w:t>ș</w:t>
      </w:r>
      <w:r>
        <w:t>. 24, 18.</w:t>
      </w:r>
      <w:bookmarkEnd w:id="75"/>
    </w:p>
    <w:p w:rsidR="006E509F" w:rsidRDefault="00601D3F">
      <w:pPr>
        <w:pStyle w:val="Footnote0"/>
        <w:framePr w:w="1109" w:h="254" w:hRule="exact" w:wrap="none" w:vAnchor="page" w:hAnchor="page" w:x="5370" w:y="11394"/>
        <w:shd w:val="clear" w:color="auto" w:fill="auto"/>
        <w:tabs>
          <w:tab w:val="left" w:pos="202"/>
        </w:tabs>
        <w:spacing w:line="226" w:lineRule="exact"/>
      </w:pPr>
      <w:r>
        <w:rPr>
          <w:vertAlign w:val="superscript"/>
        </w:rPr>
        <w:t>62</w:t>
      </w:r>
      <w:r>
        <w:tab/>
        <w:t>Ie</w:t>
      </w:r>
      <w:r w:rsidR="004072EA">
        <w:t>ș</w:t>
      </w:r>
      <w:r>
        <w:t>. 19, 24.</w:t>
      </w:r>
    </w:p>
    <w:p w:rsidR="006E509F" w:rsidRDefault="00601D3F">
      <w:pPr>
        <w:pStyle w:val="Headerorfooter0"/>
        <w:framePr w:wrap="none" w:vAnchor="page" w:hAnchor="page" w:x="8758" w:y="11526"/>
        <w:shd w:val="clear" w:color="auto" w:fill="auto"/>
        <w:spacing w:line="200" w:lineRule="exact"/>
        <w:jc w:val="left"/>
      </w:pPr>
      <w:r>
        <w:t>33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5963D5">
      <w:pPr>
        <w:rPr>
          <w:sz w:val="2"/>
          <w:szCs w:val="2"/>
        </w:rPr>
      </w:pPr>
      <w:r>
        <w:lastRenderedPageBreak/>
        <w:pict>
          <v:shapetype id="_x0000_t32" coordsize="21600,21600" o:spt="32" o:oned="t" path="m,l21600,21600e" filled="f">
            <v:path arrowok="t" fillok="f" o:connecttype="none"/>
            <o:lock v:ext="edit" shapetype="t"/>
          </v:shapetype>
          <v:shape id="_x0000_s1026" type="#_x0000_t32" style="position:absolute;margin-left:269.75pt;margin-top:435.15pt;width:88.1pt;height:0;z-index:-251658752;mso-position-horizontal-relative:page;mso-position-vertical-relative:page" filled="t" strokeweight=".7pt">
            <v:path arrowok="f" fillok="t" o:connecttype="segments"/>
            <o:lock v:ext="edit" shapetype="f"/>
            <w10:wrap anchorx="page" anchory="page"/>
          </v:shape>
        </w:pict>
      </w:r>
    </w:p>
    <w:p w:rsidR="006E509F" w:rsidRDefault="00601D3F">
      <w:pPr>
        <w:pStyle w:val="Bodytext20"/>
        <w:framePr w:w="7090" w:h="7565" w:hRule="exact" w:wrap="none" w:vAnchor="page" w:hAnchor="page" w:x="5367" w:y="648"/>
        <w:shd w:val="clear" w:color="auto" w:fill="auto"/>
        <w:spacing w:before="0"/>
      </w:pPr>
      <w:r>
        <w:t>mine, primind să facă aceasta, chiar dacă ar trebui să rămână afară din nor. Iar dacă cineva este Nabab, sau Abiud, sau careva din adunarea bătrânilo</w:t>
      </w:r>
      <w:hyperlink w:anchor="bookmark75" w:tooltip="Current Document">
        <w:r>
          <w:t>r</w:t>
        </w:r>
        <w:r>
          <w:rPr>
            <w:vertAlign w:val="superscript"/>
          </w:rPr>
          <w:t>63</w:t>
        </w:r>
      </w:hyperlink>
      <w:r>
        <w:t xml:space="preserve">, să se urce </w:t>
      </w:r>
      <w:r w:rsidR="004072EA">
        <w:rPr>
          <w:rFonts w:ascii="Cambria" w:hAnsi="Cambria" w:cs="Cambria"/>
        </w:rPr>
        <w:t>ș</w:t>
      </w:r>
      <w:r>
        <w:t>i el cu mine, dar să stea mai departe, după vrednicia cură</w:t>
      </w:r>
      <w:r w:rsidR="004072EA">
        <w:rPr>
          <w:rFonts w:ascii="Cambria" w:hAnsi="Cambria" w:cs="Cambria"/>
        </w:rPr>
        <w:t>ț</w:t>
      </w:r>
      <w:r>
        <w:t>eniei sale.</w:t>
      </w:r>
    </w:p>
    <w:p w:rsidR="006E509F" w:rsidRDefault="00601D3F">
      <w:pPr>
        <w:pStyle w:val="Bodytext20"/>
        <w:framePr w:w="7090" w:h="7565" w:hRule="exact" w:wrap="none" w:vAnchor="page" w:hAnchor="page" w:x="5367" w:y="648"/>
        <w:shd w:val="clear" w:color="auto" w:fill="auto"/>
        <w:spacing w:before="0"/>
        <w:ind w:firstLine="500"/>
      </w:pPr>
      <w:r>
        <w:t>Dacă este însă unul dintre cei mul</w:t>
      </w:r>
      <w:r w:rsidR="004072EA">
        <w:rPr>
          <w:rFonts w:ascii="Cambria" w:hAnsi="Cambria" w:cs="Cambria"/>
        </w:rPr>
        <w:t>ț</w:t>
      </w:r>
      <w:r>
        <w:t xml:space="preserve">i </w:t>
      </w:r>
      <w:r w:rsidR="004072EA">
        <w:rPr>
          <w:rFonts w:ascii="Cambria" w:hAnsi="Cambria" w:cs="Cambria"/>
        </w:rPr>
        <w:t>ș</w:t>
      </w:r>
      <w:r>
        <w:t>i nevrednici de o astfel de înăl</w:t>
      </w:r>
      <w:r w:rsidR="004072EA">
        <w:rPr>
          <w:rFonts w:ascii="Cambria" w:hAnsi="Cambria" w:cs="Cambria"/>
        </w:rPr>
        <w:t>ț</w:t>
      </w:r>
      <w:r>
        <w:t xml:space="preserve">ime </w:t>
      </w:r>
      <w:r w:rsidR="004072EA">
        <w:rPr>
          <w:rFonts w:ascii="Cambria" w:hAnsi="Cambria" w:cs="Cambria"/>
        </w:rPr>
        <w:t>ș</w:t>
      </w:r>
      <w:r>
        <w:t>i contemplare, dacă este cu desăvâr</w:t>
      </w:r>
      <w:r w:rsidR="004072EA">
        <w:rPr>
          <w:rFonts w:ascii="Cambria" w:hAnsi="Cambria" w:cs="Cambria"/>
        </w:rPr>
        <w:t>ș</w:t>
      </w:r>
      <w:r>
        <w:t>ire necurat, nici măcar să nu se apropie, căci nu-i fără de primejdie apropiere</w:t>
      </w:r>
      <w:hyperlink w:anchor="bookmark76" w:tooltip="Current Document">
        <w:r>
          <w:t>a</w:t>
        </w:r>
        <w:r>
          <w:rPr>
            <w:vertAlign w:val="superscript"/>
          </w:rPr>
          <w:t>64</w:t>
        </w:r>
      </w:hyperlink>
      <w:r>
        <w:t>, iar dacă este cură</w:t>
      </w:r>
      <w:r w:rsidR="004072EA">
        <w:rPr>
          <w:rFonts w:ascii="Cambria" w:hAnsi="Cambria" w:cs="Cambria"/>
        </w:rPr>
        <w:t>ț</w:t>
      </w:r>
      <w:r>
        <w:t>it cel pu</w:t>
      </w:r>
      <w:r w:rsidR="004072EA">
        <w:rPr>
          <w:rFonts w:ascii="Cambria" w:hAnsi="Cambria" w:cs="Cambria"/>
        </w:rPr>
        <w:t>ț</w:t>
      </w:r>
      <w:r>
        <w:t>in pentru un momen</w:t>
      </w:r>
      <w:hyperlink w:anchor="bookmark77" w:tooltip="Current Document">
        <w:r>
          <w:t>t</w:t>
        </w:r>
        <w:r>
          <w:rPr>
            <w:vertAlign w:val="superscript"/>
          </w:rPr>
          <w:t>65</w:t>
        </w:r>
      </w:hyperlink>
      <w:r>
        <w:t xml:space="preserve">, să rămână jos </w:t>
      </w:r>
      <w:r w:rsidR="004072EA">
        <w:rPr>
          <w:rFonts w:ascii="Cambria" w:hAnsi="Cambria" w:cs="Cambria"/>
        </w:rPr>
        <w:t>ș</w:t>
      </w:r>
      <w:r>
        <w:t xml:space="preserve">i să asculte numai glasul </w:t>
      </w:r>
      <w:r w:rsidR="004072EA">
        <w:rPr>
          <w:rFonts w:ascii="Cambria" w:hAnsi="Cambria" w:cs="Cambria"/>
        </w:rPr>
        <w:t>ș</w:t>
      </w:r>
      <w:r>
        <w:t>i trămbi</w:t>
      </w:r>
      <w:r w:rsidR="004072EA">
        <w:rPr>
          <w:rFonts w:ascii="Cambria" w:hAnsi="Cambria" w:cs="Cambria"/>
        </w:rPr>
        <w:t>ț</w:t>
      </w:r>
      <w:hyperlink w:anchor="bookmark78" w:tooltip="Current Document">
        <w:r>
          <w:t>a</w:t>
        </w:r>
        <w:r>
          <w:rPr>
            <w:vertAlign w:val="superscript"/>
          </w:rPr>
          <w:t>66</w:t>
        </w:r>
      </w:hyperlink>
      <w:r>
        <w:t>, adică goalele cuvinte ale evlavie</w:t>
      </w:r>
      <w:hyperlink w:anchor="bookmark79" w:tooltip="Current Document">
        <w:r>
          <w:t>i</w:t>
        </w:r>
        <w:r>
          <w:rPr>
            <w:vertAlign w:val="superscript"/>
          </w:rPr>
          <w:t>67</w:t>
        </w:r>
      </w:hyperlink>
      <w:r>
        <w:t xml:space="preserve">, să privească muntele înconjurat de fum </w:t>
      </w:r>
      <w:r w:rsidR="004072EA">
        <w:rPr>
          <w:rFonts w:ascii="Cambria" w:hAnsi="Cambria" w:cs="Cambria"/>
        </w:rPr>
        <w:t>ș</w:t>
      </w:r>
      <w:r>
        <w:t>i strălucind de fulger</w:t>
      </w:r>
      <w:hyperlink w:anchor="bookmark80" w:tooltip="Current Document">
        <w:r>
          <w:t>e</w:t>
        </w:r>
        <w:r>
          <w:rPr>
            <w:vertAlign w:val="superscript"/>
          </w:rPr>
          <w:t>68</w:t>
        </w:r>
      </w:hyperlink>
      <w:r>
        <w:t>, umplând de amenin</w:t>
      </w:r>
      <w:r w:rsidR="004072EA">
        <w:rPr>
          <w:rFonts w:ascii="Cambria" w:hAnsi="Cambria" w:cs="Cambria"/>
        </w:rPr>
        <w:t>ț</w:t>
      </w:r>
      <w:r>
        <w:t xml:space="preserve">are </w:t>
      </w:r>
      <w:r w:rsidR="004072EA">
        <w:rPr>
          <w:rFonts w:ascii="Cambria" w:hAnsi="Cambria" w:cs="Cambria"/>
        </w:rPr>
        <w:t>ș</w:t>
      </w:r>
      <w:r>
        <w:t>i, în acela</w:t>
      </w:r>
      <w:r w:rsidR="004072EA">
        <w:rPr>
          <w:rFonts w:ascii="Cambria" w:hAnsi="Cambria" w:cs="Cambria"/>
        </w:rPr>
        <w:t>ș</w:t>
      </w:r>
      <w:r>
        <w:t>i timp, de uimire, pe cei care nu sunt în stare să se urc</w:t>
      </w:r>
      <w:hyperlink w:anchor="bookmark81" w:tooltip="Current Document">
        <w:r>
          <w:t>e</w:t>
        </w:r>
        <w:r>
          <w:rPr>
            <w:vertAlign w:val="superscript"/>
          </w:rPr>
          <w:t>69</w:t>
        </w:r>
      </w:hyperlink>
      <w:r>
        <w:t>.</w:t>
      </w:r>
    </w:p>
    <w:p w:rsidR="006E509F" w:rsidRDefault="00601D3F">
      <w:pPr>
        <w:pStyle w:val="Bodytext20"/>
        <w:framePr w:w="7090" w:h="7565" w:hRule="exact" w:wrap="none" w:vAnchor="page" w:hAnchor="page" w:x="5367" w:y="648"/>
        <w:shd w:val="clear" w:color="auto" w:fill="auto"/>
        <w:spacing w:before="0"/>
        <w:ind w:firstLine="500"/>
      </w:pPr>
      <w:r>
        <w:t xml:space="preserve">Iar dacă cineva este fiară rea </w:t>
      </w:r>
      <w:r w:rsidR="004072EA">
        <w:rPr>
          <w:rFonts w:ascii="Cambria" w:hAnsi="Cambria" w:cs="Cambria"/>
        </w:rPr>
        <w:t>ș</w:t>
      </w:r>
      <w:r>
        <w:t xml:space="preserve">i sălbatică </w:t>
      </w:r>
      <w:r w:rsidR="004072EA">
        <w:rPr>
          <w:rFonts w:ascii="Cambria" w:hAnsi="Cambria" w:cs="Cambria"/>
        </w:rPr>
        <w:t>ș</w:t>
      </w:r>
      <w:r>
        <w:t>i nu este în stare să în</w:t>
      </w:r>
      <w:r w:rsidR="004072EA">
        <w:rPr>
          <w:rFonts w:ascii="Cambria" w:hAnsi="Cambria" w:cs="Cambria"/>
        </w:rPr>
        <w:t>ț</w:t>
      </w:r>
      <w:r>
        <w:t>eleagă cuvintele de contempla</w:t>
      </w:r>
      <w:r w:rsidR="004072EA">
        <w:rPr>
          <w:rFonts w:ascii="Cambria" w:hAnsi="Cambria" w:cs="Cambria"/>
        </w:rPr>
        <w:t>ț</w:t>
      </w:r>
      <w:r>
        <w:t xml:space="preserve">ie </w:t>
      </w:r>
      <w:r w:rsidR="004072EA">
        <w:rPr>
          <w:rFonts w:ascii="Cambria" w:hAnsi="Cambria" w:cs="Cambria"/>
        </w:rPr>
        <w:t>ș</w:t>
      </w:r>
      <w:r>
        <w:t>i teologice, să nu se ascundă în tufări</w:t>
      </w:r>
      <w:r w:rsidR="004072EA">
        <w:rPr>
          <w:rFonts w:ascii="Cambria" w:hAnsi="Cambria" w:cs="Cambria"/>
        </w:rPr>
        <w:t>ș</w:t>
      </w:r>
      <w:r>
        <w:t>uri ho</w:t>
      </w:r>
      <w:r w:rsidR="004072EA">
        <w:rPr>
          <w:rFonts w:ascii="Cambria" w:hAnsi="Cambria" w:cs="Cambria"/>
        </w:rPr>
        <w:t>ț</w:t>
      </w:r>
      <w:r>
        <w:t>e</w:t>
      </w:r>
      <w:r w:rsidR="004072EA">
        <w:rPr>
          <w:rFonts w:ascii="Cambria" w:hAnsi="Cambria" w:cs="Cambria"/>
        </w:rPr>
        <w:t>ș</w:t>
      </w:r>
      <w:r>
        <w:t xml:space="preserve">te </w:t>
      </w:r>
      <w:r w:rsidR="004072EA">
        <w:rPr>
          <w:rFonts w:ascii="Cambria" w:hAnsi="Cambria" w:cs="Cambria"/>
        </w:rPr>
        <w:t>ș</w:t>
      </w:r>
      <w:r>
        <w:t>i cu răutate, cu scopul de a pune mâna pe vreo dogmă sau pe vreun cuvânt de al nostru, sărind pe nea</w:t>
      </w:r>
      <w:r w:rsidR="004072EA">
        <w:rPr>
          <w:rFonts w:ascii="Cambria" w:hAnsi="Cambria" w:cs="Cambria"/>
        </w:rPr>
        <w:t>ș</w:t>
      </w:r>
      <w:r>
        <w:t>teptate din ascunzi</w:t>
      </w:r>
      <w:r w:rsidR="004072EA">
        <w:rPr>
          <w:rFonts w:ascii="Cambria" w:hAnsi="Cambria" w:cs="Cambria"/>
        </w:rPr>
        <w:t>ș</w:t>
      </w:r>
      <w:r>
        <w:t xml:space="preserve"> </w:t>
      </w:r>
      <w:r w:rsidR="004072EA">
        <w:rPr>
          <w:rFonts w:ascii="Cambria" w:hAnsi="Cambria" w:cs="Cambria"/>
        </w:rPr>
        <w:t>ș</w:t>
      </w:r>
      <w:r>
        <w:t>i să sfâ</w:t>
      </w:r>
      <w:r w:rsidR="004072EA">
        <w:rPr>
          <w:rFonts w:ascii="Cambria" w:hAnsi="Cambria" w:cs="Cambria"/>
        </w:rPr>
        <w:t>ș</w:t>
      </w:r>
      <w:r>
        <w:t>ie prin insulte cuvintele noastre sănătoas</w:t>
      </w:r>
      <w:hyperlink w:anchor="bookmark82" w:tooltip="Current Document">
        <w:r>
          <w:t>e</w:t>
        </w:r>
        <w:r>
          <w:rPr>
            <w:vertAlign w:val="superscript"/>
          </w:rPr>
          <w:t>70</w:t>
        </w:r>
      </w:hyperlink>
      <w:r>
        <w:t xml:space="preserve">, ci tot mai departe să stea </w:t>
      </w:r>
      <w:r w:rsidR="004072EA">
        <w:rPr>
          <w:rFonts w:ascii="Cambria" w:hAnsi="Cambria" w:cs="Cambria"/>
        </w:rPr>
        <w:t>ș</w:t>
      </w:r>
      <w:r>
        <w:t xml:space="preserve">i de munte să se depărteze, sau altfel va fi lovit cu pietre </w:t>
      </w:r>
      <w:r w:rsidR="004072EA">
        <w:rPr>
          <w:rFonts w:ascii="Cambria" w:hAnsi="Cambria" w:cs="Cambria"/>
        </w:rPr>
        <w:t>ș</w:t>
      </w:r>
      <w:r>
        <w:t xml:space="preserve">i se va strivi </w:t>
      </w:r>
      <w:r w:rsidR="004072EA">
        <w:rPr>
          <w:rFonts w:ascii="Cambria" w:hAnsi="Cambria" w:cs="Cambria"/>
        </w:rPr>
        <w:t>ș</w:t>
      </w:r>
      <w:r>
        <w:t>i va pieri rău ca un om rău</w:t>
      </w:r>
      <w:hyperlink w:anchor="bookmark83" w:tooltip="Current Document">
        <w:r>
          <w:rPr>
            <w:vertAlign w:val="superscript"/>
          </w:rPr>
          <w:t>71</w:t>
        </w:r>
      </w:hyperlink>
      <w:r>
        <w:t xml:space="preserve">, căci pietre sunt pentru cei sălbatici cuvintele adevărate </w:t>
      </w:r>
      <w:r w:rsidR="004072EA">
        <w:rPr>
          <w:rFonts w:ascii="Cambria" w:hAnsi="Cambria" w:cs="Cambria"/>
        </w:rPr>
        <w:t>ș</w:t>
      </w:r>
      <w:r>
        <w:t>i tari.</w:t>
      </w:r>
    </w:p>
    <w:p w:rsidR="006E509F" w:rsidRDefault="00601D3F">
      <w:pPr>
        <w:pStyle w:val="Bodytext20"/>
        <w:framePr w:w="7090" w:h="7565" w:hRule="exact" w:wrap="none" w:vAnchor="page" w:hAnchor="page" w:x="5367" w:y="648"/>
        <w:shd w:val="clear" w:color="auto" w:fill="auto"/>
        <w:spacing w:before="0"/>
        <w:ind w:firstLine="500"/>
      </w:pPr>
      <w:r>
        <w:t>Fie că ar fi panteră, să moară împreună cu pestri</w:t>
      </w:r>
      <w:r w:rsidR="004072EA">
        <w:rPr>
          <w:rFonts w:ascii="Cambria" w:hAnsi="Cambria" w:cs="Cambria"/>
        </w:rPr>
        <w:t>ț</w:t>
      </w:r>
      <w:r>
        <w:t>ăturile e</w:t>
      </w:r>
      <w:hyperlink w:anchor="bookmark84" w:tooltip="Current Document">
        <w:r>
          <w:t>i</w:t>
        </w:r>
        <w:r>
          <w:rPr>
            <w:vertAlign w:val="superscript"/>
          </w:rPr>
          <w:t>72</w:t>
        </w:r>
      </w:hyperlink>
      <w:r>
        <w:t xml:space="preserve">, să moară; fie că ar fi leu răpitor </w:t>
      </w:r>
      <w:r w:rsidR="004072EA">
        <w:rPr>
          <w:rFonts w:ascii="Cambria" w:hAnsi="Cambria" w:cs="Cambria"/>
        </w:rPr>
        <w:t>ș</w:t>
      </w:r>
      <w:r>
        <w:t>i răgnito</w:t>
      </w:r>
      <w:hyperlink w:anchor="bookmark85" w:tooltip="Current Document">
        <w:r>
          <w:t>r</w:t>
        </w:r>
        <w:r>
          <w:rPr>
            <w:vertAlign w:val="superscript"/>
          </w:rPr>
          <w:t>73</w:t>
        </w:r>
        <w:r>
          <w:t xml:space="preserve"> </w:t>
        </w:r>
      </w:hyperlink>
      <w:r w:rsidR="004072EA">
        <w:rPr>
          <w:rFonts w:ascii="Cambria" w:hAnsi="Cambria" w:cs="Cambria"/>
        </w:rPr>
        <w:t>ș</w:t>
      </w:r>
      <w:r>
        <w:t xml:space="preserve">i care caută să vadă ce hrană ar putea face din sufletele </w:t>
      </w:r>
      <w:r w:rsidR="004072EA">
        <w:rPr>
          <w:rFonts w:ascii="Cambria" w:hAnsi="Cambria" w:cs="Cambria"/>
        </w:rPr>
        <w:t>ș</w:t>
      </w:r>
      <w:r>
        <w:t xml:space="preserve">i spusele noastre; fie că ar fi porc care calcă în picioare frumoasele </w:t>
      </w:r>
      <w:r w:rsidR="004072EA">
        <w:rPr>
          <w:rFonts w:ascii="Cambria" w:hAnsi="Cambria" w:cs="Cambria"/>
        </w:rPr>
        <w:t>ș</w:t>
      </w:r>
      <w:r>
        <w:t>i strălucitoarele mărgăritare ale adevărulu</w:t>
      </w:r>
      <w:hyperlink w:anchor="bookmark86" w:tooltip="Current Document">
        <w:r>
          <w:t>i</w:t>
        </w:r>
        <w:r>
          <w:rPr>
            <w:vertAlign w:val="superscript"/>
          </w:rPr>
          <w:t>74</w:t>
        </w:r>
      </w:hyperlink>
      <w:r>
        <w:t xml:space="preserve">; fie că ar fi lup de Arabia </w:t>
      </w:r>
      <w:r w:rsidR="004072EA">
        <w:rPr>
          <w:rFonts w:ascii="Cambria" w:hAnsi="Cambria" w:cs="Cambria"/>
        </w:rPr>
        <w:t>ș</w:t>
      </w:r>
      <w:r>
        <w:t>i străi</w:t>
      </w:r>
      <w:hyperlink w:anchor="bookmark87" w:tooltip="Current Document">
        <w:r>
          <w:t>n</w:t>
        </w:r>
        <w:r>
          <w:rPr>
            <w:vertAlign w:val="superscript"/>
          </w:rPr>
          <w:t>75</w:t>
        </w:r>
      </w:hyperlink>
      <w:r>
        <w:t xml:space="preserve">, sau </w:t>
      </w:r>
      <w:r w:rsidR="004072EA">
        <w:rPr>
          <w:rFonts w:ascii="Cambria" w:hAnsi="Cambria" w:cs="Cambria"/>
        </w:rPr>
        <w:t>ș</w:t>
      </w:r>
      <w:r>
        <w:t>i mai ascu</w:t>
      </w:r>
      <w:r w:rsidR="004072EA">
        <w:rPr>
          <w:rFonts w:ascii="Cambria" w:hAnsi="Cambria" w:cs="Cambria"/>
        </w:rPr>
        <w:t>ț</w:t>
      </w:r>
      <w:r>
        <w:t>it în sofisme decât ace</w:t>
      </w:r>
      <w:r w:rsidR="004072EA">
        <w:rPr>
          <w:rFonts w:ascii="Cambria" w:hAnsi="Cambria" w:cs="Cambria"/>
        </w:rPr>
        <w:t>ș</w:t>
      </w:r>
      <w:r>
        <w:t xml:space="preserve">tia; fie că ar fi vulpe - suflet viclean </w:t>
      </w:r>
      <w:r w:rsidR="004072EA">
        <w:rPr>
          <w:rFonts w:ascii="Cambria" w:hAnsi="Cambria" w:cs="Cambria"/>
        </w:rPr>
        <w:t>ș</w:t>
      </w:r>
      <w:r>
        <w:t xml:space="preserve">i necredincios - </w:t>
      </w:r>
      <w:r w:rsidR="004072EA">
        <w:rPr>
          <w:rFonts w:ascii="Cambria" w:hAnsi="Cambria" w:cs="Cambria"/>
        </w:rPr>
        <w:t>ș</w:t>
      </w:r>
      <w:r>
        <w:t>i care ia când o înfă</w:t>
      </w:r>
      <w:r w:rsidR="004072EA">
        <w:rPr>
          <w:rFonts w:ascii="Cambria" w:hAnsi="Cambria" w:cs="Cambria"/>
        </w:rPr>
        <w:t>ț</w:t>
      </w:r>
      <w:r>
        <w:t>i</w:t>
      </w:r>
      <w:r w:rsidR="004072EA">
        <w:rPr>
          <w:rFonts w:ascii="Cambria" w:hAnsi="Cambria" w:cs="Cambria"/>
        </w:rPr>
        <w:t>ș</w:t>
      </w:r>
      <w:r>
        <w:t xml:space="preserve">are, când alta, după timpuri </w:t>
      </w:r>
      <w:r w:rsidR="004072EA">
        <w:rPr>
          <w:rFonts w:ascii="Cambria" w:hAnsi="Cambria" w:cs="Cambria"/>
        </w:rPr>
        <w:t>ș</w:t>
      </w:r>
      <w:r>
        <w:t xml:space="preserve">i nevoi, pe care o hrănesc trupurile moarte </w:t>
      </w:r>
      <w:r w:rsidR="004072EA">
        <w:rPr>
          <w:rFonts w:ascii="Cambria" w:hAnsi="Cambria" w:cs="Cambria"/>
        </w:rPr>
        <w:t>ș</w:t>
      </w:r>
      <w:r>
        <w:t>i</w:t>
      </w:r>
    </w:p>
    <w:p w:rsidR="006E509F" w:rsidRDefault="00601D3F">
      <w:pPr>
        <w:pStyle w:val="Bodytext80"/>
        <w:framePr w:wrap="none" w:vAnchor="page" w:hAnchor="page" w:x="5578" w:y="8794"/>
        <w:shd w:val="clear" w:color="auto" w:fill="auto"/>
        <w:spacing w:line="170" w:lineRule="exact"/>
      </w:pPr>
      <w:r>
        <w:t>Ie</w:t>
      </w:r>
      <w:r w:rsidR="004072EA">
        <w:t>ș</w:t>
      </w:r>
      <w:r>
        <w:t>. 24, 1.</w:t>
      </w:r>
    </w:p>
    <w:p w:rsidR="006E509F" w:rsidRDefault="00601D3F">
      <w:pPr>
        <w:pStyle w:val="Bodytext80"/>
        <w:framePr w:wrap="none" w:vAnchor="page" w:hAnchor="page" w:x="5377" w:y="8717"/>
        <w:shd w:val="clear" w:color="auto" w:fill="auto"/>
        <w:spacing w:line="170" w:lineRule="exact"/>
      </w:pPr>
      <w:bookmarkStart w:id="76" w:name="bookmark75"/>
      <w:r>
        <w:t>63</w:t>
      </w:r>
      <w:bookmarkEnd w:id="76"/>
    </w:p>
    <w:p w:rsidR="006E509F" w:rsidRDefault="00601D3F">
      <w:pPr>
        <w:pStyle w:val="Bodytext80"/>
        <w:framePr w:w="2146" w:h="1669" w:hRule="exact" w:wrap="none" w:vAnchor="page" w:hAnchor="page" w:x="5564" w:y="8976"/>
        <w:shd w:val="clear" w:color="auto" w:fill="auto"/>
        <w:spacing w:line="230" w:lineRule="exact"/>
        <w:jc w:val="both"/>
      </w:pPr>
      <w:r>
        <w:t>Vezi nota 1.</w:t>
      </w:r>
    </w:p>
    <w:p w:rsidR="006E509F" w:rsidRDefault="00601D3F">
      <w:pPr>
        <w:pStyle w:val="Bodytext80"/>
        <w:framePr w:w="2146" w:h="1669" w:hRule="exact" w:wrap="none" w:vAnchor="page" w:hAnchor="page" w:x="5564" w:y="8976"/>
        <w:shd w:val="clear" w:color="auto" w:fill="auto"/>
        <w:spacing w:line="230" w:lineRule="exact"/>
        <w:jc w:val="both"/>
      </w:pPr>
      <w:r>
        <w:t>Ie</w:t>
      </w:r>
      <w:r w:rsidR="004072EA">
        <w:t>ș</w:t>
      </w:r>
      <w:r>
        <w:t>. 19, 14</w:t>
      </w:r>
      <w:r w:rsidR="00C506B4">
        <w:t>-l</w:t>
      </w:r>
      <w:r>
        <w:t>5.</w:t>
      </w:r>
    </w:p>
    <w:p w:rsidR="006E509F" w:rsidRDefault="00601D3F">
      <w:pPr>
        <w:pStyle w:val="Bodytext80"/>
        <w:framePr w:w="2146" w:h="1669" w:hRule="exact" w:wrap="none" w:vAnchor="page" w:hAnchor="page" w:x="5564" w:y="8976"/>
        <w:shd w:val="clear" w:color="auto" w:fill="auto"/>
        <w:spacing w:line="230" w:lineRule="exact"/>
      </w:pPr>
      <w:r>
        <w:t>Ie</w:t>
      </w:r>
      <w:r w:rsidR="004072EA">
        <w:t>ș</w:t>
      </w:r>
      <w:r>
        <w:t>. 19, 19; Evr. 12, 19. Deut. 4, 12.</w:t>
      </w:r>
    </w:p>
    <w:p w:rsidR="006E509F" w:rsidRDefault="00601D3F">
      <w:pPr>
        <w:pStyle w:val="Bodytext80"/>
        <w:framePr w:w="2146" w:h="1669" w:hRule="exact" w:wrap="none" w:vAnchor="page" w:hAnchor="page" w:x="5564" w:y="8976"/>
        <w:shd w:val="clear" w:color="auto" w:fill="auto"/>
        <w:spacing w:line="230" w:lineRule="exact"/>
      </w:pPr>
      <w:r>
        <w:t>Ie</w:t>
      </w:r>
      <w:r w:rsidR="004072EA">
        <w:t>ș</w:t>
      </w:r>
      <w:r>
        <w:t>. 19, 16</w:t>
      </w:r>
      <w:r w:rsidR="00C506B4">
        <w:t>-l</w:t>
      </w:r>
      <w:r>
        <w:t>8; Evr. 12, 18. Ie</w:t>
      </w:r>
      <w:r w:rsidR="004072EA">
        <w:t>ș</w:t>
      </w:r>
      <w:r>
        <w:t>. 19, 16.</w:t>
      </w:r>
    </w:p>
    <w:p w:rsidR="006E509F" w:rsidRDefault="00601D3F">
      <w:pPr>
        <w:pStyle w:val="Bodytext80"/>
        <w:framePr w:w="2146" w:h="1669" w:hRule="exact" w:wrap="none" w:vAnchor="page" w:hAnchor="page" w:x="5564" w:y="8976"/>
        <w:shd w:val="clear" w:color="auto" w:fill="auto"/>
        <w:spacing w:line="230" w:lineRule="exact"/>
      </w:pPr>
      <w:r>
        <w:t>I Tim. 5, 3; II Tim. 1, 13.</w:t>
      </w:r>
    </w:p>
    <w:p w:rsidR="006E509F" w:rsidRDefault="00601D3F">
      <w:pPr>
        <w:pStyle w:val="Bodytext80"/>
        <w:framePr w:wrap="none" w:vAnchor="page" w:hAnchor="page" w:x="5377" w:y="8943"/>
        <w:shd w:val="clear" w:color="auto" w:fill="auto"/>
        <w:spacing w:line="170" w:lineRule="exact"/>
      </w:pPr>
      <w:bookmarkStart w:id="77" w:name="bookmark76"/>
      <w:r>
        <w:t>64</w:t>
      </w:r>
      <w:bookmarkEnd w:id="77"/>
    </w:p>
    <w:p w:rsidR="006E509F" w:rsidRDefault="00601D3F">
      <w:pPr>
        <w:pStyle w:val="Bodytext80"/>
        <w:framePr w:wrap="none" w:vAnchor="page" w:hAnchor="page" w:x="5377" w:y="9173"/>
        <w:shd w:val="clear" w:color="auto" w:fill="auto"/>
        <w:spacing w:line="170" w:lineRule="exact"/>
      </w:pPr>
      <w:bookmarkStart w:id="78" w:name="bookmark77"/>
      <w:r>
        <w:t>65</w:t>
      </w:r>
      <w:bookmarkEnd w:id="78"/>
    </w:p>
    <w:p w:rsidR="006E509F" w:rsidRDefault="00601D3F">
      <w:pPr>
        <w:pStyle w:val="Bodytext90"/>
        <w:framePr w:wrap="none" w:vAnchor="page" w:hAnchor="page" w:x="5377" w:y="9399"/>
        <w:shd w:val="clear" w:color="auto" w:fill="auto"/>
        <w:spacing w:line="170" w:lineRule="exact"/>
      </w:pPr>
      <w:bookmarkStart w:id="79" w:name="bookmark78"/>
      <w:r>
        <w:t>66</w:t>
      </w:r>
      <w:bookmarkEnd w:id="79"/>
    </w:p>
    <w:p w:rsidR="006E509F" w:rsidRDefault="00601D3F">
      <w:pPr>
        <w:pStyle w:val="Bodytext80"/>
        <w:framePr w:wrap="none" w:vAnchor="page" w:hAnchor="page" w:x="5377" w:y="9634"/>
        <w:shd w:val="clear" w:color="auto" w:fill="auto"/>
        <w:spacing w:line="170" w:lineRule="exact"/>
      </w:pPr>
      <w:bookmarkStart w:id="80" w:name="bookmark79"/>
      <w:r>
        <w:t>67</w:t>
      </w:r>
      <w:bookmarkEnd w:id="80"/>
    </w:p>
    <w:p w:rsidR="006E509F" w:rsidRDefault="00601D3F">
      <w:pPr>
        <w:pStyle w:val="Bodytext90"/>
        <w:framePr w:wrap="none" w:vAnchor="page" w:hAnchor="page" w:x="5377" w:y="9864"/>
        <w:shd w:val="clear" w:color="auto" w:fill="auto"/>
        <w:spacing w:line="170" w:lineRule="exact"/>
      </w:pPr>
      <w:bookmarkStart w:id="81" w:name="bookmark80"/>
      <w:r>
        <w:t>68</w:t>
      </w:r>
      <w:bookmarkEnd w:id="81"/>
    </w:p>
    <w:p w:rsidR="006E509F" w:rsidRDefault="00601D3F">
      <w:pPr>
        <w:pStyle w:val="Bodytext80"/>
        <w:framePr w:wrap="none" w:vAnchor="page" w:hAnchor="page" w:x="5377" w:y="10095"/>
        <w:shd w:val="clear" w:color="auto" w:fill="auto"/>
        <w:spacing w:line="170" w:lineRule="exact"/>
      </w:pPr>
      <w:bookmarkStart w:id="82" w:name="bookmark81"/>
      <w:r>
        <w:t>69</w:t>
      </w:r>
      <w:bookmarkEnd w:id="82"/>
    </w:p>
    <w:p w:rsidR="006E509F" w:rsidRDefault="00601D3F">
      <w:pPr>
        <w:pStyle w:val="Bodytext80"/>
        <w:framePr w:wrap="none" w:vAnchor="page" w:hAnchor="page" w:x="5377" w:y="10325"/>
        <w:shd w:val="clear" w:color="auto" w:fill="auto"/>
        <w:spacing w:line="170" w:lineRule="exact"/>
      </w:pPr>
      <w:bookmarkStart w:id="83" w:name="bookmark82"/>
      <w:r>
        <w:t>70</w:t>
      </w:r>
      <w:bookmarkEnd w:id="83"/>
    </w:p>
    <w:p w:rsidR="006E509F" w:rsidRDefault="00601D3F">
      <w:pPr>
        <w:pStyle w:val="Bodytext80"/>
        <w:framePr w:w="989" w:h="1199" w:hRule="exact" w:wrap="none" w:vAnchor="page" w:hAnchor="page" w:x="5559" w:y="10593"/>
        <w:shd w:val="clear" w:color="auto" w:fill="auto"/>
        <w:spacing w:line="226" w:lineRule="exact"/>
      </w:pPr>
      <w:r>
        <w:t>Mat. 21, 41. Ier. 13, 23.</w:t>
      </w:r>
    </w:p>
    <w:p w:rsidR="006E509F" w:rsidRDefault="00601D3F">
      <w:pPr>
        <w:pStyle w:val="Bodytext80"/>
        <w:framePr w:w="989" w:h="1199" w:hRule="exact" w:wrap="none" w:vAnchor="page" w:hAnchor="page" w:x="5559" w:y="10593"/>
        <w:shd w:val="clear" w:color="auto" w:fill="auto"/>
        <w:spacing w:line="226" w:lineRule="exact"/>
      </w:pPr>
      <w:r>
        <w:t xml:space="preserve">I Petr. 5, </w:t>
      </w:r>
      <w:r>
        <w:rPr>
          <w:rStyle w:val="Bodytext8Candara"/>
        </w:rPr>
        <w:t>8</w:t>
      </w:r>
      <w:r>
        <w:t xml:space="preserve">. Mat. 7, </w:t>
      </w:r>
      <w:r>
        <w:rPr>
          <w:rStyle w:val="Bodytext8Candara"/>
        </w:rPr>
        <w:t>6</w:t>
      </w:r>
      <w:r>
        <w:t xml:space="preserve">. Avac. 1, </w:t>
      </w:r>
      <w:r>
        <w:rPr>
          <w:rStyle w:val="Bodytext8Candara"/>
        </w:rPr>
        <w:t>8</w:t>
      </w:r>
      <w:r>
        <w:t>.</w:t>
      </w:r>
    </w:p>
    <w:p w:rsidR="006E509F" w:rsidRDefault="00601D3F">
      <w:pPr>
        <w:pStyle w:val="Bodytext80"/>
        <w:framePr w:wrap="none" w:vAnchor="page" w:hAnchor="page" w:x="5377" w:y="10556"/>
        <w:shd w:val="clear" w:color="auto" w:fill="auto"/>
        <w:spacing w:line="170" w:lineRule="exact"/>
      </w:pPr>
      <w:bookmarkStart w:id="84" w:name="bookmark83"/>
      <w:r>
        <w:t>71</w:t>
      </w:r>
      <w:bookmarkEnd w:id="84"/>
    </w:p>
    <w:p w:rsidR="006E509F" w:rsidRDefault="00601D3F">
      <w:pPr>
        <w:pStyle w:val="Bodytext80"/>
        <w:framePr w:wrap="none" w:vAnchor="page" w:hAnchor="page" w:x="5377" w:y="10786"/>
        <w:shd w:val="clear" w:color="auto" w:fill="auto"/>
        <w:spacing w:line="170" w:lineRule="exact"/>
      </w:pPr>
      <w:bookmarkStart w:id="85" w:name="bookmark84"/>
      <w:r>
        <w:t>72</w:t>
      </w:r>
      <w:bookmarkEnd w:id="85"/>
    </w:p>
    <w:p w:rsidR="006E509F" w:rsidRDefault="00601D3F">
      <w:pPr>
        <w:pStyle w:val="Bodytext80"/>
        <w:framePr w:wrap="none" w:vAnchor="page" w:hAnchor="page" w:x="5377" w:y="11016"/>
        <w:shd w:val="clear" w:color="auto" w:fill="auto"/>
        <w:spacing w:line="170" w:lineRule="exact"/>
      </w:pPr>
      <w:bookmarkStart w:id="86" w:name="bookmark85"/>
      <w:r>
        <w:t>73</w:t>
      </w:r>
      <w:bookmarkEnd w:id="86"/>
    </w:p>
    <w:p w:rsidR="006E509F" w:rsidRDefault="00601D3F">
      <w:pPr>
        <w:pStyle w:val="Bodytext80"/>
        <w:framePr w:wrap="none" w:vAnchor="page" w:hAnchor="page" w:x="5377" w:y="11247"/>
        <w:shd w:val="clear" w:color="auto" w:fill="auto"/>
        <w:spacing w:line="170" w:lineRule="exact"/>
      </w:pPr>
      <w:bookmarkStart w:id="87" w:name="bookmark86"/>
      <w:r>
        <w:t>74</w:t>
      </w:r>
      <w:bookmarkEnd w:id="87"/>
    </w:p>
    <w:p w:rsidR="006E509F" w:rsidRDefault="00601D3F">
      <w:pPr>
        <w:pStyle w:val="Headerorfooter30"/>
        <w:framePr w:wrap="none" w:vAnchor="page" w:hAnchor="page" w:x="5377" w:y="11529"/>
        <w:shd w:val="clear" w:color="auto" w:fill="auto"/>
        <w:spacing w:line="110" w:lineRule="exact"/>
      </w:pPr>
      <w:bookmarkStart w:id="88" w:name="bookmark87"/>
      <w:r>
        <w:t>75</w:t>
      </w:r>
      <w:bookmarkEnd w:id="88"/>
    </w:p>
    <w:p w:rsidR="006E509F" w:rsidRDefault="00601D3F">
      <w:pPr>
        <w:pStyle w:val="Headerorfooter40"/>
        <w:framePr w:wrap="none" w:vAnchor="page" w:hAnchor="page" w:x="8761" w:y="11670"/>
        <w:shd w:val="clear" w:color="auto" w:fill="auto"/>
        <w:spacing w:line="210" w:lineRule="exact"/>
      </w:pPr>
      <w:r>
        <w:t>34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52" w:h="8342" w:hRule="exact" w:wrap="none" w:vAnchor="page" w:hAnchor="page" w:x="5335" w:y="516"/>
        <w:shd w:val="clear" w:color="auto" w:fill="auto"/>
        <w:spacing w:before="0"/>
      </w:pPr>
      <w:r>
        <w:lastRenderedPageBreak/>
        <w:t>urât mirositoare, sau micile vi</w:t>
      </w:r>
      <w:r w:rsidR="004072EA">
        <w:rPr>
          <w:rFonts w:ascii="Cambria" w:hAnsi="Cambria" w:cs="Cambria"/>
        </w:rPr>
        <w:t>ț</w:t>
      </w:r>
      <w:r>
        <w:t>e de vi</w:t>
      </w:r>
      <w:hyperlink w:anchor="bookmark88" w:tooltip="Current Document">
        <w:r>
          <w:t>e</w:t>
        </w:r>
        <w:r>
          <w:rPr>
            <w:vertAlign w:val="superscript"/>
          </w:rPr>
          <w:t>76</w:t>
        </w:r>
      </w:hyperlink>
      <w:r>
        <w:t>, de vreme ce la cele mari nu a putut ajunge; fie că este vreo altă vie</w:t>
      </w:r>
      <w:r w:rsidR="004072EA">
        <w:rPr>
          <w:rFonts w:ascii="Cambria" w:hAnsi="Cambria" w:cs="Cambria"/>
        </w:rPr>
        <w:t>ț</w:t>
      </w:r>
      <w:r>
        <w:t>uitoare, care se hrăne</w:t>
      </w:r>
      <w:r w:rsidR="004072EA">
        <w:rPr>
          <w:rFonts w:ascii="Cambria" w:hAnsi="Cambria" w:cs="Cambria"/>
        </w:rPr>
        <w:t>ș</w:t>
      </w:r>
      <w:r>
        <w:t xml:space="preserve">te cu carne crudă </w:t>
      </w:r>
      <w:r w:rsidR="004072EA">
        <w:rPr>
          <w:rFonts w:ascii="Cambria" w:hAnsi="Cambria" w:cs="Cambria"/>
        </w:rPr>
        <w:t>ș</w:t>
      </w:r>
      <w:r>
        <w:t xml:space="preserve">i dintre cele respinse de lege </w:t>
      </w:r>
      <w:r w:rsidR="004072EA">
        <w:rPr>
          <w:rFonts w:ascii="Cambria" w:hAnsi="Cambria" w:cs="Cambria"/>
        </w:rPr>
        <w:t>ș</w:t>
      </w:r>
      <w:r>
        <w:t xml:space="preserve">i care nu sunt curate, spre a putea fi mâncate </w:t>
      </w:r>
      <w:r w:rsidR="004072EA">
        <w:rPr>
          <w:rFonts w:ascii="Cambria" w:hAnsi="Cambria" w:cs="Cambria"/>
        </w:rPr>
        <w:t>ș</w:t>
      </w:r>
      <w:r>
        <w:t>i folosite</w:t>
      </w:r>
      <w:hyperlink w:anchor="bookmark89" w:tooltip="Current Document">
        <w:r>
          <w:rPr>
            <w:vertAlign w:val="superscript"/>
          </w:rPr>
          <w:t>77</w:t>
        </w:r>
      </w:hyperlink>
      <w:r>
        <w:t>. Căci învă</w:t>
      </w:r>
      <w:r w:rsidR="004072EA">
        <w:rPr>
          <w:rFonts w:ascii="Cambria" w:hAnsi="Cambria" w:cs="Cambria"/>
        </w:rPr>
        <w:t>ț</w:t>
      </w:r>
      <w:r>
        <w:t xml:space="preserve">ătura noastră vrea ca, îndepărtându-se de aceste fiare, să fie săpată pe table tari </w:t>
      </w:r>
      <w:r w:rsidR="004072EA">
        <w:rPr>
          <w:rFonts w:ascii="Cambria" w:hAnsi="Cambria" w:cs="Cambria"/>
        </w:rPr>
        <w:t>ș</w:t>
      </w:r>
      <w:r>
        <w:t>i de piatr</w:t>
      </w:r>
      <w:hyperlink w:anchor="bookmark90" w:tooltip="Current Document">
        <w:r>
          <w:t>ă</w:t>
        </w:r>
        <w:r>
          <w:rPr>
            <w:vertAlign w:val="superscript"/>
          </w:rPr>
          <w:t>78</w:t>
        </w:r>
        <w:r>
          <w:t xml:space="preserve"> </w:t>
        </w:r>
      </w:hyperlink>
      <w:r w:rsidR="004072EA">
        <w:rPr>
          <w:rFonts w:ascii="Cambria" w:hAnsi="Cambria" w:cs="Cambria"/>
        </w:rPr>
        <w:t>ș</w:t>
      </w:r>
      <w:r>
        <w:t>i pe amândouă păr</w:t>
      </w:r>
      <w:r w:rsidR="004072EA">
        <w:rPr>
          <w:rFonts w:ascii="Cambria" w:hAnsi="Cambria" w:cs="Cambria"/>
        </w:rPr>
        <w:t>ț</w:t>
      </w:r>
      <w:r>
        <w:t>ile acestor</w:t>
      </w:r>
      <w:hyperlink w:anchor="bookmark91" w:tooltip="Current Document">
        <w:r>
          <w:t>a</w:t>
        </w:r>
        <w:r>
          <w:rPr>
            <w:vertAlign w:val="superscript"/>
          </w:rPr>
          <w:t>79</w:t>
        </w:r>
      </w:hyperlink>
      <w:r>
        <w:t xml:space="preserve">, </w:t>
      </w:r>
      <w:r w:rsidR="004072EA">
        <w:rPr>
          <w:rFonts w:ascii="Cambria" w:hAnsi="Cambria" w:cs="Cambria"/>
        </w:rPr>
        <w:t>ș</w:t>
      </w:r>
      <w:r>
        <w:t xml:space="preserve">i pentru partea văzută a legii </w:t>
      </w:r>
      <w:r w:rsidR="004072EA">
        <w:rPr>
          <w:rFonts w:ascii="Cambria" w:hAnsi="Cambria" w:cs="Cambria"/>
        </w:rPr>
        <w:t>ș</w:t>
      </w:r>
      <w:r>
        <w:t>i pentru partea ei ascunsă: partea văzută pentru cei mul</w:t>
      </w:r>
      <w:r w:rsidR="004072EA">
        <w:rPr>
          <w:rFonts w:ascii="Cambria" w:hAnsi="Cambria" w:cs="Cambria"/>
        </w:rPr>
        <w:t>ț</w:t>
      </w:r>
      <w:r>
        <w:t xml:space="preserve">i </w:t>
      </w:r>
      <w:r w:rsidR="004072EA">
        <w:rPr>
          <w:rFonts w:ascii="Cambria" w:hAnsi="Cambria" w:cs="Cambria"/>
        </w:rPr>
        <w:t>ș</w:t>
      </w:r>
      <w:r>
        <w:t>i care rămân jos pe pământ, iar partea nevăzută, pentru cei pu</w:t>
      </w:r>
      <w:r w:rsidR="004072EA">
        <w:rPr>
          <w:rFonts w:ascii="Cambria" w:hAnsi="Cambria" w:cs="Cambria"/>
        </w:rPr>
        <w:t>ț</w:t>
      </w:r>
      <w:r>
        <w:t xml:space="preserve">ini </w:t>
      </w:r>
      <w:r w:rsidR="004072EA">
        <w:rPr>
          <w:rFonts w:ascii="Cambria" w:hAnsi="Cambria" w:cs="Cambria"/>
        </w:rPr>
        <w:t>ș</w:t>
      </w:r>
      <w:r>
        <w:t>i care se urcă sus.</w:t>
      </w:r>
    </w:p>
    <w:p w:rsidR="006E509F" w:rsidRDefault="00601D3F">
      <w:pPr>
        <w:pStyle w:val="Bodytext20"/>
        <w:framePr w:w="7152" w:h="8342" w:hRule="exact" w:wrap="none" w:vAnchor="page" w:hAnchor="page" w:x="5335" w:y="516"/>
        <w:shd w:val="clear" w:color="auto" w:fill="auto"/>
        <w:spacing w:before="0"/>
        <w:ind w:left="3480"/>
        <w:jc w:val="left"/>
      </w:pPr>
      <w:r>
        <w:t>III</w:t>
      </w:r>
    </w:p>
    <w:p w:rsidR="006E509F" w:rsidRDefault="00601D3F">
      <w:pPr>
        <w:pStyle w:val="Bodytext20"/>
        <w:framePr w:w="7152" w:h="8342" w:hRule="exact" w:wrap="none" w:vAnchor="page" w:hAnchor="page" w:x="5335" w:y="516"/>
        <w:shd w:val="clear" w:color="auto" w:fill="auto"/>
        <w:spacing w:before="0"/>
        <w:ind w:firstLine="540"/>
      </w:pPr>
      <w:r>
        <w:t>Dar ce am pă</w:t>
      </w:r>
      <w:r w:rsidR="004072EA">
        <w:rPr>
          <w:rFonts w:ascii="Cambria" w:hAnsi="Cambria" w:cs="Cambria"/>
        </w:rPr>
        <w:t>ț</w:t>
      </w:r>
      <w:r>
        <w:t xml:space="preserve">it în această urcare cu mintea spre Dumnezeu, o prieteni </w:t>
      </w:r>
      <w:r w:rsidR="004072EA">
        <w:rPr>
          <w:rFonts w:ascii="Cambria" w:hAnsi="Cambria" w:cs="Cambria"/>
        </w:rPr>
        <w:t>ș</w:t>
      </w:r>
      <w:r>
        <w:t>i cu mine ini</w:t>
      </w:r>
      <w:r w:rsidR="004072EA">
        <w:rPr>
          <w:rFonts w:ascii="Cambria" w:hAnsi="Cambria" w:cs="Cambria"/>
        </w:rPr>
        <w:t>ț</w:t>
      </w:r>
      <w:r>
        <w:t>ia</w:t>
      </w:r>
      <w:r w:rsidR="004072EA">
        <w:rPr>
          <w:rFonts w:ascii="Cambria" w:hAnsi="Cambria" w:cs="Cambria"/>
        </w:rPr>
        <w:t>ț</w:t>
      </w:r>
      <w:r>
        <w:t>i în acelea</w:t>
      </w:r>
      <w:r w:rsidR="004072EA">
        <w:rPr>
          <w:rFonts w:ascii="Cambria" w:hAnsi="Cambria" w:cs="Cambria"/>
        </w:rPr>
        <w:t>ș</w:t>
      </w:r>
      <w:r>
        <w:t xml:space="preserve">i taine </w:t>
      </w:r>
      <w:r w:rsidR="004072EA">
        <w:rPr>
          <w:rFonts w:ascii="Cambria" w:hAnsi="Cambria" w:cs="Cambria"/>
        </w:rPr>
        <w:t>ș</w:t>
      </w:r>
      <w:r>
        <w:t xml:space="preserve">i împreună iubitori ai adevărului? Alergam să cuprind cu mintea pe Dumnezeu </w:t>
      </w:r>
      <w:r w:rsidR="004072EA">
        <w:rPr>
          <w:rFonts w:ascii="Cambria" w:hAnsi="Cambria" w:cs="Cambria"/>
        </w:rPr>
        <w:t>ș</w:t>
      </w:r>
      <w:r>
        <w:t xml:space="preserve">i astfel m-am urcat pe munte </w:t>
      </w:r>
      <w:r w:rsidR="004072EA">
        <w:rPr>
          <w:rFonts w:ascii="Cambria" w:hAnsi="Cambria" w:cs="Cambria"/>
        </w:rPr>
        <w:t>ș</w:t>
      </w:r>
      <w:r>
        <w:t xml:space="preserve">i am pătruns în nor, ajungând înlăuntrul lui, adică în afara materiei </w:t>
      </w:r>
      <w:r w:rsidR="004072EA">
        <w:rPr>
          <w:rFonts w:ascii="Cambria" w:hAnsi="Cambria" w:cs="Cambria"/>
        </w:rPr>
        <w:t>ș</w:t>
      </w:r>
      <w:r>
        <w:t>i a celor materiale, reculegându-mă în sine-mi, pe cât mi-a fost cu putin</w:t>
      </w:r>
      <w:r w:rsidR="004072EA">
        <w:rPr>
          <w:rFonts w:ascii="Cambria" w:hAnsi="Cambria" w:cs="Cambria"/>
        </w:rPr>
        <w:t>ț</w:t>
      </w:r>
      <w:r>
        <w:t>ă. Dar, după ce am privit în fa</w:t>
      </w:r>
      <w:r w:rsidR="004072EA">
        <w:rPr>
          <w:rFonts w:ascii="Cambria" w:hAnsi="Cambria" w:cs="Cambria"/>
        </w:rPr>
        <w:t>ț</w:t>
      </w:r>
      <w:r>
        <w:t>a ochilor, de abia am văzut lucrurile dinapoia lui Dumneze</w:t>
      </w:r>
      <w:hyperlink w:anchor="bookmark92" w:tooltip="Current Document">
        <w:r>
          <w:t>u</w:t>
        </w:r>
        <w:r>
          <w:rPr>
            <w:vertAlign w:val="superscript"/>
          </w:rPr>
          <w:t>80</w:t>
        </w:r>
        <w:r>
          <w:t xml:space="preserve"> </w:t>
        </w:r>
      </w:hyperlink>
      <w:r w:rsidR="004072EA">
        <w:rPr>
          <w:rFonts w:ascii="Cambria" w:hAnsi="Cambria" w:cs="Cambria"/>
        </w:rPr>
        <w:t>ș</w:t>
      </w:r>
      <w:r>
        <w:t xml:space="preserve">i pe aceasta am putut s-o fac oblăduit de piatra, adică de Dumnezeu Cuvântul, Care S-a întrupat pentru noi; </w:t>
      </w:r>
      <w:r w:rsidR="004072EA">
        <w:rPr>
          <w:rFonts w:ascii="Cambria" w:hAnsi="Cambria" w:cs="Cambria"/>
        </w:rPr>
        <w:t>ș</w:t>
      </w:r>
      <w:r>
        <w:t>i, privind pu</w:t>
      </w:r>
      <w:r w:rsidR="004072EA">
        <w:rPr>
          <w:rFonts w:ascii="Cambria" w:hAnsi="Cambria" w:cs="Cambria"/>
        </w:rPr>
        <w:t>ț</w:t>
      </w:r>
      <w:r>
        <w:t xml:space="preserve">in prin nor înlăuntru, nu am văzut prima </w:t>
      </w:r>
      <w:r w:rsidR="004072EA">
        <w:rPr>
          <w:rFonts w:ascii="Cambria" w:hAnsi="Cambria" w:cs="Cambria"/>
        </w:rPr>
        <w:t>ș</w:t>
      </w:r>
      <w:r>
        <w:t xml:space="preserve">i preacurata Lui natură </w:t>
      </w:r>
      <w:r w:rsidR="004072EA">
        <w:rPr>
          <w:rFonts w:ascii="Cambria" w:hAnsi="Cambria" w:cs="Cambria"/>
        </w:rPr>
        <w:t>ș</w:t>
      </w:r>
      <w:r>
        <w:t>i cunoscută numai de ea însă</w:t>
      </w:r>
      <w:r w:rsidR="004072EA">
        <w:rPr>
          <w:rFonts w:ascii="Cambria" w:hAnsi="Cambria" w:cs="Cambria"/>
        </w:rPr>
        <w:t>ș</w:t>
      </w:r>
      <w:r>
        <w:t>i, adică de Treime, natură care rămâne înlăuntrul primei catapetesm</w:t>
      </w:r>
      <w:hyperlink w:anchor="bookmark93" w:tooltip="Current Document">
        <w:r>
          <w:t>e</w:t>
        </w:r>
        <w:r>
          <w:rPr>
            <w:vertAlign w:val="superscript"/>
          </w:rPr>
          <w:t>81</w:t>
        </w:r>
        <w:r>
          <w:t xml:space="preserve"> </w:t>
        </w:r>
      </w:hyperlink>
      <w:r w:rsidR="004072EA">
        <w:rPr>
          <w:rFonts w:ascii="Cambria" w:hAnsi="Cambria" w:cs="Cambria"/>
        </w:rPr>
        <w:t>ș</w:t>
      </w:r>
      <w:r>
        <w:t>i este acoperită de heruvim</w:t>
      </w:r>
      <w:hyperlink w:anchor="bookmark94" w:tooltip="Current Document">
        <w:r>
          <w:t>i</w:t>
        </w:r>
        <w:r>
          <w:rPr>
            <w:vertAlign w:val="superscript"/>
          </w:rPr>
          <w:t>82</w:t>
        </w:r>
      </w:hyperlink>
      <w:r>
        <w:t xml:space="preserve">, ci pe cea din urmă </w:t>
      </w:r>
      <w:r w:rsidR="004072EA">
        <w:rPr>
          <w:rFonts w:ascii="Cambria" w:hAnsi="Cambria" w:cs="Cambria"/>
        </w:rPr>
        <w:t>ș</w:t>
      </w:r>
      <w:r>
        <w:t>i care cea dintâi ne iese în cale. Iar aceasta este, pe cât mi-e cu putin</w:t>
      </w:r>
      <w:r w:rsidR="004072EA">
        <w:rPr>
          <w:rFonts w:ascii="Cambria" w:hAnsi="Cambria" w:cs="Cambria"/>
        </w:rPr>
        <w:t>ț</w:t>
      </w:r>
      <w:r>
        <w:t>ă să în</w:t>
      </w:r>
      <w:r w:rsidR="004072EA">
        <w:rPr>
          <w:rFonts w:ascii="Cambria" w:hAnsi="Cambria" w:cs="Cambria"/>
        </w:rPr>
        <w:t>ț</w:t>
      </w:r>
      <w:r>
        <w:t>eleg maiestatea lui Dumnezeu sau, ca s-o numesc ca dumnezeiescul David, măre</w:t>
      </w:r>
      <w:r w:rsidR="004072EA">
        <w:rPr>
          <w:rFonts w:ascii="Cambria" w:hAnsi="Cambria" w:cs="Cambria"/>
        </w:rPr>
        <w:t>ț</w:t>
      </w:r>
      <w:r>
        <w:t>i</w:t>
      </w:r>
      <w:hyperlink w:anchor="bookmark95" w:tooltip="Current Document">
        <w:r>
          <w:t>a</w:t>
        </w:r>
        <w:r>
          <w:rPr>
            <w:vertAlign w:val="superscript"/>
          </w:rPr>
          <w:t>83</w:t>
        </w:r>
        <w:r>
          <w:t xml:space="preserve"> </w:t>
        </w:r>
      </w:hyperlink>
      <w:r>
        <w:t xml:space="preserve">Lui care se vede în făpturile Lui </w:t>
      </w:r>
      <w:r w:rsidR="004072EA">
        <w:rPr>
          <w:rFonts w:ascii="Cambria" w:hAnsi="Cambria" w:cs="Cambria"/>
        </w:rPr>
        <w:t>ș</w:t>
      </w:r>
      <w:r>
        <w:t xml:space="preserve">i în cele întemeiate </w:t>
      </w:r>
      <w:r w:rsidR="004072EA">
        <w:rPr>
          <w:rFonts w:ascii="Cambria" w:hAnsi="Cambria" w:cs="Cambria"/>
        </w:rPr>
        <w:t>ș</w:t>
      </w:r>
      <w:r>
        <w:t>i guvernate de El. Căci spatele lui Dumnezeu îl alcătuiesc lucrurile care, de</w:t>
      </w:r>
      <w:r w:rsidR="004072EA">
        <w:rPr>
          <w:rFonts w:ascii="Cambria" w:hAnsi="Cambria" w:cs="Cambria"/>
        </w:rPr>
        <w:t>ș</w:t>
      </w:r>
      <w:r>
        <w:t>i a</w:t>
      </w:r>
      <w:r w:rsidR="004072EA">
        <w:rPr>
          <w:rFonts w:ascii="Cambria" w:hAnsi="Cambria" w:cs="Cambria"/>
        </w:rPr>
        <w:t>ș</w:t>
      </w:r>
      <w:r>
        <w:t>ezate înapoia Lui, ne arată existen</w:t>
      </w:r>
      <w:r w:rsidR="004072EA">
        <w:rPr>
          <w:rFonts w:ascii="Cambria" w:hAnsi="Cambria" w:cs="Cambria"/>
        </w:rPr>
        <w:t>ț</w:t>
      </w:r>
      <w:r>
        <w:t xml:space="preserve">a Lui, după cum umbrele </w:t>
      </w:r>
      <w:r w:rsidR="004072EA">
        <w:rPr>
          <w:rFonts w:ascii="Cambria" w:hAnsi="Cambria" w:cs="Cambria"/>
        </w:rPr>
        <w:t>ș</w:t>
      </w:r>
      <w:r>
        <w:t>i chipurile soarelui, reflectate în ape, arată vederilor stricate soarele, de vreme ce nu pot să-l privească drept, căci puritatea luminii lui cople</w:t>
      </w:r>
      <w:r w:rsidR="004072EA">
        <w:rPr>
          <w:rFonts w:ascii="Cambria" w:hAnsi="Cambria" w:cs="Cambria"/>
        </w:rPr>
        <w:t>ș</w:t>
      </w:r>
      <w:r>
        <w:t>e</w:t>
      </w:r>
      <w:r w:rsidR="004072EA">
        <w:rPr>
          <w:rFonts w:ascii="Cambria" w:hAnsi="Cambria" w:cs="Cambria"/>
        </w:rPr>
        <w:t>ș</w:t>
      </w:r>
      <w:r>
        <w:t>te vedere</w:t>
      </w:r>
      <w:hyperlink w:anchor="bookmark96" w:tooltip="Current Document">
        <w:r>
          <w:t>a</w:t>
        </w:r>
        <w:r>
          <w:rPr>
            <w:vertAlign w:val="superscript"/>
          </w:rPr>
          <w:t>84</w:t>
        </w:r>
      </w:hyperlink>
      <w:r>
        <w:t>.</w:t>
      </w:r>
    </w:p>
    <w:p w:rsidR="006E509F" w:rsidRDefault="00601D3F">
      <w:pPr>
        <w:pStyle w:val="Footnote0"/>
        <w:framePr w:w="7152" w:h="225" w:hRule="exact" w:wrap="none" w:vAnchor="page" w:hAnchor="page" w:x="5335" w:y="9360"/>
        <w:shd w:val="clear" w:color="auto" w:fill="auto"/>
        <w:tabs>
          <w:tab w:val="left" w:pos="192"/>
        </w:tabs>
        <w:spacing w:line="226" w:lineRule="exact"/>
      </w:pPr>
      <w:bookmarkStart w:id="89" w:name="bookmark88"/>
      <w:bookmarkStart w:id="90" w:name="bookmark89"/>
      <w:r>
        <w:rPr>
          <w:rStyle w:val="FootnoteCandara"/>
          <w:vertAlign w:val="superscript"/>
        </w:rPr>
        <w:t>76</w:t>
      </w:r>
      <w:r>
        <w:tab/>
        <w:t>Cânt. 2, 15.</w:t>
      </w:r>
      <w:bookmarkEnd w:id="89"/>
      <w:bookmarkEnd w:id="90"/>
    </w:p>
    <w:p w:rsidR="006E509F" w:rsidRDefault="00601D3F">
      <w:pPr>
        <w:pStyle w:val="Footnote0"/>
        <w:framePr w:w="7152" w:h="225" w:hRule="exact" w:wrap="none" w:vAnchor="page" w:hAnchor="page" w:x="5335" w:y="9586"/>
        <w:shd w:val="clear" w:color="auto" w:fill="auto"/>
        <w:tabs>
          <w:tab w:val="left" w:pos="197"/>
        </w:tabs>
        <w:spacing w:line="226" w:lineRule="exact"/>
      </w:pPr>
      <w:bookmarkStart w:id="91" w:name="bookmark90"/>
      <w:r>
        <w:rPr>
          <w:rStyle w:val="FootnoteCandara"/>
          <w:vertAlign w:val="superscript"/>
        </w:rPr>
        <w:t>77</w:t>
      </w:r>
      <w:r>
        <w:tab/>
      </w:r>
      <w:r>
        <w:rPr>
          <w:lang w:val="en-US" w:eastAsia="en-US" w:bidi="en-US"/>
        </w:rPr>
        <w:t xml:space="preserve">Lev. </w:t>
      </w:r>
      <w:r>
        <w:t>11; Deut. 14.</w:t>
      </w:r>
      <w:bookmarkEnd w:id="91"/>
    </w:p>
    <w:p w:rsidR="006E509F" w:rsidRDefault="00601D3F">
      <w:pPr>
        <w:pStyle w:val="Footnote0"/>
        <w:framePr w:w="7152" w:h="225" w:hRule="exact" w:wrap="none" w:vAnchor="page" w:hAnchor="page" w:x="5335" w:y="9816"/>
        <w:shd w:val="clear" w:color="auto" w:fill="auto"/>
        <w:tabs>
          <w:tab w:val="left" w:pos="202"/>
        </w:tabs>
        <w:spacing w:line="226" w:lineRule="exact"/>
      </w:pPr>
      <w:bookmarkStart w:id="92" w:name="bookmark91"/>
      <w:r>
        <w:rPr>
          <w:rStyle w:val="FootnoteCandara"/>
          <w:vertAlign w:val="superscript"/>
        </w:rPr>
        <w:t>78</w:t>
      </w:r>
      <w:r>
        <w:tab/>
        <w:t>le</w:t>
      </w:r>
      <w:r w:rsidR="004072EA">
        <w:t>ș</w:t>
      </w:r>
      <w:r>
        <w:t>. 24, 12.</w:t>
      </w:r>
      <w:bookmarkEnd w:id="92"/>
    </w:p>
    <w:p w:rsidR="006E509F" w:rsidRDefault="00601D3F">
      <w:pPr>
        <w:pStyle w:val="Footnote0"/>
        <w:framePr w:w="7152" w:h="225" w:hRule="exact" w:wrap="none" w:vAnchor="page" w:hAnchor="page" w:x="5335" w:y="10047"/>
        <w:shd w:val="clear" w:color="auto" w:fill="auto"/>
        <w:tabs>
          <w:tab w:val="left" w:pos="202"/>
        </w:tabs>
        <w:spacing w:line="226" w:lineRule="exact"/>
      </w:pPr>
      <w:bookmarkStart w:id="93" w:name="bookmark92"/>
      <w:r>
        <w:rPr>
          <w:rStyle w:val="FootnoteCandara"/>
          <w:vertAlign w:val="superscript"/>
        </w:rPr>
        <w:t>79</w:t>
      </w:r>
      <w:r>
        <w:tab/>
        <w:t>le</w:t>
      </w:r>
      <w:r w:rsidR="004072EA">
        <w:t>ș</w:t>
      </w:r>
      <w:r>
        <w:t>. 32, 15.</w:t>
      </w:r>
      <w:bookmarkEnd w:id="93"/>
    </w:p>
    <w:p w:rsidR="006E509F" w:rsidRDefault="00601D3F">
      <w:pPr>
        <w:pStyle w:val="Footnote0"/>
        <w:framePr w:w="7152" w:h="433" w:hRule="exact" w:wrap="none" w:vAnchor="page" w:hAnchor="page" w:x="5335" w:y="10284"/>
        <w:shd w:val="clear" w:color="auto" w:fill="auto"/>
        <w:tabs>
          <w:tab w:val="left" w:pos="221"/>
        </w:tabs>
        <w:spacing w:line="216" w:lineRule="exact"/>
      </w:pPr>
      <w:bookmarkStart w:id="94" w:name="bookmark93"/>
      <w:r>
        <w:rPr>
          <w:rStyle w:val="FootnoteCandara"/>
          <w:vertAlign w:val="superscript"/>
        </w:rPr>
        <w:t>80</w:t>
      </w:r>
      <w:r>
        <w:tab/>
        <w:t>le</w:t>
      </w:r>
      <w:r w:rsidR="004072EA">
        <w:t>ș</w:t>
      </w:r>
      <w:r>
        <w:t xml:space="preserve">. 33, 23: adică lucrurile create, numite aici </w:t>
      </w:r>
      <w:r>
        <w:rPr>
          <w:rtl/>
          <w:lang w:bidi="he-IL"/>
        </w:rPr>
        <w:t>״</w:t>
      </w:r>
      <w:r>
        <w:t>Spatele lui Dumnezeu” în opozi</w:t>
      </w:r>
      <w:r w:rsidR="004072EA">
        <w:t>ț</w:t>
      </w:r>
      <w:r>
        <w:t xml:space="preserve">ie cu </w:t>
      </w:r>
      <w:r>
        <w:rPr>
          <w:rtl/>
          <w:lang w:bidi="he-IL"/>
        </w:rPr>
        <w:t>״</w:t>
      </w:r>
      <w:r>
        <w:t>Fa</w:t>
      </w:r>
      <w:r w:rsidR="004072EA">
        <w:t>ț</w:t>
      </w:r>
      <w:r>
        <w:t>a lui Dumnezeu”, sau Dumnezeirea în Sine, care ne rămâne necunoscută.</w:t>
      </w:r>
      <w:bookmarkEnd w:id="94"/>
    </w:p>
    <w:p w:rsidR="006E509F" w:rsidRDefault="00601D3F">
      <w:pPr>
        <w:pStyle w:val="Footnote0"/>
        <w:framePr w:w="7152" w:h="216" w:hRule="exact" w:wrap="none" w:vAnchor="page" w:hAnchor="page" w:x="5335" w:y="10721"/>
        <w:shd w:val="clear" w:color="auto" w:fill="auto"/>
        <w:tabs>
          <w:tab w:val="left" w:pos="197"/>
        </w:tabs>
        <w:spacing w:line="216" w:lineRule="exact"/>
      </w:pPr>
      <w:bookmarkStart w:id="95" w:name="bookmark94"/>
      <w:r>
        <w:rPr>
          <w:rStyle w:val="FootnoteCandara"/>
          <w:vertAlign w:val="superscript"/>
        </w:rPr>
        <w:t>81</w:t>
      </w:r>
      <w:r>
        <w:tab/>
        <w:t>Evr 9, 3.</w:t>
      </w:r>
      <w:bookmarkEnd w:id="95"/>
    </w:p>
    <w:p w:rsidR="006E509F" w:rsidRDefault="00601D3F">
      <w:pPr>
        <w:pStyle w:val="Footnote0"/>
        <w:framePr w:w="7152" w:h="230" w:hRule="exact" w:wrap="none" w:vAnchor="page" w:hAnchor="page" w:x="5335" w:y="10940"/>
        <w:shd w:val="clear" w:color="auto" w:fill="auto"/>
        <w:tabs>
          <w:tab w:val="left" w:pos="202"/>
        </w:tabs>
        <w:spacing w:line="230" w:lineRule="exact"/>
      </w:pPr>
      <w:bookmarkStart w:id="96" w:name="bookmark95"/>
      <w:r>
        <w:rPr>
          <w:rStyle w:val="FootnoteCandara"/>
          <w:vertAlign w:val="superscript"/>
        </w:rPr>
        <w:t>82</w:t>
      </w:r>
      <w:r>
        <w:tab/>
        <w:t>le</w:t>
      </w:r>
      <w:r w:rsidR="004072EA">
        <w:t>ș</w:t>
      </w:r>
      <w:r>
        <w:t>. 25, 20; 26, 31; lez. 28, 14, 16.</w:t>
      </w:r>
      <w:bookmarkEnd w:id="96"/>
    </w:p>
    <w:p w:rsidR="006E509F" w:rsidRDefault="00601D3F">
      <w:pPr>
        <w:pStyle w:val="Footnote0"/>
        <w:framePr w:w="7152" w:h="230" w:hRule="exact" w:wrap="none" w:vAnchor="page" w:hAnchor="page" w:x="5335" w:y="11171"/>
        <w:shd w:val="clear" w:color="auto" w:fill="auto"/>
        <w:tabs>
          <w:tab w:val="left" w:pos="197"/>
        </w:tabs>
        <w:spacing w:line="230" w:lineRule="exact"/>
      </w:pPr>
      <w:bookmarkStart w:id="97" w:name="bookmark96"/>
      <w:r>
        <w:rPr>
          <w:rStyle w:val="FootnoteCandara"/>
          <w:vertAlign w:val="superscript"/>
        </w:rPr>
        <w:t>83</w:t>
      </w:r>
      <w:r>
        <w:tab/>
        <w:t xml:space="preserve">Ps. </w:t>
      </w:r>
      <w:r>
        <w:rPr>
          <w:rStyle w:val="FootnoteCandara"/>
        </w:rPr>
        <w:t>8</w:t>
      </w:r>
      <w:r>
        <w:t>, 2; Ps. 111, 3.</w:t>
      </w:r>
      <w:bookmarkEnd w:id="97"/>
    </w:p>
    <w:p w:rsidR="006E509F" w:rsidRDefault="00601D3F">
      <w:pPr>
        <w:pStyle w:val="Footnote0"/>
        <w:framePr w:w="7152" w:h="357" w:hRule="exact" w:wrap="none" w:vAnchor="page" w:hAnchor="page" w:x="5335" w:y="11401"/>
        <w:shd w:val="clear" w:color="auto" w:fill="auto"/>
        <w:tabs>
          <w:tab w:val="left" w:pos="182"/>
        </w:tabs>
        <w:spacing w:line="230" w:lineRule="exact"/>
      </w:pPr>
      <w:r>
        <w:rPr>
          <w:rStyle w:val="FootnoteCandara"/>
          <w:vertAlign w:val="superscript"/>
        </w:rPr>
        <w:t>84</w:t>
      </w:r>
      <w:r>
        <w:tab/>
        <w:t>Aceea</w:t>
      </w:r>
      <w:r w:rsidR="004072EA">
        <w:t>ș</w:t>
      </w:r>
      <w:r>
        <w:t xml:space="preserve">i imagine din </w:t>
      </w:r>
      <w:r>
        <w:rPr>
          <w:lang w:val="en-US" w:eastAsia="en-US" w:bidi="en-US"/>
        </w:rPr>
        <w:t xml:space="preserve">Platon, </w:t>
      </w:r>
      <w:r>
        <w:t>despre care^fost vorba la nota 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8083" w:hRule="exact" w:wrap="none" w:vAnchor="page" w:hAnchor="page" w:x="5368" w:y="525"/>
        <w:shd w:val="clear" w:color="auto" w:fill="auto"/>
        <w:spacing w:before="0"/>
        <w:ind w:firstLine="480"/>
      </w:pPr>
      <w:r>
        <w:lastRenderedPageBreak/>
        <w:t>În felul acesta deci ai să vorbe</w:t>
      </w:r>
      <w:r w:rsidR="004072EA">
        <w:rPr>
          <w:rFonts w:ascii="Cambria" w:hAnsi="Cambria" w:cs="Cambria"/>
        </w:rPr>
        <w:t>ș</w:t>
      </w:r>
      <w:r>
        <w:t xml:space="preserve">ti despre Dumnezeu, de ai fi tu Moisi </w:t>
      </w:r>
      <w:r w:rsidR="004072EA">
        <w:rPr>
          <w:rFonts w:ascii="Cambria" w:hAnsi="Cambria" w:cs="Cambria"/>
        </w:rPr>
        <w:t>ș</w:t>
      </w:r>
      <w:r>
        <w:t>i Dumnezeul lui Farao</w:t>
      </w:r>
      <w:hyperlink w:anchor="bookmark97" w:tooltip="Current Document">
        <w:r>
          <w:t>n</w:t>
        </w:r>
        <w:r>
          <w:rPr>
            <w:vertAlign w:val="superscript"/>
          </w:rPr>
          <w:t>85</w:t>
        </w:r>
      </w:hyperlink>
      <w:r>
        <w:t xml:space="preserve">, </w:t>
      </w:r>
      <w:r w:rsidR="004072EA">
        <w:rPr>
          <w:rFonts w:ascii="Cambria" w:hAnsi="Cambria" w:cs="Cambria"/>
        </w:rPr>
        <w:t>ș</w:t>
      </w:r>
      <w:r>
        <w:t>i de ai merge până la al treilea cer, după Pave</w:t>
      </w:r>
      <w:hyperlink w:anchor="bookmark98" w:tooltip="Current Document">
        <w:r>
          <w:t>l</w:t>
        </w:r>
        <w:r>
          <w:rPr>
            <w:vertAlign w:val="superscript"/>
          </w:rPr>
          <w:t>86</w:t>
        </w:r>
      </w:hyperlink>
      <w:r>
        <w:t xml:space="preserve">, </w:t>
      </w:r>
      <w:r w:rsidR="004072EA">
        <w:rPr>
          <w:rFonts w:ascii="Cambria" w:hAnsi="Cambria" w:cs="Cambria"/>
        </w:rPr>
        <w:t>ș</w:t>
      </w:r>
      <w:r>
        <w:t xml:space="preserve">i de ai auzi cuvinte negrăite </w:t>
      </w:r>
      <w:r w:rsidR="004072EA">
        <w:rPr>
          <w:rFonts w:ascii="Cambria" w:hAnsi="Cambria" w:cs="Cambria"/>
        </w:rPr>
        <w:t>ș</w:t>
      </w:r>
      <w:r>
        <w:t xml:space="preserve">i chiar de ai fi mai presus de el, învrednicit de vreun scaun </w:t>
      </w:r>
      <w:r w:rsidR="004072EA">
        <w:rPr>
          <w:rFonts w:ascii="Cambria" w:hAnsi="Cambria" w:cs="Cambria"/>
        </w:rPr>
        <w:t>ș</w:t>
      </w:r>
      <w:r>
        <w:t>i ran</w:t>
      </w:r>
      <w:hyperlink w:anchor="bookmark99" w:tooltip="Current Document">
        <w:r>
          <w:t>g</w:t>
        </w:r>
        <w:r>
          <w:rPr>
            <w:vertAlign w:val="superscript"/>
          </w:rPr>
          <w:t>87</w:t>
        </w:r>
      </w:hyperlink>
      <w:r>
        <w:rPr>
          <w:vertAlign w:val="superscript"/>
        </w:rPr>
        <w:t xml:space="preserve"> </w:t>
      </w:r>
      <w:r>
        <w:t>îngeresc sau arhanghelicesc. Căci să presupunem că ar exista un lucru cu desăvâr</w:t>
      </w:r>
      <w:r w:rsidR="004072EA">
        <w:rPr>
          <w:rFonts w:ascii="Cambria" w:hAnsi="Cambria" w:cs="Cambria"/>
        </w:rPr>
        <w:t>ș</w:t>
      </w:r>
      <w:r>
        <w:t xml:space="preserve">ire ceresc </w:t>
      </w:r>
      <w:r w:rsidR="004072EA">
        <w:rPr>
          <w:rFonts w:ascii="Cambria" w:hAnsi="Cambria" w:cs="Cambria"/>
        </w:rPr>
        <w:t>ș</w:t>
      </w:r>
      <w:r>
        <w:t xml:space="preserve">i chiar mai presus de ceruri </w:t>
      </w:r>
      <w:r w:rsidR="004072EA">
        <w:rPr>
          <w:rFonts w:ascii="Cambria" w:hAnsi="Cambria" w:cs="Cambria"/>
        </w:rPr>
        <w:t>ș</w:t>
      </w:r>
      <w:r>
        <w:t>i mult mai înalt în privin</w:t>
      </w:r>
      <w:r w:rsidR="004072EA">
        <w:rPr>
          <w:rFonts w:ascii="Cambria" w:hAnsi="Cambria" w:cs="Cambria"/>
        </w:rPr>
        <w:t>ț</w:t>
      </w:r>
      <w:r>
        <w:t xml:space="preserve">a naturii, decât noi </w:t>
      </w:r>
      <w:r w:rsidR="004072EA">
        <w:rPr>
          <w:rFonts w:ascii="Cambria" w:hAnsi="Cambria" w:cs="Cambria"/>
        </w:rPr>
        <w:t>ș</w:t>
      </w:r>
      <w:r>
        <w:t xml:space="preserve">i mai aproape de Dumnezeu decât noi, ei bine, lucrul acela ar fi cu mult mai mult mai departe de Dumnezeu </w:t>
      </w:r>
      <w:r w:rsidR="004072EA">
        <w:rPr>
          <w:rFonts w:ascii="Cambria" w:hAnsi="Cambria" w:cs="Cambria"/>
        </w:rPr>
        <w:t>ș</w:t>
      </w:r>
      <w:r>
        <w:t>i de desăvâr</w:t>
      </w:r>
      <w:r w:rsidR="004072EA">
        <w:rPr>
          <w:rFonts w:ascii="Cambria" w:hAnsi="Cambria" w:cs="Cambria"/>
        </w:rPr>
        <w:t>ș</w:t>
      </w:r>
      <w:r>
        <w:t>ita lui în</w:t>
      </w:r>
      <w:r w:rsidR="004072EA">
        <w:rPr>
          <w:rFonts w:ascii="Cambria" w:hAnsi="Cambria" w:cs="Cambria"/>
        </w:rPr>
        <w:t>ț</w:t>
      </w:r>
      <w:r>
        <w:t xml:space="preserve">elegere, decât este mai presus de firea noastră alcătuită, umilă </w:t>
      </w:r>
      <w:r w:rsidR="004072EA">
        <w:rPr>
          <w:rFonts w:ascii="Cambria" w:hAnsi="Cambria" w:cs="Cambria"/>
        </w:rPr>
        <w:t>ș</w:t>
      </w:r>
      <w:r>
        <w:t>i aplecată spre pământ.</w:t>
      </w:r>
    </w:p>
    <w:p w:rsidR="006E509F" w:rsidRDefault="00601D3F">
      <w:pPr>
        <w:pStyle w:val="Bodytext20"/>
        <w:framePr w:w="7085" w:h="8083" w:hRule="exact" w:wrap="none" w:vAnchor="page" w:hAnchor="page" w:x="5368" w:y="525"/>
        <w:shd w:val="clear" w:color="auto" w:fill="auto"/>
        <w:spacing w:before="0"/>
        <w:ind w:left="3440"/>
        <w:jc w:val="left"/>
      </w:pPr>
      <w:r>
        <w:t>IV</w:t>
      </w:r>
    </w:p>
    <w:p w:rsidR="006E509F" w:rsidRDefault="00601D3F">
      <w:pPr>
        <w:pStyle w:val="Bodytext20"/>
        <w:framePr w:w="7085" w:h="8083" w:hRule="exact" w:wrap="none" w:vAnchor="page" w:hAnchor="page" w:x="5368" w:y="525"/>
        <w:shd w:val="clear" w:color="auto" w:fill="auto"/>
        <w:spacing w:before="0"/>
        <w:ind w:firstLine="480"/>
      </w:pPr>
      <w:r>
        <w:t>Trebuie deci să începem iară</w:t>
      </w:r>
      <w:r w:rsidR="004072EA">
        <w:rPr>
          <w:rFonts w:ascii="Cambria" w:hAnsi="Cambria" w:cs="Cambria"/>
        </w:rPr>
        <w:t>ș</w:t>
      </w:r>
      <w:r>
        <w:t>i în felul acesta.</w:t>
      </w:r>
    </w:p>
    <w:p w:rsidR="006E509F" w:rsidRDefault="00601D3F">
      <w:pPr>
        <w:pStyle w:val="Bodytext20"/>
        <w:framePr w:w="7085" w:h="8083" w:hRule="exact" w:wrap="none" w:vAnchor="page" w:hAnchor="page" w:x="5368" w:y="525"/>
        <w:shd w:val="clear" w:color="auto" w:fill="auto"/>
        <w:spacing w:before="0"/>
        <w:ind w:firstLine="480"/>
      </w:pPr>
      <w:r>
        <w:t>A în</w:t>
      </w:r>
      <w:r w:rsidR="004072EA">
        <w:rPr>
          <w:rFonts w:ascii="Cambria" w:hAnsi="Cambria" w:cs="Cambria"/>
        </w:rPr>
        <w:t>ț</w:t>
      </w:r>
      <w:r>
        <w:t>elege cu mintea pe Dumnezeu, este lucru greu; a spune însă ce este El, este cu neputin</w:t>
      </w:r>
      <w:r w:rsidR="004072EA">
        <w:rPr>
          <w:rFonts w:ascii="Cambria" w:hAnsi="Cambria" w:cs="Cambria"/>
        </w:rPr>
        <w:t>ț</w:t>
      </w:r>
      <w:r>
        <w:t>ă, cum cu în</w:t>
      </w:r>
      <w:r w:rsidR="004072EA">
        <w:rPr>
          <w:rFonts w:ascii="Cambria" w:hAnsi="Cambria" w:cs="Cambria"/>
        </w:rPr>
        <w:t>ț</w:t>
      </w:r>
      <w:r>
        <w:t>elepciune a spus-o unul din teologii elinilo</w:t>
      </w:r>
      <w:hyperlink w:anchor="bookmark100" w:tooltip="Current Document">
        <w:r>
          <w:t>r</w:t>
        </w:r>
        <w:r>
          <w:rPr>
            <w:vertAlign w:val="superscript"/>
          </w:rPr>
          <w:t>88</w:t>
        </w:r>
      </w:hyperlink>
      <w:r>
        <w:t>, nu fără me</w:t>
      </w:r>
      <w:r w:rsidR="004072EA">
        <w:rPr>
          <w:rFonts w:ascii="Cambria" w:hAnsi="Cambria" w:cs="Cambria"/>
        </w:rPr>
        <w:t>ș</w:t>
      </w:r>
      <w:r>
        <w:t>te</w:t>
      </w:r>
      <w:r w:rsidR="004072EA">
        <w:rPr>
          <w:rFonts w:ascii="Cambria" w:hAnsi="Cambria" w:cs="Cambria"/>
        </w:rPr>
        <w:t>ș</w:t>
      </w:r>
      <w:r>
        <w:t>ugire, pare-mi-se, pentru ca să pară atât că a în</w:t>
      </w:r>
      <w:r w:rsidR="004072EA">
        <w:rPr>
          <w:rFonts w:ascii="Cambria" w:hAnsi="Cambria" w:cs="Cambria"/>
        </w:rPr>
        <w:t>ț</w:t>
      </w:r>
      <w:r>
        <w:t>eles cu mintea pe Dumnezeu, prin faptul că a spus că este greu de în</w:t>
      </w:r>
      <w:r w:rsidR="004072EA">
        <w:rPr>
          <w:rFonts w:ascii="Cambria" w:hAnsi="Cambria" w:cs="Cambria"/>
        </w:rPr>
        <w:t>ț</w:t>
      </w:r>
      <w:r>
        <w:t xml:space="preserve">eles, cât </w:t>
      </w:r>
      <w:r w:rsidR="004072EA">
        <w:rPr>
          <w:rFonts w:ascii="Cambria" w:hAnsi="Cambria" w:cs="Cambria"/>
        </w:rPr>
        <w:t>ș</w:t>
      </w:r>
      <w:r>
        <w:t>i pentru ca să scape de dovedirea că L-a în</w:t>
      </w:r>
      <w:r w:rsidR="004072EA">
        <w:rPr>
          <w:rFonts w:ascii="Cambria" w:hAnsi="Cambria" w:cs="Cambria"/>
        </w:rPr>
        <w:t>ț</w:t>
      </w:r>
      <w:r>
        <w:t>eles, afirmând că nu se poate spune ce este El.</w:t>
      </w:r>
    </w:p>
    <w:p w:rsidR="006E509F" w:rsidRDefault="00601D3F">
      <w:pPr>
        <w:pStyle w:val="Bodytext20"/>
        <w:framePr w:w="7085" w:h="8083" w:hRule="exact" w:wrap="none" w:vAnchor="page" w:hAnchor="page" w:x="5368" w:y="525"/>
        <w:shd w:val="clear" w:color="auto" w:fill="auto"/>
        <w:spacing w:before="0"/>
        <w:ind w:firstLine="480"/>
      </w:pPr>
      <w:r>
        <w:t>După socotin</w:t>
      </w:r>
      <w:r w:rsidR="004072EA">
        <w:rPr>
          <w:rFonts w:ascii="Cambria" w:hAnsi="Cambria" w:cs="Cambria"/>
        </w:rPr>
        <w:t>ț</w:t>
      </w:r>
      <w:r>
        <w:t>a mea însă, a spune ce este Dumnezeu, este cu neputin</w:t>
      </w:r>
      <w:r w:rsidR="004072EA">
        <w:rPr>
          <w:rFonts w:ascii="Cambria" w:hAnsi="Cambria" w:cs="Cambria"/>
        </w:rPr>
        <w:t>ț</w:t>
      </w:r>
      <w:r>
        <w:t>ă, iar a-L în</w:t>
      </w:r>
      <w:r w:rsidR="004072EA">
        <w:rPr>
          <w:rFonts w:ascii="Cambria" w:hAnsi="Cambria" w:cs="Cambria"/>
        </w:rPr>
        <w:t>ț</w:t>
      </w:r>
      <w:r>
        <w:t xml:space="preserve">elege cu mintea este </w:t>
      </w:r>
      <w:r w:rsidR="004072EA">
        <w:rPr>
          <w:rFonts w:ascii="Cambria" w:hAnsi="Cambria" w:cs="Cambria"/>
        </w:rPr>
        <w:t>ș</w:t>
      </w:r>
      <w:r>
        <w:t>i mai cu neputin</w:t>
      </w:r>
      <w:r w:rsidR="004072EA">
        <w:rPr>
          <w:rFonts w:ascii="Cambria" w:hAnsi="Cambria" w:cs="Cambria"/>
        </w:rPr>
        <w:t>ț</w:t>
      </w:r>
      <w:r>
        <w:t>ă. Căci lucrul în</w:t>
      </w:r>
      <w:r w:rsidR="004072EA">
        <w:rPr>
          <w:rFonts w:ascii="Cambria" w:hAnsi="Cambria" w:cs="Cambria"/>
        </w:rPr>
        <w:t>ț</w:t>
      </w:r>
      <w:r>
        <w:t>eles cu mintea ar putea să-l arate poate vreun cuvânt, dacă nu îndeajuns, măcar întunecat, omului care nu are auzul cu desăvâr</w:t>
      </w:r>
      <w:r w:rsidR="004072EA">
        <w:rPr>
          <w:rFonts w:ascii="Cambria" w:hAnsi="Cambria" w:cs="Cambria"/>
        </w:rPr>
        <w:t>ș</w:t>
      </w:r>
      <w:r>
        <w:t xml:space="preserve">ire stricat </w:t>
      </w:r>
      <w:r w:rsidR="004072EA">
        <w:rPr>
          <w:rFonts w:ascii="Cambria" w:hAnsi="Cambria" w:cs="Cambria"/>
        </w:rPr>
        <w:t>ș</w:t>
      </w:r>
      <w:r>
        <w:t>i în</w:t>
      </w:r>
      <w:r w:rsidR="004072EA">
        <w:rPr>
          <w:rFonts w:ascii="Cambria" w:hAnsi="Cambria" w:cs="Cambria"/>
        </w:rPr>
        <w:t>ț</w:t>
      </w:r>
      <w:r>
        <w:t>elegerea zăbavnică. A în</w:t>
      </w:r>
      <w:r w:rsidR="004072EA">
        <w:rPr>
          <w:rFonts w:ascii="Cambria" w:hAnsi="Cambria" w:cs="Cambria"/>
        </w:rPr>
        <w:t>ț</w:t>
      </w:r>
      <w:r>
        <w:t>elege însă cu mintea un atât de mare lucru, este absolut cu neputin</w:t>
      </w:r>
      <w:r w:rsidR="004072EA">
        <w:rPr>
          <w:rFonts w:ascii="Cambria" w:hAnsi="Cambria" w:cs="Cambria"/>
        </w:rPr>
        <w:t>ț</w:t>
      </w:r>
      <w:r>
        <w:t xml:space="preserve">ă </w:t>
      </w:r>
      <w:r w:rsidR="004072EA">
        <w:rPr>
          <w:rFonts w:ascii="Cambria" w:hAnsi="Cambria" w:cs="Cambria"/>
        </w:rPr>
        <w:t>ș</w:t>
      </w:r>
      <w:r>
        <w:t xml:space="preserve">i de neizbutit, nu numai pentru cei nepăsători </w:t>
      </w:r>
      <w:r w:rsidR="004072EA">
        <w:rPr>
          <w:rFonts w:ascii="Cambria" w:hAnsi="Cambria" w:cs="Cambria"/>
        </w:rPr>
        <w:t>ș</w:t>
      </w:r>
      <w:r>
        <w:t>i apleca</w:t>
      </w:r>
      <w:r w:rsidR="004072EA">
        <w:rPr>
          <w:rFonts w:ascii="Cambria" w:hAnsi="Cambria" w:cs="Cambria"/>
        </w:rPr>
        <w:t>ț</w:t>
      </w:r>
      <w:r>
        <w:t xml:space="preserve">i spre pământ dar </w:t>
      </w:r>
      <w:r w:rsidR="004072EA">
        <w:rPr>
          <w:rFonts w:ascii="Cambria" w:hAnsi="Cambria" w:cs="Cambria"/>
        </w:rPr>
        <w:t>ș</w:t>
      </w:r>
      <w:r>
        <w:t xml:space="preserve">i pentru cei cu minte foarte înaltă </w:t>
      </w:r>
      <w:r w:rsidR="004072EA">
        <w:rPr>
          <w:rFonts w:ascii="Cambria" w:hAnsi="Cambria" w:cs="Cambria"/>
        </w:rPr>
        <w:t>ș</w:t>
      </w:r>
      <w:r>
        <w:t xml:space="preserve">i foarte iubitori de Dumnezeu </w:t>
      </w:r>
      <w:r w:rsidR="004072EA">
        <w:rPr>
          <w:rFonts w:ascii="Cambria" w:hAnsi="Cambria" w:cs="Cambria"/>
        </w:rPr>
        <w:t>ș</w:t>
      </w:r>
      <w:r>
        <w:t xml:space="preserve">i deopotrivă pentru toată firea născută </w:t>
      </w:r>
      <w:r w:rsidR="004072EA">
        <w:rPr>
          <w:rFonts w:ascii="Cambria" w:hAnsi="Cambria" w:cs="Cambria"/>
        </w:rPr>
        <w:t>ș</w:t>
      </w:r>
      <w:r>
        <w:t>i pentru cei înaintea cărora se ridică, în fa</w:t>
      </w:r>
      <w:r w:rsidR="004072EA">
        <w:rPr>
          <w:rFonts w:ascii="Cambria" w:hAnsi="Cambria" w:cs="Cambria"/>
        </w:rPr>
        <w:t>ț</w:t>
      </w:r>
      <w:r>
        <w:t>a în</w:t>
      </w:r>
      <w:r w:rsidR="004072EA">
        <w:rPr>
          <w:rFonts w:ascii="Cambria" w:hAnsi="Cambria" w:cs="Cambria"/>
        </w:rPr>
        <w:t>ț</w:t>
      </w:r>
      <w:r>
        <w:t>elegerii desăvâr</w:t>
      </w:r>
      <w:r w:rsidR="004072EA">
        <w:rPr>
          <w:rFonts w:ascii="Cambria" w:hAnsi="Cambria" w:cs="Cambria"/>
        </w:rPr>
        <w:t>ș</w:t>
      </w:r>
      <w:r>
        <w:t xml:space="preserve">ite a adevărului, întunericul </w:t>
      </w:r>
      <w:r w:rsidR="004072EA">
        <w:rPr>
          <w:rFonts w:ascii="Cambria" w:hAnsi="Cambria" w:cs="Cambria"/>
        </w:rPr>
        <w:t>ș</w:t>
      </w:r>
      <w:r>
        <w:t>i desi</w:t>
      </w:r>
      <w:r w:rsidR="004072EA">
        <w:rPr>
          <w:rFonts w:ascii="Cambria" w:hAnsi="Cambria" w:cs="Cambria"/>
        </w:rPr>
        <w:t>ș</w:t>
      </w:r>
      <w:r>
        <w:t>ul cărni</w:t>
      </w:r>
      <w:hyperlink w:anchor="bookmark101" w:tooltip="Current Document">
        <w:r>
          <w:t>i</w:t>
        </w:r>
        <w:r>
          <w:rPr>
            <w:vertAlign w:val="superscript"/>
          </w:rPr>
          <w:t>89</w:t>
        </w:r>
      </w:hyperlink>
      <w:r>
        <w:t xml:space="preserve">. </w:t>
      </w:r>
      <w:r w:rsidR="004072EA">
        <w:rPr>
          <w:rFonts w:ascii="Cambria" w:hAnsi="Cambria" w:cs="Cambria"/>
        </w:rPr>
        <w:t>Ș</w:t>
      </w:r>
      <w:r>
        <w:t xml:space="preserve">i nu </w:t>
      </w:r>
      <w:r w:rsidR="004072EA">
        <w:rPr>
          <w:rFonts w:ascii="Cambria" w:hAnsi="Cambria" w:cs="Cambria"/>
        </w:rPr>
        <w:t>ș</w:t>
      </w:r>
      <w:r>
        <w:t>tiu dacă lucrul</w:t>
      </w:r>
    </w:p>
    <w:p w:rsidR="006E509F" w:rsidRDefault="00601D3F">
      <w:pPr>
        <w:pStyle w:val="Footnote0"/>
        <w:framePr w:w="7085" w:h="226" w:hRule="exact" w:wrap="none" w:vAnchor="page" w:hAnchor="page" w:x="5368" w:y="8830"/>
        <w:shd w:val="clear" w:color="auto" w:fill="auto"/>
        <w:tabs>
          <w:tab w:val="left" w:pos="202"/>
        </w:tabs>
        <w:spacing w:line="170" w:lineRule="exact"/>
      </w:pPr>
      <w:bookmarkStart w:id="98" w:name="bookmark97"/>
      <w:bookmarkStart w:id="99" w:name="bookmark98"/>
      <w:r>
        <w:rPr>
          <w:rStyle w:val="FootnoteCandara"/>
          <w:vertAlign w:val="superscript"/>
        </w:rPr>
        <w:t>85</w:t>
      </w:r>
      <w:r>
        <w:tab/>
        <w:t>le</w:t>
      </w:r>
      <w:r w:rsidR="004072EA">
        <w:t>ș</w:t>
      </w:r>
      <w:r>
        <w:t>. 7, 1.</w:t>
      </w:r>
      <w:bookmarkEnd w:id="98"/>
      <w:bookmarkEnd w:id="99"/>
    </w:p>
    <w:p w:rsidR="006E509F" w:rsidRDefault="00601D3F">
      <w:pPr>
        <w:pStyle w:val="Footnote0"/>
        <w:framePr w:w="7085" w:h="192" w:hRule="exact" w:wrap="none" w:vAnchor="page" w:hAnchor="page" w:x="5368" w:y="9089"/>
        <w:shd w:val="clear" w:color="auto" w:fill="auto"/>
        <w:tabs>
          <w:tab w:val="left" w:pos="202"/>
        </w:tabs>
        <w:spacing w:line="170" w:lineRule="exact"/>
      </w:pPr>
      <w:bookmarkStart w:id="100" w:name="bookmark99"/>
      <w:r>
        <w:rPr>
          <w:rStyle w:val="FootnoteCandara"/>
          <w:vertAlign w:val="superscript"/>
        </w:rPr>
        <w:t>86</w:t>
      </w:r>
      <w:r>
        <w:tab/>
        <w:t>II Cor. 12, 2.</w:t>
      </w:r>
      <w:bookmarkEnd w:id="100"/>
    </w:p>
    <w:p w:rsidR="006E509F" w:rsidRDefault="00601D3F">
      <w:pPr>
        <w:pStyle w:val="Footnote0"/>
        <w:framePr w:w="7085" w:h="423" w:hRule="exact" w:wrap="none" w:vAnchor="page" w:hAnchor="page" w:x="5368" w:y="9309"/>
        <w:shd w:val="clear" w:color="auto" w:fill="auto"/>
        <w:tabs>
          <w:tab w:val="left" w:pos="187"/>
        </w:tabs>
        <w:spacing w:line="211" w:lineRule="exact"/>
      </w:pPr>
      <w:bookmarkStart w:id="101" w:name="bookmark100"/>
      <w:r>
        <w:rPr>
          <w:rStyle w:val="FootnoteCandara"/>
          <w:vertAlign w:val="superscript"/>
        </w:rPr>
        <w:t>87</w:t>
      </w:r>
      <w:r>
        <w:tab/>
        <w:t xml:space="preserve">Aici se referă la ierarhia cerească, dispusă în triade </w:t>
      </w:r>
      <w:r w:rsidR="004072EA">
        <w:t>ș</w:t>
      </w:r>
      <w:r>
        <w:t>i ranguri, cum se vede în cap. V la Sf. Dionisie Areopagitul.</w:t>
      </w:r>
      <w:bookmarkEnd w:id="101"/>
    </w:p>
    <w:p w:rsidR="006E509F" w:rsidRDefault="00601D3F">
      <w:pPr>
        <w:pStyle w:val="Footnote0"/>
        <w:framePr w:w="7085" w:h="841" w:hRule="exact" w:wrap="none" w:vAnchor="page" w:hAnchor="page" w:x="5368" w:y="9746"/>
        <w:shd w:val="clear" w:color="auto" w:fill="auto"/>
        <w:tabs>
          <w:tab w:val="left" w:pos="259"/>
        </w:tabs>
        <w:spacing w:line="211" w:lineRule="exact"/>
      </w:pPr>
      <w:bookmarkStart w:id="102" w:name="bookmark101"/>
      <w:r>
        <w:rPr>
          <w:rStyle w:val="FootnoteCandara"/>
          <w:vertAlign w:val="superscript"/>
        </w:rPr>
        <w:t>88</w:t>
      </w:r>
      <w:r>
        <w:tab/>
        <w:t xml:space="preserve">Este vorba de Platon </w:t>
      </w:r>
      <w:r>
        <w:rPr>
          <w:rStyle w:val="FootnoteItalic"/>
        </w:rPr>
        <w:t>(Timaeus),</w:t>
      </w:r>
      <w:r>
        <w:t xml:space="preserve"> care într-un pasaj redat de Tullius </w:t>
      </w:r>
      <w:r>
        <w:rPr>
          <w:rStyle w:val="FootnoteItalic"/>
        </w:rPr>
        <w:t>(Lib. De Universitate),</w:t>
      </w:r>
      <w:r>
        <w:t xml:space="preserve"> spune: </w:t>
      </w:r>
      <w:r>
        <w:rPr>
          <w:rtl/>
          <w:lang w:bidi="he-IL"/>
        </w:rPr>
        <w:t>״</w:t>
      </w:r>
      <w:r>
        <w:t xml:space="preserve">Este greu să-l descoperim pe acela care este ca </w:t>
      </w:r>
      <w:r w:rsidR="004072EA">
        <w:t>ș</w:t>
      </w:r>
      <w:r>
        <w:t xml:space="preserve">i un părinte al universului </w:t>
      </w:r>
      <w:r w:rsidR="004072EA">
        <w:t>ș</w:t>
      </w:r>
      <w:r>
        <w:t>i chiar dacă l-am descoperi, nu este îngăduit să fie arătat vulgului”. (Migne, nota respectivă, vol. 46 seria gr.)</w:t>
      </w:r>
      <w:bookmarkEnd w:id="102"/>
    </w:p>
    <w:p w:rsidR="006E509F" w:rsidRDefault="00601D3F">
      <w:pPr>
        <w:pStyle w:val="Footnote0"/>
        <w:framePr w:w="7085" w:h="1076" w:hRule="exact" w:wrap="none" w:vAnchor="page" w:hAnchor="page" w:x="5368" w:y="10600"/>
        <w:shd w:val="clear" w:color="auto" w:fill="auto"/>
        <w:tabs>
          <w:tab w:val="left" w:pos="216"/>
        </w:tabs>
        <w:spacing w:line="211" w:lineRule="exact"/>
      </w:pPr>
      <w:r>
        <w:rPr>
          <w:rStyle w:val="FootnoteCandara"/>
          <w:vertAlign w:val="superscript"/>
        </w:rPr>
        <w:t>89</w:t>
      </w:r>
      <w:r>
        <w:tab/>
        <w:t xml:space="preserve">Expresiile </w:t>
      </w:r>
      <w:r>
        <w:rPr>
          <w:rtl/>
          <w:lang w:bidi="he-IL"/>
        </w:rPr>
        <w:t>״</w:t>
      </w:r>
      <w:r>
        <w:t xml:space="preserve">întuneric corporal” </w:t>
      </w:r>
      <w:r w:rsidR="004072EA">
        <w:t>ș</w:t>
      </w:r>
      <w:r>
        <w:t xml:space="preserve">i </w:t>
      </w:r>
      <w:r>
        <w:rPr>
          <w:rtl/>
          <w:lang w:bidi="he-IL"/>
        </w:rPr>
        <w:t>״</w:t>
      </w:r>
      <w:r>
        <w:t>desi</w:t>
      </w:r>
      <w:r w:rsidR="004072EA">
        <w:t>ș</w:t>
      </w:r>
      <w:r>
        <w:t xml:space="preserve"> carnal” sunt frecvente în patristică, când este vorba de cuprinderea lui Dumnezeu cu mintea. Oricât de ridicată ar fi cugetarea </w:t>
      </w:r>
      <w:r w:rsidR="004072EA">
        <w:t>ș</w:t>
      </w:r>
      <w:r>
        <w:t>i în</w:t>
      </w:r>
      <w:r w:rsidR="004072EA">
        <w:t>ț</w:t>
      </w:r>
      <w:r>
        <w:t xml:space="preserve">elegerea omenească, ea nu se poate desface </w:t>
      </w:r>
      <w:r w:rsidR="004072EA">
        <w:t>ș</w:t>
      </w:r>
      <w:r>
        <w:t xml:space="preserve">i nici dispensa de imaginile lucrurilor corporale </w:t>
      </w:r>
      <w:r w:rsidR="004072EA">
        <w:t>ș</w:t>
      </w:r>
      <w:r>
        <w:t>i de compara</w:t>
      </w:r>
      <w:r w:rsidR="004072EA">
        <w:t>ț</w:t>
      </w:r>
      <w:r>
        <w:t>ia cu cele omene</w:t>
      </w:r>
      <w:r w:rsidR="004072EA">
        <w:t>ș</w:t>
      </w:r>
      <w:r>
        <w:t>ti, de</w:t>
      </w:r>
      <w:r w:rsidR="004072EA">
        <w:t>ș</w:t>
      </w:r>
      <w:r>
        <w:t>i compara</w:t>
      </w:r>
      <w:r w:rsidR="004072EA">
        <w:t>ț</w:t>
      </w:r>
      <w:r>
        <w:t>ia ar trebui făcută între lucruri care apar</w:t>
      </w:r>
      <w:r w:rsidR="004072EA">
        <w:t>ț</w:t>
      </w:r>
      <w:r>
        <w:t>in aceluia</w:t>
      </w:r>
      <w:r w:rsidR="004072EA">
        <w:t>ș</w:t>
      </w:r>
      <w:r>
        <w:t>i gen.</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8342" w:hRule="exact" w:wrap="none" w:vAnchor="page" w:hAnchor="page" w:x="5330" w:y="515"/>
        <w:shd w:val="clear" w:color="auto" w:fill="auto"/>
        <w:spacing w:before="0"/>
      </w:pPr>
      <w:r>
        <w:lastRenderedPageBreak/>
        <w:t>acesta nu este cu neputin</w:t>
      </w:r>
      <w:r w:rsidR="004072EA">
        <w:rPr>
          <w:rFonts w:ascii="Cambria" w:hAnsi="Cambria" w:cs="Cambria"/>
        </w:rPr>
        <w:t>ț</w:t>
      </w:r>
      <w:r>
        <w:t xml:space="preserve">ă chiar </w:t>
      </w:r>
      <w:r w:rsidR="004072EA">
        <w:rPr>
          <w:rFonts w:ascii="Cambria" w:hAnsi="Cambria" w:cs="Cambria"/>
        </w:rPr>
        <w:t>ș</w:t>
      </w:r>
      <w:r>
        <w:t xml:space="preserve">i pentru naturile mai înalte </w:t>
      </w:r>
      <w:r w:rsidR="004072EA">
        <w:rPr>
          <w:rFonts w:ascii="Cambria" w:hAnsi="Cambria" w:cs="Cambria"/>
        </w:rPr>
        <w:t>ș</w:t>
      </w:r>
      <w:r>
        <w:t>i în</w:t>
      </w:r>
      <w:r w:rsidR="004072EA">
        <w:rPr>
          <w:rFonts w:ascii="Cambria" w:hAnsi="Cambria" w:cs="Cambria"/>
        </w:rPr>
        <w:t>ț</w:t>
      </w:r>
      <w:r>
        <w:t>elegătoar</w:t>
      </w:r>
      <w:hyperlink w:anchor="bookmark102" w:tooltip="Current Document">
        <w:r>
          <w:t>e</w:t>
        </w:r>
        <w:r>
          <w:rPr>
            <w:vertAlign w:val="superscript"/>
          </w:rPr>
          <w:t>90</w:t>
        </w:r>
      </w:hyperlink>
      <w:r>
        <w:t xml:space="preserve">, care, din pricină că sunt aproape de Dumnezeu </w:t>
      </w:r>
      <w:r w:rsidR="004072EA">
        <w:rPr>
          <w:rFonts w:ascii="Cambria" w:hAnsi="Cambria" w:cs="Cambria"/>
        </w:rPr>
        <w:t>ș</w:t>
      </w:r>
      <w:r>
        <w:t xml:space="preserve">i luminate de întreaga Lui lumina, poate că </w:t>
      </w:r>
      <w:r w:rsidR="004072EA">
        <w:rPr>
          <w:rFonts w:ascii="Cambria" w:hAnsi="Cambria" w:cs="Cambria"/>
        </w:rPr>
        <w:t>ș</w:t>
      </w:r>
      <w:r>
        <w:t>i-ar lumina în</w:t>
      </w:r>
      <w:r w:rsidR="004072EA">
        <w:rPr>
          <w:rFonts w:ascii="Cambria" w:hAnsi="Cambria" w:cs="Cambria"/>
        </w:rPr>
        <w:t>ț</w:t>
      </w:r>
      <w:r>
        <w:t>elegerea, dacă nu deplin, cel pu</w:t>
      </w:r>
      <w:r w:rsidR="004072EA">
        <w:rPr>
          <w:rFonts w:ascii="Cambria" w:hAnsi="Cambria" w:cs="Cambria"/>
        </w:rPr>
        <w:t>ț</w:t>
      </w:r>
      <w:r>
        <w:t>in mai desăvâr</w:t>
      </w:r>
      <w:r w:rsidR="004072EA">
        <w:rPr>
          <w:rFonts w:ascii="Cambria" w:hAnsi="Cambria" w:cs="Cambria"/>
        </w:rPr>
        <w:t>ș</w:t>
      </w:r>
      <w:r>
        <w:t xml:space="preserve">it </w:t>
      </w:r>
      <w:r w:rsidR="004072EA">
        <w:rPr>
          <w:rFonts w:ascii="Cambria" w:hAnsi="Cambria" w:cs="Cambria"/>
        </w:rPr>
        <w:t>ș</w:t>
      </w:r>
      <w:r>
        <w:t xml:space="preserve">i mai temeinic decât noi, </w:t>
      </w:r>
      <w:r w:rsidR="004072EA">
        <w:rPr>
          <w:rFonts w:ascii="Cambria" w:hAnsi="Cambria" w:cs="Cambria"/>
        </w:rPr>
        <w:t>ș</w:t>
      </w:r>
      <w:r>
        <w:t xml:space="preserve">i fiecare din aceste naturi </w:t>
      </w:r>
      <w:r w:rsidR="004072EA">
        <w:rPr>
          <w:rFonts w:ascii="Cambria" w:hAnsi="Cambria" w:cs="Cambria"/>
        </w:rPr>
        <w:t>ș</w:t>
      </w:r>
      <w:r>
        <w:t>i-ar lumina în</w:t>
      </w:r>
      <w:r w:rsidR="004072EA">
        <w:rPr>
          <w:rFonts w:ascii="Cambria" w:hAnsi="Cambria" w:cs="Cambria"/>
        </w:rPr>
        <w:t>ț</w:t>
      </w:r>
      <w:r>
        <w:t>elegerea una mai deplin decât alta, după analogia tagmei.</w:t>
      </w:r>
    </w:p>
    <w:p w:rsidR="006E509F" w:rsidRDefault="00601D3F">
      <w:pPr>
        <w:pStyle w:val="Bodytext20"/>
        <w:framePr w:w="7162" w:h="8342" w:hRule="exact" w:wrap="none" w:vAnchor="page" w:hAnchor="page" w:x="5330" w:y="515"/>
        <w:shd w:val="clear" w:color="auto" w:fill="auto"/>
        <w:spacing w:before="0"/>
        <w:ind w:left="3480"/>
        <w:jc w:val="left"/>
      </w:pPr>
      <w:r>
        <w:t>V</w:t>
      </w:r>
    </w:p>
    <w:p w:rsidR="006E509F" w:rsidRDefault="00601D3F">
      <w:pPr>
        <w:pStyle w:val="Bodytext20"/>
        <w:framePr w:w="7162" w:h="8342" w:hRule="exact" w:wrap="none" w:vAnchor="page" w:hAnchor="page" w:x="5330" w:y="515"/>
        <w:shd w:val="clear" w:color="auto" w:fill="auto"/>
        <w:spacing w:before="0"/>
        <w:ind w:firstLine="540"/>
      </w:pPr>
      <w:r>
        <w:t>Aici să se oprească deci considera</w:t>
      </w:r>
      <w:r w:rsidR="004072EA">
        <w:rPr>
          <w:rFonts w:ascii="Cambria" w:hAnsi="Cambria" w:cs="Cambria"/>
        </w:rPr>
        <w:t>ț</w:t>
      </w:r>
      <w:r>
        <w:t>ia aceasta.</w:t>
      </w:r>
    </w:p>
    <w:p w:rsidR="006E509F" w:rsidRDefault="00601D3F">
      <w:pPr>
        <w:pStyle w:val="Bodytext20"/>
        <w:framePr w:w="7162" w:h="8342" w:hRule="exact" w:wrap="none" w:vAnchor="page" w:hAnchor="page" w:x="5330" w:y="515"/>
        <w:shd w:val="clear" w:color="auto" w:fill="auto"/>
        <w:spacing w:before="0"/>
        <w:ind w:firstLine="540"/>
      </w:pPr>
      <w:r>
        <w:t>După socotin</w:t>
      </w:r>
      <w:r w:rsidR="004072EA">
        <w:rPr>
          <w:rFonts w:ascii="Cambria" w:hAnsi="Cambria" w:cs="Cambria"/>
        </w:rPr>
        <w:t>ț</w:t>
      </w:r>
      <w:r>
        <w:t>a noastră însă, nu numai pacea lui Dumnezeu, nu numai cele câte sunt rezervate drep</w:t>
      </w:r>
      <w:r w:rsidR="004072EA">
        <w:rPr>
          <w:rFonts w:ascii="Cambria" w:hAnsi="Cambria" w:cs="Cambria"/>
        </w:rPr>
        <w:t>ț</w:t>
      </w:r>
      <w:r>
        <w:t>ilor în dumnezeie</w:t>
      </w:r>
      <w:r w:rsidR="004072EA">
        <w:rPr>
          <w:rFonts w:ascii="Cambria" w:hAnsi="Cambria" w:cs="Cambria"/>
        </w:rPr>
        <w:t>ș</w:t>
      </w:r>
      <w:r>
        <w:t>tile făgăduin</w:t>
      </w:r>
      <w:r w:rsidR="004072EA">
        <w:rPr>
          <w:rFonts w:ascii="Cambria" w:hAnsi="Cambria" w:cs="Cambria"/>
        </w:rPr>
        <w:t>ț</w:t>
      </w:r>
      <w:r>
        <w:t>e, care nu pot fi văzute cu ochii, nici auzite cu urechile, nici contemplate de mint</w:t>
      </w:r>
      <w:hyperlink w:anchor="bookmark103" w:tooltip="Current Document">
        <w:r>
          <w:t>e</w:t>
        </w:r>
        <w:r>
          <w:rPr>
            <w:vertAlign w:val="superscript"/>
          </w:rPr>
          <w:t>91</w:t>
        </w:r>
        <w:r>
          <w:t xml:space="preserve"> </w:t>
        </w:r>
      </w:hyperlink>
      <w:r>
        <w:t xml:space="preserve">în o parte cât de mică măcar, nu numai întreaga </w:t>
      </w:r>
      <w:r w:rsidR="004072EA">
        <w:rPr>
          <w:rFonts w:ascii="Cambria" w:hAnsi="Cambria" w:cs="Cambria"/>
        </w:rPr>
        <w:t>ș</w:t>
      </w:r>
      <w:r>
        <w:t>i amănun</w:t>
      </w:r>
      <w:r w:rsidR="004072EA">
        <w:rPr>
          <w:rFonts w:ascii="Cambria" w:hAnsi="Cambria" w:cs="Cambria"/>
        </w:rPr>
        <w:t>ț</w:t>
      </w:r>
      <w:r>
        <w:t>ita în</w:t>
      </w:r>
      <w:r w:rsidR="004072EA">
        <w:rPr>
          <w:rFonts w:ascii="Cambria" w:hAnsi="Cambria" w:cs="Cambria"/>
        </w:rPr>
        <w:t>ț</w:t>
      </w:r>
      <w:r>
        <w:t>elegere a crea</w:t>
      </w:r>
      <w:r w:rsidR="004072EA">
        <w:rPr>
          <w:rFonts w:ascii="Cambria" w:hAnsi="Cambria" w:cs="Cambria"/>
        </w:rPr>
        <w:t>ț</w:t>
      </w:r>
      <w:r>
        <w:t xml:space="preserve">iei (căci fii sigur că </w:t>
      </w:r>
      <w:r w:rsidR="004072EA">
        <w:rPr>
          <w:rFonts w:ascii="Cambria" w:hAnsi="Cambria" w:cs="Cambria"/>
        </w:rPr>
        <w:t>ș</w:t>
      </w:r>
      <w:r>
        <w:t>i când este vorba de în</w:t>
      </w:r>
      <w:r w:rsidR="004072EA">
        <w:rPr>
          <w:rFonts w:ascii="Cambria" w:hAnsi="Cambria" w:cs="Cambria"/>
        </w:rPr>
        <w:t>ț</w:t>
      </w:r>
      <w:r>
        <w:t xml:space="preserve">elegerea ei, nu-i ai decât umbrele, când auzi spunându-se: „Voi vedea cerurile, lucru al degetelor Tale, luna </w:t>
      </w:r>
      <w:r w:rsidR="004072EA">
        <w:rPr>
          <w:rFonts w:ascii="Cambria" w:hAnsi="Cambria" w:cs="Cambria"/>
        </w:rPr>
        <w:t>ș</w:t>
      </w:r>
      <w:r>
        <w:t>i stelele”</w:t>
      </w:r>
      <w:hyperlink w:anchor="bookmark104" w:tooltip="Current Document">
        <w:r>
          <w:rPr>
            <w:vertAlign w:val="superscript"/>
          </w:rPr>
          <w:t>92</w:t>
        </w:r>
        <w:r>
          <w:t xml:space="preserve"> </w:t>
        </w:r>
      </w:hyperlink>
      <w:r w:rsidR="004072EA">
        <w:rPr>
          <w:rFonts w:ascii="Cambria" w:hAnsi="Cambria" w:cs="Cambria"/>
        </w:rPr>
        <w:t>ș</w:t>
      </w:r>
      <w:r>
        <w:t>i legea neînfrântă pusă în ele, în în</w:t>
      </w:r>
      <w:r w:rsidR="004072EA">
        <w:rPr>
          <w:rFonts w:ascii="Cambria" w:hAnsi="Cambria" w:cs="Cambria"/>
        </w:rPr>
        <w:t>ț</w:t>
      </w:r>
      <w:r>
        <w:t>elesul că nu le vede acum, dar că va fi o vreme când le va vedea), nu numai toate câte cople</w:t>
      </w:r>
      <w:r w:rsidR="004072EA">
        <w:rPr>
          <w:rFonts w:ascii="Cambria" w:hAnsi="Cambria" w:cs="Cambria"/>
        </w:rPr>
        <w:t>ș</w:t>
      </w:r>
      <w:r>
        <w:t xml:space="preserve">esc orice minte </w:t>
      </w:r>
      <w:r w:rsidR="004072EA">
        <w:rPr>
          <w:rFonts w:ascii="Cambria" w:hAnsi="Cambria" w:cs="Cambria"/>
        </w:rPr>
        <w:t>ș</w:t>
      </w:r>
      <w:r>
        <w:t>i în</w:t>
      </w:r>
      <w:r w:rsidR="004072EA">
        <w:rPr>
          <w:rFonts w:ascii="Cambria" w:hAnsi="Cambria" w:cs="Cambria"/>
        </w:rPr>
        <w:t>ț</w:t>
      </w:r>
      <w:r>
        <w:t>eleger</w:t>
      </w:r>
      <w:hyperlink w:anchor="bookmark105" w:tooltip="Current Document">
        <w:r>
          <w:t>e</w:t>
        </w:r>
        <w:r>
          <w:rPr>
            <w:vertAlign w:val="superscript"/>
          </w:rPr>
          <w:t>93</w:t>
        </w:r>
      </w:hyperlink>
      <w:r>
        <w:t>, ci cu mult mai mult decât acestea este neîn</w:t>
      </w:r>
      <w:r w:rsidR="004072EA">
        <w:rPr>
          <w:rFonts w:ascii="Cambria" w:hAnsi="Cambria" w:cs="Cambria"/>
        </w:rPr>
        <w:t>ț</w:t>
      </w:r>
      <w:r>
        <w:t xml:space="preserve">eleasă </w:t>
      </w:r>
      <w:r w:rsidR="004072EA">
        <w:rPr>
          <w:rFonts w:ascii="Cambria" w:hAnsi="Cambria" w:cs="Cambria"/>
        </w:rPr>
        <w:t>ș</w:t>
      </w:r>
      <w:r>
        <w:t xml:space="preserve">i nepricepută natura care este mai presus de ele </w:t>
      </w:r>
      <w:r w:rsidR="004072EA">
        <w:rPr>
          <w:rFonts w:ascii="Cambria" w:hAnsi="Cambria" w:cs="Cambria"/>
        </w:rPr>
        <w:t>ș</w:t>
      </w:r>
      <w:r>
        <w:t>i din care vin ele; neîn</w:t>
      </w:r>
      <w:r w:rsidR="004072EA">
        <w:rPr>
          <w:rFonts w:ascii="Cambria" w:hAnsi="Cambria" w:cs="Cambria"/>
        </w:rPr>
        <w:t>ț</w:t>
      </w:r>
      <w:r>
        <w:t xml:space="preserve">eleasă </w:t>
      </w:r>
      <w:r w:rsidR="004072EA">
        <w:rPr>
          <w:rFonts w:ascii="Cambria" w:hAnsi="Cambria" w:cs="Cambria"/>
        </w:rPr>
        <w:t>ș</w:t>
      </w:r>
      <w:r>
        <w:t>i nepricepută, vreau să spun, nu în ce prive</w:t>
      </w:r>
      <w:r w:rsidR="004072EA">
        <w:rPr>
          <w:rFonts w:ascii="Cambria" w:hAnsi="Cambria" w:cs="Cambria"/>
        </w:rPr>
        <w:t>ș</w:t>
      </w:r>
      <w:r>
        <w:t>te existen</w:t>
      </w:r>
      <w:r w:rsidR="004072EA">
        <w:rPr>
          <w:rFonts w:ascii="Cambria" w:hAnsi="Cambria" w:cs="Cambria"/>
        </w:rPr>
        <w:t>ț</w:t>
      </w:r>
      <w:r>
        <w:t>a ei, ci în ceea ce este în sine natura aceast</w:t>
      </w:r>
      <w:hyperlink w:anchor="bookmark106" w:tooltip="Current Document">
        <w:r>
          <w:t>a</w:t>
        </w:r>
        <w:r>
          <w:rPr>
            <w:vertAlign w:val="superscript"/>
          </w:rPr>
          <w:t>94</w:t>
        </w:r>
      </w:hyperlink>
      <w:r>
        <w:t>. Căci nu este de</w:t>
      </w:r>
      <w:r w:rsidR="004072EA">
        <w:rPr>
          <w:rFonts w:ascii="Cambria" w:hAnsi="Cambria" w:cs="Cambria"/>
        </w:rPr>
        <w:t>ș</w:t>
      </w:r>
      <w:r>
        <w:t>artă predicare</w:t>
      </w:r>
      <w:hyperlink w:anchor="bookmark107" w:tooltip="Current Document">
        <w:r>
          <w:t>a</w:t>
        </w:r>
        <w:r>
          <w:rPr>
            <w:vertAlign w:val="superscript"/>
          </w:rPr>
          <w:t>95</w:t>
        </w:r>
        <w:r>
          <w:t xml:space="preserve"> </w:t>
        </w:r>
      </w:hyperlink>
      <w:r w:rsidR="004072EA">
        <w:rPr>
          <w:rFonts w:ascii="Cambria" w:hAnsi="Cambria" w:cs="Cambria"/>
        </w:rPr>
        <w:t>ș</w:t>
      </w:r>
      <w:r>
        <w:t>i nici zadarnică credin</w:t>
      </w:r>
      <w:r w:rsidR="004072EA">
        <w:rPr>
          <w:rFonts w:ascii="Cambria" w:hAnsi="Cambria" w:cs="Cambria"/>
        </w:rPr>
        <w:t>ț</w:t>
      </w:r>
      <w:r>
        <w:t xml:space="preserve">a noastră </w:t>
      </w:r>
      <w:r w:rsidR="004072EA">
        <w:rPr>
          <w:rFonts w:ascii="Cambria" w:hAnsi="Cambria" w:cs="Cambria"/>
        </w:rPr>
        <w:t>ș</w:t>
      </w:r>
      <w:r>
        <w:t>i nu acest lucru îl învă</w:t>
      </w:r>
      <w:r w:rsidR="004072EA">
        <w:rPr>
          <w:rFonts w:ascii="Cambria" w:hAnsi="Cambria" w:cs="Cambria"/>
        </w:rPr>
        <w:t>ț</w:t>
      </w:r>
      <w:r>
        <w:t>ăm noi (să nu ne iei iară</w:t>
      </w:r>
      <w:r w:rsidR="004072EA">
        <w:rPr>
          <w:rFonts w:ascii="Cambria" w:hAnsi="Cambria" w:cs="Cambria"/>
        </w:rPr>
        <w:t>ș</w:t>
      </w:r>
      <w:r>
        <w:t>i pruden</w:t>
      </w:r>
      <w:r w:rsidR="004072EA">
        <w:rPr>
          <w:rFonts w:ascii="Cambria" w:hAnsi="Cambria" w:cs="Cambria"/>
        </w:rPr>
        <w:t>ț</w:t>
      </w:r>
      <w:r>
        <w:t xml:space="preserve">a drept început de ateism </w:t>
      </w:r>
      <w:r w:rsidR="004072EA">
        <w:rPr>
          <w:rFonts w:ascii="Cambria" w:hAnsi="Cambria" w:cs="Cambria"/>
        </w:rPr>
        <w:t>ș</w:t>
      </w:r>
      <w:r>
        <w:t xml:space="preserve">i de calomnie </w:t>
      </w:r>
      <w:r w:rsidR="004072EA">
        <w:rPr>
          <w:rFonts w:ascii="Cambria" w:hAnsi="Cambria" w:cs="Cambria"/>
        </w:rPr>
        <w:t>ș</w:t>
      </w:r>
      <w:r>
        <w:t>i să te repezi asupra noastră, sub pretext că ne-am recunoa</w:t>
      </w:r>
      <w:r w:rsidR="004072EA">
        <w:rPr>
          <w:rFonts w:ascii="Cambria" w:hAnsi="Cambria" w:cs="Cambria"/>
        </w:rPr>
        <w:t>ș</w:t>
      </w:r>
      <w:r>
        <w:t>te ne</w:t>
      </w:r>
      <w:r w:rsidR="004072EA">
        <w:rPr>
          <w:rFonts w:ascii="Cambria" w:hAnsi="Cambria" w:cs="Cambria"/>
        </w:rPr>
        <w:t>ș</w:t>
      </w:r>
      <w:r>
        <w:t>tiin</w:t>
      </w:r>
      <w:r w:rsidR="004072EA">
        <w:rPr>
          <w:rFonts w:ascii="Cambria" w:hAnsi="Cambria" w:cs="Cambria"/>
        </w:rPr>
        <w:t>ț</w:t>
      </w:r>
      <w:r>
        <w:t>a). Căci este o foarte mare deosebire între a fi convins de existen</w:t>
      </w:r>
      <w:r w:rsidR="004072EA">
        <w:rPr>
          <w:rFonts w:ascii="Cambria" w:hAnsi="Cambria" w:cs="Cambria"/>
        </w:rPr>
        <w:t>ț</w:t>
      </w:r>
      <w:r>
        <w:t xml:space="preserve">a unui lucru </w:t>
      </w:r>
      <w:r w:rsidR="004072EA">
        <w:rPr>
          <w:rFonts w:ascii="Cambria" w:hAnsi="Cambria" w:cs="Cambria"/>
        </w:rPr>
        <w:t>ș</w:t>
      </w:r>
      <w:r>
        <w:t xml:space="preserve">i a </w:t>
      </w:r>
      <w:r w:rsidR="004072EA">
        <w:rPr>
          <w:rFonts w:ascii="Cambria" w:hAnsi="Cambria" w:cs="Cambria"/>
        </w:rPr>
        <w:t>ș</w:t>
      </w:r>
      <w:r>
        <w:t>ti ce este acel lucru în sine.</w:t>
      </w:r>
    </w:p>
    <w:p w:rsidR="006E509F" w:rsidRDefault="00601D3F">
      <w:pPr>
        <w:pStyle w:val="Bodytext20"/>
        <w:framePr w:w="7162" w:h="8342" w:hRule="exact" w:wrap="none" w:vAnchor="page" w:hAnchor="page" w:x="5330" w:y="515"/>
        <w:shd w:val="clear" w:color="auto" w:fill="auto"/>
        <w:spacing w:before="0"/>
        <w:ind w:left="3480"/>
        <w:jc w:val="left"/>
      </w:pPr>
      <w:r>
        <w:t>VI</w:t>
      </w:r>
    </w:p>
    <w:p w:rsidR="006E509F" w:rsidRDefault="00601D3F">
      <w:pPr>
        <w:pStyle w:val="Bodytext20"/>
        <w:framePr w:w="7162" w:h="8342" w:hRule="exact" w:wrap="none" w:vAnchor="page" w:hAnchor="page" w:x="5330" w:y="515"/>
        <w:shd w:val="clear" w:color="auto" w:fill="auto"/>
        <w:spacing w:before="0"/>
        <w:ind w:firstLine="540"/>
      </w:pPr>
      <w:r>
        <w:t>Căci învă</w:t>
      </w:r>
      <w:r w:rsidR="004072EA">
        <w:rPr>
          <w:rFonts w:ascii="Cambria" w:hAnsi="Cambria" w:cs="Cambria"/>
        </w:rPr>
        <w:t>ț</w:t>
      </w:r>
      <w:r>
        <w:t>ător al existen</w:t>
      </w:r>
      <w:r w:rsidR="004072EA">
        <w:rPr>
          <w:rFonts w:ascii="Cambria" w:hAnsi="Cambria" w:cs="Cambria"/>
        </w:rPr>
        <w:t>ț</w:t>
      </w:r>
      <w:r>
        <w:t xml:space="preserve">ei lui Dumnezeu </w:t>
      </w:r>
      <w:r w:rsidR="004072EA">
        <w:rPr>
          <w:rFonts w:ascii="Cambria" w:hAnsi="Cambria" w:cs="Cambria"/>
        </w:rPr>
        <w:t>ș</w:t>
      </w:r>
      <w:r>
        <w:t>i al cauzei creatoar</w:t>
      </w:r>
      <w:hyperlink w:anchor="bookmark108" w:tooltip="Current Document">
        <w:r>
          <w:t>e</w:t>
        </w:r>
        <w:r>
          <w:rPr>
            <w:vertAlign w:val="superscript"/>
          </w:rPr>
          <w:t>96</w:t>
        </w:r>
        <w:r>
          <w:t xml:space="preserve"> </w:t>
        </w:r>
      </w:hyperlink>
      <w:r w:rsidR="004072EA">
        <w:rPr>
          <w:rFonts w:ascii="Cambria" w:hAnsi="Cambria" w:cs="Cambria"/>
        </w:rPr>
        <w:t>ș</w:t>
      </w:r>
      <w:r>
        <w:t xml:space="preserve">i atotcuprinzătoare, avem </w:t>
      </w:r>
      <w:r w:rsidR="004072EA">
        <w:rPr>
          <w:rFonts w:ascii="Cambria" w:hAnsi="Cambria" w:cs="Cambria"/>
        </w:rPr>
        <w:t>ș</w:t>
      </w:r>
      <w:r>
        <w:t xml:space="preserve">i văzul </w:t>
      </w:r>
      <w:r w:rsidR="004072EA">
        <w:rPr>
          <w:rFonts w:ascii="Cambria" w:hAnsi="Cambria" w:cs="Cambria"/>
        </w:rPr>
        <w:t>ș</w:t>
      </w:r>
      <w:r>
        <w:t>i legea natural</w:t>
      </w:r>
      <w:hyperlink w:anchor="bookmark109" w:tooltip="Current Document">
        <w:r>
          <w:t>ă</w:t>
        </w:r>
        <w:r>
          <w:rPr>
            <w:vertAlign w:val="superscript"/>
          </w:rPr>
          <w:t>97</w:t>
        </w:r>
      </w:hyperlink>
      <w:r>
        <w:t xml:space="preserve">; vederea, îndreptându-se spre cele văzute </w:t>
      </w:r>
      <w:r w:rsidR="004072EA">
        <w:rPr>
          <w:rFonts w:ascii="Cambria" w:hAnsi="Cambria" w:cs="Cambria"/>
        </w:rPr>
        <w:t>ș</w:t>
      </w:r>
      <w:r>
        <w:t>i bine</w:t>
      </w:r>
    </w:p>
    <w:p w:rsidR="006E509F" w:rsidRDefault="00601D3F">
      <w:pPr>
        <w:pStyle w:val="Footnote0"/>
        <w:framePr w:w="7162" w:h="255" w:hRule="exact" w:wrap="none" w:vAnchor="page" w:hAnchor="page" w:x="5330" w:y="8939"/>
        <w:shd w:val="clear" w:color="auto" w:fill="auto"/>
        <w:tabs>
          <w:tab w:val="left" w:pos="182"/>
        </w:tabs>
        <w:spacing w:line="230" w:lineRule="exact"/>
      </w:pPr>
      <w:bookmarkStart w:id="103" w:name="bookmark102"/>
      <w:bookmarkStart w:id="104" w:name="bookmark103"/>
      <w:r>
        <w:rPr>
          <w:rStyle w:val="FootnoteCandara"/>
          <w:vertAlign w:val="superscript"/>
        </w:rPr>
        <w:t>90</w:t>
      </w:r>
      <w:r>
        <w:tab/>
        <w:t>Adică îngerii.</w:t>
      </w:r>
      <w:bookmarkEnd w:id="103"/>
      <w:bookmarkEnd w:id="104"/>
    </w:p>
    <w:p w:rsidR="006E509F" w:rsidRDefault="00601D3F">
      <w:pPr>
        <w:pStyle w:val="Footnote0"/>
        <w:framePr w:w="7162" w:h="231" w:hRule="exact" w:wrap="none" w:vAnchor="page" w:hAnchor="page" w:x="5330" w:y="9193"/>
        <w:shd w:val="clear" w:color="auto" w:fill="auto"/>
        <w:tabs>
          <w:tab w:val="left" w:pos="202"/>
        </w:tabs>
        <w:spacing w:line="230" w:lineRule="exact"/>
      </w:pPr>
      <w:bookmarkStart w:id="105" w:name="bookmark104"/>
      <w:r>
        <w:rPr>
          <w:rStyle w:val="FootnoteCandara"/>
          <w:vertAlign w:val="superscript"/>
        </w:rPr>
        <w:t>91</w:t>
      </w:r>
      <w:r>
        <w:tab/>
        <w:t>I Cor. 2, 9; citând pe Is. 64, 3.</w:t>
      </w:r>
      <w:bookmarkEnd w:id="105"/>
    </w:p>
    <w:p w:rsidR="006E509F" w:rsidRDefault="00601D3F">
      <w:pPr>
        <w:pStyle w:val="Footnote0"/>
        <w:framePr w:w="7162" w:h="230" w:hRule="exact" w:wrap="none" w:vAnchor="page" w:hAnchor="page" w:x="5330" w:y="9424"/>
        <w:shd w:val="clear" w:color="auto" w:fill="auto"/>
        <w:tabs>
          <w:tab w:val="left" w:pos="197"/>
        </w:tabs>
        <w:spacing w:line="230" w:lineRule="exact"/>
      </w:pPr>
      <w:bookmarkStart w:id="106" w:name="bookmark105"/>
      <w:r>
        <w:rPr>
          <w:rStyle w:val="FootnoteCandara"/>
          <w:vertAlign w:val="superscript"/>
        </w:rPr>
        <w:t>92</w:t>
      </w:r>
      <w:r>
        <w:tab/>
        <w:t xml:space="preserve">Ps. </w:t>
      </w:r>
      <w:r>
        <w:rPr>
          <w:rStyle w:val="FootnoteCandara"/>
        </w:rPr>
        <w:t>8</w:t>
      </w:r>
      <w:r>
        <w:t>, 4.</w:t>
      </w:r>
      <w:bookmarkEnd w:id="106"/>
    </w:p>
    <w:p w:rsidR="006E509F" w:rsidRDefault="00601D3F">
      <w:pPr>
        <w:pStyle w:val="Footnote0"/>
        <w:framePr w:w="7162" w:h="231" w:hRule="exact" w:wrap="none" w:vAnchor="page" w:hAnchor="page" w:x="5330" w:y="9654"/>
        <w:shd w:val="clear" w:color="auto" w:fill="auto"/>
        <w:tabs>
          <w:tab w:val="left" w:pos="197"/>
        </w:tabs>
        <w:spacing w:line="230" w:lineRule="exact"/>
      </w:pPr>
      <w:bookmarkStart w:id="107" w:name="bookmark106"/>
      <w:r>
        <w:rPr>
          <w:rStyle w:val="FootnoteCandara"/>
          <w:vertAlign w:val="superscript"/>
        </w:rPr>
        <w:t>93</w:t>
      </w:r>
      <w:r>
        <w:tab/>
        <w:t>Filip. 4, 9.</w:t>
      </w:r>
      <w:bookmarkEnd w:id="107"/>
    </w:p>
    <w:p w:rsidR="006E509F" w:rsidRDefault="00601D3F">
      <w:pPr>
        <w:pStyle w:val="Footnote0"/>
        <w:framePr w:w="7162" w:h="830" w:hRule="exact" w:wrap="none" w:vAnchor="page" w:hAnchor="page" w:x="5330" w:y="9903"/>
        <w:shd w:val="clear" w:color="auto" w:fill="auto"/>
        <w:tabs>
          <w:tab w:val="left" w:pos="230"/>
        </w:tabs>
      </w:pPr>
      <w:r>
        <w:rPr>
          <w:rStyle w:val="FootnoteCandara"/>
          <w:vertAlign w:val="superscript"/>
        </w:rPr>
        <w:t>94</w:t>
      </w:r>
      <w:r>
        <w:tab/>
        <w:t>Distinc</w:t>
      </w:r>
      <w:r w:rsidR="004072EA">
        <w:t>ț</w:t>
      </w:r>
      <w:r>
        <w:t>ia făcută aici este esen</w:t>
      </w:r>
      <w:r w:rsidR="004072EA">
        <w:t>ț</w:t>
      </w:r>
      <w:r>
        <w:t xml:space="preserve">ială </w:t>
      </w:r>
      <w:r w:rsidR="004072EA">
        <w:t>ș</w:t>
      </w:r>
      <w:r>
        <w:t>i ea este repetată în cuvintele de la sfâr</w:t>
      </w:r>
      <w:r w:rsidR="004072EA">
        <w:t>ș</w:t>
      </w:r>
      <w:r>
        <w:t>itul capitolului de fa</w:t>
      </w:r>
      <w:r w:rsidR="004072EA">
        <w:t>ț</w:t>
      </w:r>
      <w:r>
        <w:t>ă, subliniind că una este să fii convins de existen</w:t>
      </w:r>
      <w:r w:rsidR="004072EA">
        <w:t>ț</w:t>
      </w:r>
      <w:r>
        <w:t>a lui Dumnezeu, lucru pe care ra</w:t>
      </w:r>
      <w:r w:rsidR="004072EA">
        <w:t>ț</w:t>
      </w:r>
      <w:r>
        <w:t xml:space="preserve">iunea îl cere </w:t>
      </w:r>
      <w:r w:rsidR="004072EA">
        <w:t>ș</w:t>
      </w:r>
      <w:r>
        <w:t xml:space="preserve">i îl admite ca pe ceva absolut necesar, </w:t>
      </w:r>
      <w:r w:rsidR="004072EA">
        <w:t>ș</w:t>
      </w:r>
      <w:r>
        <w:t xml:space="preserve">i alta este să </w:t>
      </w:r>
      <w:r w:rsidR="004072EA">
        <w:t>ș</w:t>
      </w:r>
      <w:r>
        <w:t>tii ce este Dumnezeu în sinea Lui.</w:t>
      </w:r>
    </w:p>
    <w:p w:rsidR="006E509F" w:rsidRDefault="00601D3F">
      <w:pPr>
        <w:pStyle w:val="Footnote0"/>
        <w:framePr w:w="7162" w:h="192" w:hRule="exact" w:wrap="none" w:vAnchor="page" w:hAnchor="page" w:x="5330" w:y="10760"/>
        <w:shd w:val="clear" w:color="auto" w:fill="auto"/>
        <w:tabs>
          <w:tab w:val="left" w:pos="202"/>
        </w:tabs>
        <w:spacing w:line="170" w:lineRule="exact"/>
      </w:pPr>
      <w:bookmarkStart w:id="108" w:name="bookmark107"/>
      <w:bookmarkStart w:id="109" w:name="bookmark108"/>
      <w:r>
        <w:rPr>
          <w:rStyle w:val="FootnoteCandara"/>
          <w:vertAlign w:val="superscript"/>
        </w:rPr>
        <w:t>95</w:t>
      </w:r>
      <w:r>
        <w:tab/>
        <w:t>I Cor. 15, 14, 17.</w:t>
      </w:r>
      <w:bookmarkEnd w:id="108"/>
      <w:bookmarkEnd w:id="109"/>
    </w:p>
    <w:p w:rsidR="006E509F" w:rsidRDefault="00601D3F">
      <w:pPr>
        <w:pStyle w:val="Footnote0"/>
        <w:framePr w:w="7162" w:h="192" w:hRule="exact" w:wrap="none" w:vAnchor="page" w:hAnchor="page" w:x="5330" w:y="10990"/>
        <w:shd w:val="clear" w:color="auto" w:fill="auto"/>
        <w:tabs>
          <w:tab w:val="left" w:pos="192"/>
        </w:tabs>
        <w:spacing w:line="170" w:lineRule="exact"/>
      </w:pPr>
      <w:bookmarkStart w:id="110" w:name="bookmark109"/>
      <w:r>
        <w:rPr>
          <w:rStyle w:val="FootnoteCandara"/>
          <w:vertAlign w:val="superscript"/>
        </w:rPr>
        <w:t>96</w:t>
      </w:r>
      <w:r>
        <w:tab/>
        <w:t>Col. 1, 16</w:t>
      </w:r>
      <w:r w:rsidR="00C506B4">
        <w:t>-l</w:t>
      </w:r>
      <w:r>
        <w:t>7.</w:t>
      </w:r>
      <w:bookmarkEnd w:id="110"/>
    </w:p>
    <w:p w:rsidR="006E509F" w:rsidRDefault="00601D3F">
      <w:pPr>
        <w:pStyle w:val="Footnote0"/>
        <w:framePr w:w="7162" w:h="549" w:hRule="exact" w:wrap="none" w:vAnchor="page" w:hAnchor="page" w:x="5330" w:y="11210"/>
        <w:shd w:val="clear" w:color="auto" w:fill="auto"/>
        <w:tabs>
          <w:tab w:val="left" w:pos="187"/>
        </w:tabs>
        <w:spacing w:line="211" w:lineRule="exact"/>
      </w:pPr>
      <w:r>
        <w:rPr>
          <w:rStyle w:val="FootnoteCandara"/>
          <w:vertAlign w:val="superscript"/>
        </w:rPr>
        <w:t>97</w:t>
      </w:r>
      <w:r>
        <w:tab/>
        <w:t xml:space="preserve">Aici </w:t>
      </w:r>
      <w:r w:rsidR="004072EA">
        <w:t>ș</w:t>
      </w:r>
      <w:r>
        <w:t xml:space="preserve">i în alte capitole următoare, Sf. Grigorie de Nazianz face o strălucită formulare a argumentării cosmologice. Aici </w:t>
      </w:r>
      <w:r w:rsidR="004072EA">
        <w:t>ș</w:t>
      </w:r>
      <w:r>
        <w:t>i în alte ^apitole (XVI, XXII...) vorbe</w:t>
      </w:r>
      <w:r w:rsidR="004072EA">
        <w:t>ș</w:t>
      </w:r>
      <w:r>
        <w:t>te despre legea</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115" w:hRule="exact" w:wrap="none" w:vAnchor="page" w:hAnchor="page" w:x="5368" w:y="518"/>
        <w:shd w:val="clear" w:color="auto" w:fill="auto"/>
        <w:spacing w:before="0"/>
      </w:pPr>
      <w:r>
        <w:lastRenderedPageBreak/>
        <w:t xml:space="preserve">temeinicite </w:t>
      </w:r>
      <w:r w:rsidR="004072EA">
        <w:rPr>
          <w:rFonts w:ascii="Cambria" w:hAnsi="Cambria" w:cs="Cambria"/>
        </w:rPr>
        <w:t>ș</w:t>
      </w:r>
      <w:r>
        <w:t xml:space="preserve">i care merg </w:t>
      </w:r>
      <w:r w:rsidR="004072EA">
        <w:rPr>
          <w:rFonts w:ascii="Cambria" w:hAnsi="Cambria" w:cs="Cambria"/>
        </w:rPr>
        <w:t>ș</w:t>
      </w:r>
      <w:r>
        <w:t>i care, ca să zic a</w:t>
      </w:r>
      <w:r w:rsidR="004072EA">
        <w:rPr>
          <w:rFonts w:ascii="Cambria" w:hAnsi="Cambria" w:cs="Cambria"/>
        </w:rPr>
        <w:t>ș</w:t>
      </w:r>
      <w:r>
        <w:t>a, se mi</w:t>
      </w:r>
      <w:r w:rsidR="004072EA">
        <w:rPr>
          <w:rFonts w:ascii="Cambria" w:hAnsi="Cambria" w:cs="Cambria"/>
        </w:rPr>
        <w:t>ș</w:t>
      </w:r>
      <w:r>
        <w:t xml:space="preserve">că </w:t>
      </w:r>
      <w:r w:rsidR="004072EA">
        <w:rPr>
          <w:rFonts w:ascii="Cambria" w:hAnsi="Cambria" w:cs="Cambria"/>
        </w:rPr>
        <w:t>ș</w:t>
      </w:r>
      <w:r>
        <w:t>i se poartă fără mi</w:t>
      </w:r>
      <w:r w:rsidR="004072EA">
        <w:rPr>
          <w:rFonts w:ascii="Cambria" w:hAnsi="Cambria" w:cs="Cambria"/>
        </w:rPr>
        <w:t>ș</w:t>
      </w:r>
      <w:r>
        <w:t>care, iar legea naturală deducând, pe cale ra</w:t>
      </w:r>
      <w:r w:rsidR="004072EA">
        <w:rPr>
          <w:rFonts w:ascii="Cambria" w:hAnsi="Cambria" w:cs="Cambria"/>
        </w:rPr>
        <w:t>ț</w:t>
      </w:r>
      <w:r>
        <w:t xml:space="preserve">ională, din cele văzute </w:t>
      </w:r>
      <w:r w:rsidR="004072EA">
        <w:rPr>
          <w:rFonts w:ascii="Cambria" w:hAnsi="Cambria" w:cs="Cambria"/>
        </w:rPr>
        <w:t>ș</w:t>
      </w:r>
      <w:r>
        <w:t>i rânduite, pe Creatorul lo</w:t>
      </w:r>
      <w:hyperlink w:anchor="bookmark110" w:tooltip="Current Document">
        <w:r>
          <w:t>r</w:t>
        </w:r>
        <w:r>
          <w:rPr>
            <w:vertAlign w:val="superscript"/>
          </w:rPr>
          <w:t>98</w:t>
        </w:r>
      </w:hyperlink>
      <w:r>
        <w:t>. Căci cum ar fi putut lua fiin</w:t>
      </w:r>
      <w:r w:rsidR="004072EA">
        <w:rPr>
          <w:rFonts w:ascii="Cambria" w:hAnsi="Cambria" w:cs="Cambria"/>
        </w:rPr>
        <w:t>ț</w:t>
      </w:r>
      <w:r>
        <w:t>ă acest univers, sau cum s-ar fi men</w:t>
      </w:r>
      <w:r w:rsidR="004072EA">
        <w:rPr>
          <w:rFonts w:ascii="Cambria" w:hAnsi="Cambria" w:cs="Cambria"/>
        </w:rPr>
        <w:t>ț</w:t>
      </w:r>
      <w:r>
        <w:t>inut el la un loc, dacă Dumnezeu nu le-ar fi adus la existen</w:t>
      </w:r>
      <w:r w:rsidR="004072EA">
        <w:rPr>
          <w:rFonts w:ascii="Cambria" w:hAnsi="Cambria" w:cs="Cambria"/>
        </w:rPr>
        <w:t>ț</w:t>
      </w:r>
      <w:r>
        <w:t xml:space="preserve">ă pe toate </w:t>
      </w:r>
      <w:r w:rsidR="004072EA">
        <w:rPr>
          <w:rFonts w:ascii="Cambria" w:hAnsi="Cambria" w:cs="Cambria"/>
        </w:rPr>
        <w:t>ș</w:t>
      </w:r>
      <w:r>
        <w:t xml:space="preserve">i nu le-ar </w:t>
      </w:r>
      <w:r w:rsidR="004072EA">
        <w:rPr>
          <w:rFonts w:ascii="Cambria" w:hAnsi="Cambria" w:cs="Cambria"/>
        </w:rPr>
        <w:t>ț</w:t>
      </w:r>
      <w:r>
        <w:t xml:space="preserve">ine împreună? Căci nici atunci când cineva vede o chitară prea frumos lucrată, cum </w:t>
      </w:r>
      <w:r w:rsidR="004072EA">
        <w:rPr>
          <w:rFonts w:ascii="Cambria" w:hAnsi="Cambria" w:cs="Cambria"/>
        </w:rPr>
        <w:t>ș</w:t>
      </w:r>
      <w:r>
        <w:t xml:space="preserve">i armonia </w:t>
      </w:r>
      <w:r w:rsidR="004072EA">
        <w:rPr>
          <w:rFonts w:ascii="Cambria" w:hAnsi="Cambria" w:cs="Cambria"/>
        </w:rPr>
        <w:t>ș</w:t>
      </w:r>
      <w:r>
        <w:t xml:space="preserve">i buna ei întocmire </w:t>
      </w:r>
      <w:r w:rsidR="004072EA">
        <w:rPr>
          <w:rFonts w:ascii="Cambria" w:hAnsi="Cambria" w:cs="Cambria"/>
        </w:rPr>
        <w:t>ș</w:t>
      </w:r>
      <w:r>
        <w:t xml:space="preserve">i când ascultă sunetul coardelor ei, nu se va gândi la altceva decât la făcătorul ei </w:t>
      </w:r>
      <w:r w:rsidR="004072EA">
        <w:rPr>
          <w:rFonts w:ascii="Cambria" w:hAnsi="Cambria" w:cs="Cambria"/>
        </w:rPr>
        <w:t>ș</w:t>
      </w:r>
      <w:r>
        <w:t xml:space="preserve">i la cel care cântă din ea </w:t>
      </w:r>
      <w:r w:rsidR="004072EA">
        <w:rPr>
          <w:rFonts w:ascii="Cambria" w:hAnsi="Cambria" w:cs="Cambria"/>
        </w:rPr>
        <w:t>ș</w:t>
      </w:r>
      <w:r>
        <w:t>i către el va alerga cu gândul, chiar dacă întâmplător ar fi necunoscut privirilor lu</w:t>
      </w:r>
      <w:hyperlink w:anchor="bookmark111" w:tooltip="Current Document">
        <w:r>
          <w:t>i</w:t>
        </w:r>
        <w:r>
          <w:rPr>
            <w:vertAlign w:val="superscript"/>
          </w:rPr>
          <w:t>99</w:t>
        </w:r>
      </w:hyperlink>
      <w:r>
        <w:t>. Tot a</w:t>
      </w:r>
      <w:r w:rsidR="004072EA">
        <w:rPr>
          <w:rFonts w:ascii="Cambria" w:hAnsi="Cambria" w:cs="Cambria"/>
        </w:rPr>
        <w:t>ș</w:t>
      </w:r>
      <w:r>
        <w:t xml:space="preserve">a ne este cunoscută </w:t>
      </w:r>
      <w:r w:rsidR="004072EA">
        <w:rPr>
          <w:rFonts w:ascii="Cambria" w:hAnsi="Cambria" w:cs="Cambria"/>
        </w:rPr>
        <w:t>ș</w:t>
      </w:r>
      <w:r>
        <w:t xml:space="preserve">i nouă cauza creatoare </w:t>
      </w:r>
      <w:r w:rsidR="004072EA">
        <w:rPr>
          <w:rFonts w:ascii="Cambria" w:hAnsi="Cambria" w:cs="Cambria"/>
        </w:rPr>
        <w:t>ș</w:t>
      </w:r>
      <w:r>
        <w:t>i mi</w:t>
      </w:r>
      <w:r w:rsidR="004072EA">
        <w:rPr>
          <w:rFonts w:ascii="Cambria" w:hAnsi="Cambria" w:cs="Cambria"/>
        </w:rPr>
        <w:t>ș</w:t>
      </w:r>
      <w:r>
        <w:t xml:space="preserve">cătoare </w:t>
      </w:r>
      <w:r w:rsidR="004072EA">
        <w:rPr>
          <w:rFonts w:ascii="Cambria" w:hAnsi="Cambria" w:cs="Cambria"/>
        </w:rPr>
        <w:t>ș</w:t>
      </w:r>
      <w:r>
        <w:t>i conservatoare a celor făcute, chiar dacă nu este în</w:t>
      </w:r>
      <w:r w:rsidR="004072EA">
        <w:rPr>
          <w:rFonts w:ascii="Cambria" w:hAnsi="Cambria" w:cs="Cambria"/>
        </w:rPr>
        <w:t>ț</w:t>
      </w:r>
      <w:r>
        <w:t xml:space="preserve">eleasă de mintea noastră </w:t>
      </w:r>
      <w:r w:rsidR="004072EA">
        <w:rPr>
          <w:rFonts w:ascii="Cambria" w:hAnsi="Cambria" w:cs="Cambria"/>
        </w:rPr>
        <w:t>ș</w:t>
      </w:r>
      <w:r>
        <w:t xml:space="preserve">i este foarte lipsit de judecată cel care nu înaintează până la aceste cauze </w:t>
      </w:r>
      <w:r w:rsidR="004072EA">
        <w:rPr>
          <w:rFonts w:ascii="Cambria" w:hAnsi="Cambria" w:cs="Cambria"/>
        </w:rPr>
        <w:t>ș</w:t>
      </w:r>
      <w:r>
        <w:t xml:space="preserve">i care nu urmează de buna lui voie </w:t>
      </w:r>
      <w:r w:rsidR="004072EA">
        <w:rPr>
          <w:rFonts w:ascii="Cambria" w:hAnsi="Cambria" w:cs="Cambria"/>
        </w:rPr>
        <w:t>ș</w:t>
      </w:r>
      <w:r>
        <w:t>i dovezilor din natură.</w:t>
      </w:r>
    </w:p>
    <w:p w:rsidR="006E509F" w:rsidRDefault="00601D3F">
      <w:pPr>
        <w:pStyle w:val="Bodytext20"/>
        <w:framePr w:w="7090" w:h="9115" w:hRule="exact" w:wrap="none" w:vAnchor="page" w:hAnchor="page" w:x="5368" w:y="518"/>
        <w:shd w:val="clear" w:color="auto" w:fill="auto"/>
        <w:spacing w:before="0"/>
        <w:ind w:firstLine="500"/>
      </w:pPr>
      <w:r>
        <w:t>Dar nu înseamnă că lucrul acesta pe care ni l-am închipuit, sau pe care ni l-am întruchipat, sau pe care ni l-a schi</w:t>
      </w:r>
      <w:r w:rsidR="004072EA">
        <w:rPr>
          <w:rFonts w:ascii="Cambria" w:hAnsi="Cambria" w:cs="Cambria"/>
        </w:rPr>
        <w:t>ț</w:t>
      </w:r>
      <w:r>
        <w:t>at ra</w:t>
      </w:r>
      <w:r w:rsidR="004072EA">
        <w:rPr>
          <w:rFonts w:ascii="Cambria" w:hAnsi="Cambria" w:cs="Cambria"/>
        </w:rPr>
        <w:t>ț</w:t>
      </w:r>
      <w:r>
        <w:t>iunea noastră este Dumnezeu. Iar dacă cineva a ajuns să în</w:t>
      </w:r>
      <w:r w:rsidR="004072EA">
        <w:rPr>
          <w:rFonts w:ascii="Cambria" w:hAnsi="Cambria" w:cs="Cambria"/>
        </w:rPr>
        <w:t>ț</w:t>
      </w:r>
      <w:r>
        <w:t>eleagă pe Dumnezeu cu mintea cât de cât, care-i este dovada? Cine a mers a</w:t>
      </w:r>
      <w:r w:rsidR="004072EA">
        <w:rPr>
          <w:rFonts w:ascii="Cambria" w:hAnsi="Cambria" w:cs="Cambria"/>
        </w:rPr>
        <w:t>ș</w:t>
      </w:r>
      <w:r>
        <w:t>a de până la marginea în</w:t>
      </w:r>
      <w:r w:rsidR="004072EA">
        <w:rPr>
          <w:rFonts w:ascii="Cambria" w:hAnsi="Cambria" w:cs="Cambria"/>
        </w:rPr>
        <w:t>ț</w:t>
      </w:r>
      <w:r>
        <w:t>elepciunii? Cine s-a învrednicit vreodată de o a</w:t>
      </w:r>
      <w:r w:rsidR="004072EA">
        <w:rPr>
          <w:rFonts w:ascii="Cambria" w:hAnsi="Cambria" w:cs="Cambria"/>
        </w:rPr>
        <w:t>ș</w:t>
      </w:r>
      <w:r>
        <w:t xml:space="preserve">a de mare harismă? Cine a deschis astfel gura cugetării </w:t>
      </w:r>
      <w:r w:rsidR="004072EA">
        <w:rPr>
          <w:rFonts w:ascii="Cambria" w:hAnsi="Cambria" w:cs="Cambria"/>
        </w:rPr>
        <w:t>ș</w:t>
      </w:r>
      <w:r>
        <w:t>i a tras în el Duhu</w:t>
      </w:r>
      <w:hyperlink w:anchor="bookmark112" w:tooltip="Current Document">
        <w:r>
          <w:t>l</w:t>
        </w:r>
        <w:r>
          <w:rPr>
            <w:vertAlign w:val="superscript"/>
          </w:rPr>
          <w:t>100</w:t>
        </w:r>
      </w:hyperlink>
      <w:r>
        <w:t xml:space="preserve">, pentru ca cu ajutorul Duhului, care cercetează toate </w:t>
      </w:r>
      <w:r w:rsidR="004072EA">
        <w:rPr>
          <w:rFonts w:ascii="Cambria" w:hAnsi="Cambria" w:cs="Cambria"/>
        </w:rPr>
        <w:t>ș</w:t>
      </w:r>
      <w:r>
        <w:t>i care cunoa</w:t>
      </w:r>
      <w:r w:rsidR="004072EA">
        <w:rPr>
          <w:rFonts w:ascii="Cambria" w:hAnsi="Cambria" w:cs="Cambria"/>
        </w:rPr>
        <w:t>ș</w:t>
      </w:r>
      <w:r>
        <w:t xml:space="preserve">te </w:t>
      </w:r>
      <w:r w:rsidR="004072EA">
        <w:rPr>
          <w:rFonts w:ascii="Cambria" w:hAnsi="Cambria" w:cs="Cambria"/>
        </w:rPr>
        <w:t>ș</w:t>
      </w:r>
      <w:r>
        <w:t>i adâncurile lui Dumneze</w:t>
      </w:r>
      <w:hyperlink w:anchor="bookmark113" w:tooltip="Current Document">
        <w:r>
          <w:t>u</w:t>
        </w:r>
        <w:r>
          <w:rPr>
            <w:vertAlign w:val="superscript"/>
          </w:rPr>
          <w:t>101</w:t>
        </w:r>
      </w:hyperlink>
      <w:r>
        <w:t xml:space="preserve">, să cuprindă cu mintea pe Dumnezeu </w:t>
      </w:r>
      <w:r w:rsidR="004072EA">
        <w:rPr>
          <w:rFonts w:ascii="Cambria" w:hAnsi="Cambria" w:cs="Cambria"/>
        </w:rPr>
        <w:t>ș</w:t>
      </w:r>
      <w:r>
        <w:t>i să nu fie nevoie să pă</w:t>
      </w:r>
      <w:r w:rsidR="004072EA">
        <w:rPr>
          <w:rFonts w:ascii="Cambria" w:hAnsi="Cambria" w:cs="Cambria"/>
        </w:rPr>
        <w:t>ș</w:t>
      </w:r>
      <w:r>
        <w:t xml:space="preserve">ească mai departe, având deja cel mai adânc dorit lucru </w:t>
      </w:r>
      <w:r w:rsidR="004072EA">
        <w:rPr>
          <w:rFonts w:ascii="Cambria" w:hAnsi="Cambria" w:cs="Cambria"/>
        </w:rPr>
        <w:t>ș</w:t>
      </w:r>
      <w:r>
        <w:t>i către care zore</w:t>
      </w:r>
      <w:r w:rsidR="004072EA">
        <w:rPr>
          <w:rFonts w:ascii="Cambria" w:hAnsi="Cambria" w:cs="Cambria"/>
        </w:rPr>
        <w:t>ș</w:t>
      </w:r>
      <w:r>
        <w:t xml:space="preserve">te toată trăirea </w:t>
      </w:r>
      <w:r w:rsidR="004072EA">
        <w:rPr>
          <w:rFonts w:ascii="Cambria" w:hAnsi="Cambria" w:cs="Cambria"/>
        </w:rPr>
        <w:t>ș</w:t>
      </w:r>
      <w:r>
        <w:t>i cugetarea omului înalt?</w:t>
      </w:r>
    </w:p>
    <w:p w:rsidR="006E509F" w:rsidRDefault="00601D3F">
      <w:pPr>
        <w:pStyle w:val="Bodytext20"/>
        <w:framePr w:w="7090" w:h="9115" w:hRule="exact" w:wrap="none" w:vAnchor="page" w:hAnchor="page" w:x="5368" w:y="518"/>
        <w:shd w:val="clear" w:color="auto" w:fill="auto"/>
        <w:spacing w:before="0"/>
        <w:ind w:left="3400"/>
        <w:jc w:val="left"/>
      </w:pPr>
      <w:r>
        <w:t>VII</w:t>
      </w:r>
    </w:p>
    <w:p w:rsidR="006E509F" w:rsidRDefault="00601D3F">
      <w:pPr>
        <w:pStyle w:val="Bodytext20"/>
        <w:framePr w:w="7090" w:h="9115" w:hRule="exact" w:wrap="none" w:vAnchor="page" w:hAnchor="page" w:x="5368" w:y="518"/>
        <w:shd w:val="clear" w:color="auto" w:fill="auto"/>
        <w:spacing w:before="0"/>
        <w:ind w:firstLine="500"/>
      </w:pPr>
      <w:r>
        <w:t>Căci, cam ce vei socoti tu că este Dumnezeirea, dacă dai crezare tuturor căilor de în</w:t>
      </w:r>
      <w:r w:rsidR="004072EA">
        <w:rPr>
          <w:rFonts w:ascii="Cambria" w:hAnsi="Cambria" w:cs="Cambria"/>
        </w:rPr>
        <w:t>ț</w:t>
      </w:r>
      <w:r>
        <w:t>elegere ra</w:t>
      </w:r>
      <w:r w:rsidR="004072EA">
        <w:rPr>
          <w:rFonts w:ascii="Cambria" w:hAnsi="Cambria" w:cs="Cambria"/>
        </w:rPr>
        <w:t>ț</w:t>
      </w:r>
      <w:r>
        <w:t>ională? Sau la ce concluzie te va duce ra</w:t>
      </w:r>
      <w:r w:rsidR="004072EA">
        <w:rPr>
          <w:rFonts w:ascii="Cambria" w:hAnsi="Cambria" w:cs="Cambria"/>
        </w:rPr>
        <w:t>ț</w:t>
      </w:r>
      <w:r>
        <w:t xml:space="preserve">iunea ta astfel chinuită, o prea filosofule </w:t>
      </w:r>
      <w:r w:rsidR="004072EA">
        <w:rPr>
          <w:rFonts w:ascii="Cambria" w:hAnsi="Cambria" w:cs="Cambria"/>
        </w:rPr>
        <w:t>ș</w:t>
      </w:r>
      <w:r>
        <w:t xml:space="preserve">i prea teologule </w:t>
      </w:r>
      <w:r w:rsidR="004072EA">
        <w:rPr>
          <w:rFonts w:ascii="Cambria" w:hAnsi="Cambria" w:cs="Cambria"/>
        </w:rPr>
        <w:t>ș</w:t>
      </w:r>
      <w:r>
        <w:t xml:space="preserve">i peste măsură de fălosule? Te va duce cumva la concluzia că Dumnezeu este corp? </w:t>
      </w:r>
      <w:r w:rsidR="004072EA">
        <w:rPr>
          <w:rFonts w:ascii="Cambria" w:hAnsi="Cambria" w:cs="Cambria"/>
        </w:rPr>
        <w:t>Ș</w:t>
      </w:r>
      <w:r>
        <w:t xml:space="preserve">i în ce fel ar putea fi corp Infinitul </w:t>
      </w:r>
      <w:r w:rsidR="004072EA">
        <w:rPr>
          <w:rFonts w:ascii="Cambria" w:hAnsi="Cambria" w:cs="Cambria"/>
        </w:rPr>
        <w:t>ș</w:t>
      </w:r>
      <w:r>
        <w:t xml:space="preserve">i Nemărginitul </w:t>
      </w:r>
      <w:r w:rsidR="004072EA">
        <w:rPr>
          <w:rFonts w:ascii="Cambria" w:hAnsi="Cambria" w:cs="Cambria"/>
        </w:rPr>
        <w:t>ș</w:t>
      </w:r>
      <w:r>
        <w:t>i Cel cu desăvâr</w:t>
      </w:r>
      <w:r w:rsidR="004072EA">
        <w:rPr>
          <w:rFonts w:ascii="Cambria" w:hAnsi="Cambria" w:cs="Cambria"/>
        </w:rPr>
        <w:t>ș</w:t>
      </w:r>
      <w:r>
        <w:t xml:space="preserve">ire lipsit de formă </w:t>
      </w:r>
      <w:r w:rsidR="004072EA">
        <w:rPr>
          <w:rFonts w:ascii="Cambria" w:hAnsi="Cambria" w:cs="Cambria"/>
        </w:rPr>
        <w:t>ș</w:t>
      </w:r>
      <w:r>
        <w:t xml:space="preserve">i nepipăit </w:t>
      </w:r>
      <w:r w:rsidR="004072EA">
        <w:rPr>
          <w:rFonts w:ascii="Cambria" w:hAnsi="Cambria" w:cs="Cambria"/>
        </w:rPr>
        <w:t>ș</w:t>
      </w:r>
      <w:r>
        <w:t xml:space="preserve">i nevăzut? Sau cumva au </w:t>
      </w:r>
      <w:r w:rsidR="004072EA">
        <w:rPr>
          <w:rFonts w:ascii="Cambria" w:hAnsi="Cambria" w:cs="Cambria"/>
        </w:rPr>
        <w:t>ș</w:t>
      </w:r>
      <w:r>
        <w:t>i corpurile aceste însu</w:t>
      </w:r>
      <w:r w:rsidR="004072EA">
        <w:rPr>
          <w:rFonts w:ascii="Cambria" w:hAnsi="Cambria" w:cs="Cambria"/>
        </w:rPr>
        <w:t>ș</w:t>
      </w:r>
      <w:r>
        <w:t>iri?</w:t>
      </w:r>
    </w:p>
    <w:p w:rsidR="006E509F" w:rsidRDefault="00601D3F">
      <w:pPr>
        <w:pStyle w:val="Footnote0"/>
        <w:framePr w:w="7070" w:h="653" w:hRule="exact" w:wrap="none" w:vAnchor="page" w:hAnchor="page" w:x="5378" w:y="9855"/>
        <w:shd w:val="clear" w:color="auto" w:fill="auto"/>
        <w:spacing w:line="211" w:lineRule="exact"/>
      </w:pPr>
      <w:bookmarkStart w:id="111" w:name="bookmark110"/>
      <w:r>
        <w:t>cauzalită</w:t>
      </w:r>
      <w:r w:rsidR="004072EA">
        <w:t>ț</w:t>
      </w:r>
      <w:r>
        <w:t>ii, despre cauza eficientă, despre legea naturală a finalită</w:t>
      </w:r>
      <w:r w:rsidR="004072EA">
        <w:t>ț</w:t>
      </w:r>
      <w:r>
        <w:t>ii. Argumentarea cosmologică aici, prin expresia, în fond scripturistică (le</w:t>
      </w:r>
      <w:r w:rsidR="004072EA">
        <w:t>ș</w:t>
      </w:r>
      <w:r>
        <w:t xml:space="preserve">. 33, 23), </w:t>
      </w:r>
      <w:r>
        <w:rPr>
          <w:rtl/>
          <w:lang w:bidi="he-IL"/>
        </w:rPr>
        <w:t>״</w:t>
      </w:r>
      <w:r>
        <w:t>spatele sau cele dinapoia lui Dumnezeu”, rămâne clasică.</w:t>
      </w:r>
      <w:bookmarkEnd w:id="111"/>
    </w:p>
    <w:p w:rsidR="006E509F" w:rsidRDefault="00601D3F">
      <w:pPr>
        <w:pStyle w:val="Footnote0"/>
        <w:framePr w:w="7070" w:h="429" w:hRule="exact" w:wrap="none" w:vAnchor="page" w:hAnchor="page" w:x="5378" w:y="10522"/>
        <w:shd w:val="clear" w:color="auto" w:fill="auto"/>
        <w:tabs>
          <w:tab w:val="left" w:pos="187"/>
        </w:tabs>
        <w:spacing w:line="211" w:lineRule="exact"/>
      </w:pPr>
      <w:bookmarkStart w:id="112" w:name="bookmark111"/>
      <w:r>
        <w:rPr>
          <w:rStyle w:val="FootnoteCandara"/>
          <w:vertAlign w:val="superscript"/>
        </w:rPr>
        <w:t>98</w:t>
      </w:r>
      <w:r>
        <w:tab/>
        <w:t xml:space="preserve">Aici argumentarea cosmologică merge paralel cu cea teologică, căutând </w:t>
      </w:r>
      <w:r w:rsidR="004072EA">
        <w:t>ș</w:t>
      </w:r>
      <w:r>
        <w:t>i dovedirea existen</w:t>
      </w:r>
      <w:r w:rsidR="004072EA">
        <w:t>ț</w:t>
      </w:r>
      <w:r>
        <w:t>ei unui Dumnezeu personal, nu numai cauză absolută.</w:t>
      </w:r>
      <w:bookmarkEnd w:id="112"/>
    </w:p>
    <w:p w:rsidR="006E509F" w:rsidRDefault="00601D3F">
      <w:pPr>
        <w:pStyle w:val="Footnote0"/>
        <w:framePr w:w="7070" w:h="212" w:hRule="exact" w:wrap="none" w:vAnchor="page" w:hAnchor="page" w:x="5378" w:y="10958"/>
        <w:shd w:val="clear" w:color="auto" w:fill="auto"/>
        <w:tabs>
          <w:tab w:val="left" w:pos="197"/>
        </w:tabs>
        <w:spacing w:line="211" w:lineRule="exact"/>
      </w:pPr>
      <w:bookmarkStart w:id="113" w:name="bookmark112"/>
      <w:r>
        <w:rPr>
          <w:rStyle w:val="FootnoteCandara"/>
          <w:vertAlign w:val="superscript"/>
        </w:rPr>
        <w:t>99</w:t>
      </w:r>
      <w:r>
        <w:tab/>
        <w:t xml:space="preserve">Exemplul cu chitara este cel mai potrivit </w:t>
      </w:r>
      <w:r w:rsidR="004072EA">
        <w:t>ș</w:t>
      </w:r>
      <w:r>
        <w:t>i obi</w:t>
      </w:r>
      <w:r w:rsidR="004072EA">
        <w:t>ș</w:t>
      </w:r>
      <w:r>
        <w:t>nuit pentru proba cosmologică.</w:t>
      </w:r>
      <w:bookmarkEnd w:id="113"/>
    </w:p>
    <w:p w:rsidR="006E509F" w:rsidRDefault="00601D3F">
      <w:pPr>
        <w:pStyle w:val="Footnote0"/>
        <w:framePr w:w="7070" w:h="250" w:hRule="exact" w:wrap="none" w:vAnchor="page" w:hAnchor="page" w:x="5378" w:y="11137"/>
        <w:shd w:val="clear" w:color="auto" w:fill="auto"/>
        <w:tabs>
          <w:tab w:val="left" w:pos="250"/>
        </w:tabs>
        <w:spacing w:line="211" w:lineRule="exact"/>
      </w:pPr>
      <w:bookmarkStart w:id="114" w:name="bookmark113"/>
      <w:r>
        <w:rPr>
          <w:rStyle w:val="FootnoteCandara"/>
        </w:rPr>
        <w:t>100</w:t>
      </w:r>
      <w:r>
        <w:tab/>
        <w:t xml:space="preserve">ps. </w:t>
      </w:r>
      <w:r>
        <w:rPr>
          <w:rStyle w:val="FootnoteCandara"/>
        </w:rPr>
        <w:t>131</w:t>
      </w:r>
      <w:r>
        <w:t xml:space="preserve"> ,</w:t>
      </w:r>
      <w:r>
        <w:rPr>
          <w:rStyle w:val="FootnoteCandara"/>
        </w:rPr>
        <w:t>8</w:t>
      </w:r>
      <w:r>
        <w:t>!</w:t>
      </w:r>
      <w:r>
        <w:rPr>
          <w:rtl/>
          <w:lang w:bidi="he-IL"/>
        </w:rPr>
        <w:t>׳</w:t>
      </w:r>
      <w:r>
        <w:t>!</w:t>
      </w:r>
      <w:r>
        <w:rPr>
          <w:rtl/>
          <w:lang w:bidi="he-IL"/>
        </w:rPr>
        <w:t>׳</w:t>
      </w:r>
      <w:r>
        <w:t>.</w:t>
      </w:r>
      <w:bookmarkEnd w:id="114"/>
    </w:p>
    <w:p w:rsidR="006E509F" w:rsidRDefault="00601D3F">
      <w:pPr>
        <w:pStyle w:val="Footnote0"/>
        <w:framePr w:w="1210" w:h="221" w:hRule="exact" w:wrap="none" w:vAnchor="page" w:hAnchor="page" w:x="5378" w:y="11430"/>
        <w:shd w:val="clear" w:color="auto" w:fill="auto"/>
        <w:tabs>
          <w:tab w:val="left" w:pos="254"/>
        </w:tabs>
        <w:spacing w:line="170" w:lineRule="exact"/>
      </w:pPr>
      <w:r>
        <w:rPr>
          <w:rStyle w:val="FootnoteCandara"/>
          <w:vertAlign w:val="superscript"/>
        </w:rPr>
        <w:t>101</w:t>
      </w:r>
      <w:r>
        <w:tab/>
        <w:t>I Cor. 2, 10.</w:t>
      </w:r>
    </w:p>
    <w:p w:rsidR="006E509F" w:rsidRDefault="00601D3F">
      <w:pPr>
        <w:pStyle w:val="Headerorfooter40"/>
        <w:framePr w:wrap="none" w:vAnchor="page" w:hAnchor="page" w:x="8762" w:y="11541"/>
        <w:shd w:val="clear" w:color="auto" w:fill="auto"/>
        <w:spacing w:line="210" w:lineRule="exact"/>
      </w:pPr>
      <w:r>
        <w:t>38</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607" w:hRule="exact" w:wrap="none" w:vAnchor="page" w:hAnchor="page" w:x="5371" w:y="518"/>
        <w:shd w:val="clear" w:color="auto" w:fill="auto"/>
        <w:spacing w:before="0"/>
      </w:pPr>
      <w:r>
        <w:lastRenderedPageBreak/>
        <w:t>Ce exces de gândire! Căci nu aceasta este natura corpurilor. Sau Dumnezeu este corp, dar nu are aceste însu</w:t>
      </w:r>
      <w:r w:rsidR="004072EA">
        <w:rPr>
          <w:rFonts w:ascii="Cambria" w:hAnsi="Cambria" w:cs="Cambria"/>
        </w:rPr>
        <w:t>ș</w:t>
      </w:r>
      <w:r>
        <w:t>iri? Ce desime de carne! Ca să nu aibă Dumnezeirea nimic mai mult decât noi oamenii! Căci cum am mai putea-o adora, dacă este mărginită? Sau cum va putea scăpa ea de însu</w:t>
      </w:r>
      <w:r w:rsidR="004072EA">
        <w:rPr>
          <w:rFonts w:ascii="Cambria" w:hAnsi="Cambria" w:cs="Cambria"/>
        </w:rPr>
        <w:t>ș</w:t>
      </w:r>
      <w:r>
        <w:t xml:space="preserve">irea de a fi alcătuită din elemente </w:t>
      </w:r>
      <w:r w:rsidR="004072EA">
        <w:rPr>
          <w:rFonts w:ascii="Cambria" w:hAnsi="Cambria" w:cs="Cambria"/>
        </w:rPr>
        <w:t>ș</w:t>
      </w:r>
      <w:r>
        <w:t xml:space="preserve">i de a se reîntoarce în ele, sau </w:t>
      </w:r>
      <w:r w:rsidR="004072EA">
        <w:rPr>
          <w:rFonts w:ascii="Cambria" w:hAnsi="Cambria" w:cs="Cambria"/>
        </w:rPr>
        <w:t>ș</w:t>
      </w:r>
      <w:r>
        <w:t>i de a fi distrusă cu totul? Căci alcătuirea este început de luptă, iar lupta este început de dezbinare, iar dezbinarea este început de distrugere, iar distrugerea este cu desăvâr</w:t>
      </w:r>
      <w:r w:rsidR="004072EA">
        <w:rPr>
          <w:rFonts w:ascii="Cambria" w:hAnsi="Cambria" w:cs="Cambria"/>
        </w:rPr>
        <w:t>ș</w:t>
      </w:r>
      <w:r>
        <w:t>ire străină de Dumnezeu si de natura primă. Nu este prin urmare dezbinare în Dumnezeu, ca să nu fie distrugere; nu este în El nici alcătuire, ca să nu fie luptă, din această cauză nu este El aici corp, ca să nu fie El alcătuire.</w:t>
      </w:r>
    </w:p>
    <w:p w:rsidR="006E509F" w:rsidRDefault="00601D3F">
      <w:pPr>
        <w:pStyle w:val="Bodytext20"/>
        <w:framePr w:w="7090" w:h="9607" w:hRule="exact" w:wrap="none" w:vAnchor="page" w:hAnchor="page" w:x="5371" w:y="518"/>
        <w:shd w:val="clear" w:color="auto" w:fill="auto"/>
        <w:spacing w:before="0"/>
        <w:ind w:firstLine="500"/>
      </w:pPr>
      <w:r>
        <w:t>Astfel stabile</w:t>
      </w:r>
      <w:r w:rsidR="004072EA">
        <w:rPr>
          <w:rFonts w:ascii="Cambria" w:hAnsi="Cambria" w:cs="Cambria"/>
        </w:rPr>
        <w:t>ș</w:t>
      </w:r>
      <w:r>
        <w:t>te ra</w:t>
      </w:r>
      <w:r w:rsidR="004072EA">
        <w:rPr>
          <w:rFonts w:ascii="Cambria" w:hAnsi="Cambria" w:cs="Cambria"/>
        </w:rPr>
        <w:t>ț</w:t>
      </w:r>
      <w:r>
        <w:t>iunea, când se ridică de la lucrurile din urmă la natura cea dintâi.</w:t>
      </w:r>
    </w:p>
    <w:p w:rsidR="006E509F" w:rsidRDefault="00601D3F">
      <w:pPr>
        <w:pStyle w:val="Bodytext20"/>
        <w:framePr w:w="7090" w:h="9607" w:hRule="exact" w:wrap="none" w:vAnchor="page" w:hAnchor="page" w:x="5371" w:y="518"/>
        <w:shd w:val="clear" w:color="auto" w:fill="auto"/>
        <w:spacing w:before="0"/>
        <w:ind w:left="3360"/>
        <w:jc w:val="left"/>
      </w:pPr>
      <w:r>
        <w:t>VIII</w:t>
      </w:r>
    </w:p>
    <w:p w:rsidR="006E509F" w:rsidRDefault="00601D3F">
      <w:pPr>
        <w:pStyle w:val="Bodytext20"/>
        <w:framePr w:w="7090" w:h="9607" w:hRule="exact" w:wrap="none" w:vAnchor="page" w:hAnchor="page" w:x="5371" w:y="518"/>
        <w:shd w:val="clear" w:color="auto" w:fill="auto"/>
        <w:spacing w:before="0"/>
        <w:ind w:firstLine="500"/>
      </w:pPr>
      <w:r>
        <w:t xml:space="preserve">Dar cum ar putea fi salvată ideea că Dumnezeu merge prin toate </w:t>
      </w:r>
      <w:r w:rsidR="004072EA">
        <w:rPr>
          <w:rFonts w:ascii="Cambria" w:hAnsi="Cambria" w:cs="Cambria"/>
        </w:rPr>
        <w:t>ș</w:t>
      </w:r>
      <w:r>
        <w:t>i le umple pe toate</w:t>
      </w:r>
      <w:hyperlink w:anchor="bookmark114" w:tooltip="Current Document">
        <w:r>
          <w:rPr>
            <w:vertAlign w:val="superscript"/>
          </w:rPr>
          <w:t>102</w:t>
        </w:r>
      </w:hyperlink>
      <w:r>
        <w:t xml:space="preserve">, după cum spune Scriptura: </w:t>
      </w:r>
      <w:r>
        <w:rPr>
          <w:rFonts w:cs="Times New Roman"/>
          <w:rtl/>
          <w:lang w:bidi="he-IL"/>
        </w:rPr>
        <w:t>״</w:t>
      </w:r>
      <w:r>
        <w:t xml:space="preserve">Nu umplu Eu cerul </w:t>
      </w:r>
      <w:r w:rsidR="004072EA">
        <w:rPr>
          <w:rFonts w:ascii="Cambria" w:hAnsi="Cambria" w:cs="Cambria"/>
        </w:rPr>
        <w:t>ș</w:t>
      </w:r>
      <w:r>
        <w:t>i pământul</w:t>
      </w:r>
      <w:hyperlink w:anchor="bookmark115" w:tooltip="Current Document">
        <w:r>
          <w:t>?</w:t>
        </w:r>
        <w:r>
          <w:rPr>
            <w:vertAlign w:val="superscript"/>
          </w:rPr>
          <w:t>103</w:t>
        </w:r>
      </w:hyperlink>
      <w:r>
        <w:t xml:space="preserve">, zice Domnul” </w:t>
      </w:r>
      <w:r w:rsidR="004072EA">
        <w:rPr>
          <w:rFonts w:ascii="Cambria" w:hAnsi="Cambria" w:cs="Cambria"/>
        </w:rPr>
        <w:t>ș</w:t>
      </w:r>
      <w:r>
        <w:t xml:space="preserve">i locul: </w:t>
      </w:r>
      <w:r>
        <w:rPr>
          <w:rFonts w:cs="Times New Roman"/>
          <w:rtl/>
          <w:lang w:bidi="he-IL"/>
        </w:rPr>
        <w:t>״</w:t>
      </w:r>
      <w:r>
        <w:t>Duhul Domnului a umplut lumea întreagă”</w:t>
      </w:r>
      <w:hyperlink w:anchor="bookmark116" w:tooltip="Current Document">
        <w:r>
          <w:rPr>
            <w:vertAlign w:val="superscript"/>
          </w:rPr>
          <w:t>104</w:t>
        </w:r>
      </w:hyperlink>
      <w:r>
        <w:t xml:space="preserve">, dacă pe de o parte Dumnezeu ar mărgini un lucru, iar pe de alta ar fi El mărginit de un lucru? Căci sau Dumnezeu va merge prin universul gol </w:t>
      </w:r>
      <w:r w:rsidR="004072EA">
        <w:rPr>
          <w:rFonts w:ascii="Cambria" w:hAnsi="Cambria" w:cs="Cambria"/>
        </w:rPr>
        <w:t>ș</w:t>
      </w:r>
      <w:r>
        <w:t xml:space="preserve">i atunci toate vor pieri, ca astfel să fie batjocorit Dumnezeu, atât pentru că ar fi corp, cât </w:t>
      </w:r>
      <w:r w:rsidR="004072EA">
        <w:rPr>
          <w:rFonts w:ascii="Cambria" w:hAnsi="Cambria" w:cs="Cambria"/>
        </w:rPr>
        <w:t>ș</w:t>
      </w:r>
      <w:r>
        <w:t>i pentru că nu ar mai avea sub stăpânire toate câte le-a făcut El; sau Dumnezeu va fi un corp între alte corpuri, ceea ce este cu neputin</w:t>
      </w:r>
      <w:r w:rsidR="004072EA">
        <w:rPr>
          <w:rFonts w:ascii="Cambria" w:hAnsi="Cambria" w:cs="Cambria"/>
        </w:rPr>
        <w:t>ț</w:t>
      </w:r>
      <w:r>
        <w:t>ă; sau se va între</w:t>
      </w:r>
      <w:r w:rsidR="004072EA">
        <w:rPr>
          <w:rFonts w:ascii="Cambria" w:hAnsi="Cambria" w:cs="Cambria"/>
        </w:rPr>
        <w:t>ț</w:t>
      </w:r>
      <w:r>
        <w:t xml:space="preserve">ese cu lucrurile </w:t>
      </w:r>
      <w:r w:rsidR="004072EA">
        <w:rPr>
          <w:rFonts w:ascii="Cambria" w:hAnsi="Cambria" w:cs="Cambria"/>
        </w:rPr>
        <w:t>ș</w:t>
      </w:r>
      <w:r>
        <w:t xml:space="preserve">i li se va împotrivi, cum se amestecă între ele lichidele </w:t>
      </w:r>
      <w:r w:rsidR="004072EA">
        <w:rPr>
          <w:rFonts w:ascii="Cambria" w:hAnsi="Cambria" w:cs="Cambria"/>
        </w:rPr>
        <w:t>ș</w:t>
      </w:r>
      <w:r>
        <w:t xml:space="preserve">i atunci se va întâmpla ca pe un corp să-l taie El, iar de altul să fie tăiat El, lucru </w:t>
      </w:r>
      <w:r w:rsidR="004072EA">
        <w:rPr>
          <w:rFonts w:ascii="Cambria" w:hAnsi="Cambria" w:cs="Cambria"/>
        </w:rPr>
        <w:t>ș</w:t>
      </w:r>
      <w:r>
        <w:t>i mai absurd decât atomii epicureilo</w:t>
      </w:r>
      <w:hyperlink w:anchor="bookmark117" w:tooltip="Current Document">
        <w:r>
          <w:t>r</w:t>
        </w:r>
        <w:r>
          <w:rPr>
            <w:vertAlign w:val="superscript"/>
          </w:rPr>
          <w:t>105</w:t>
        </w:r>
      </w:hyperlink>
      <w:r>
        <w:t xml:space="preserve">. </w:t>
      </w:r>
      <w:r w:rsidR="004072EA">
        <w:rPr>
          <w:rFonts w:ascii="Cambria" w:hAnsi="Cambria" w:cs="Cambria"/>
        </w:rPr>
        <w:t>Ș</w:t>
      </w:r>
      <w:r>
        <w:t xml:space="preserve">i astfel ni se va nărui </w:t>
      </w:r>
      <w:r w:rsidR="004072EA">
        <w:rPr>
          <w:rFonts w:ascii="Cambria" w:hAnsi="Cambria" w:cs="Cambria"/>
        </w:rPr>
        <w:t>ș</w:t>
      </w:r>
      <w:r>
        <w:t>i nu va mai avea consisten</w:t>
      </w:r>
      <w:r w:rsidR="004072EA">
        <w:rPr>
          <w:rFonts w:ascii="Cambria" w:hAnsi="Cambria" w:cs="Cambria"/>
        </w:rPr>
        <w:t>ț</w:t>
      </w:r>
      <w:r>
        <w:t xml:space="preserve">ă </w:t>
      </w:r>
      <w:r w:rsidR="004072EA">
        <w:rPr>
          <w:rFonts w:ascii="Cambria" w:hAnsi="Cambria" w:cs="Cambria"/>
        </w:rPr>
        <w:t>ș</w:t>
      </w:r>
      <w:r>
        <w:t>i nici vreo temeinicie discu</w:t>
      </w:r>
      <w:r w:rsidR="004072EA">
        <w:rPr>
          <w:rFonts w:ascii="Cambria" w:hAnsi="Cambria" w:cs="Cambria"/>
        </w:rPr>
        <w:t>ț</w:t>
      </w:r>
      <w:r>
        <w:t>ia despre corporalitatea lui Dumnezeu.</w:t>
      </w:r>
    </w:p>
    <w:p w:rsidR="006E509F" w:rsidRDefault="00601D3F">
      <w:pPr>
        <w:pStyle w:val="Bodytext20"/>
        <w:framePr w:w="7090" w:h="9607" w:hRule="exact" w:wrap="none" w:vAnchor="page" w:hAnchor="page" w:x="5371" w:y="518"/>
        <w:shd w:val="clear" w:color="auto" w:fill="auto"/>
        <w:spacing w:before="0"/>
        <w:ind w:firstLine="500"/>
      </w:pPr>
      <w:r>
        <w:t>Dacă însă vom spune că Dumnezeu este nematerial, daca vom spune că este a cincea stihie, cum au crezut uni</w:t>
      </w:r>
      <w:hyperlink w:anchor="bookmark118" w:tooltip="Current Document">
        <w:r>
          <w:t>i</w:t>
        </w:r>
        <w:r>
          <w:rPr>
            <w:vertAlign w:val="superscript"/>
          </w:rPr>
          <w:t>106</w:t>
        </w:r>
      </w:hyperlink>
      <w:r>
        <w:t>, stihie caresie</w:t>
      </w:r>
      <w:r w:rsidR="004072EA">
        <w:rPr>
          <w:rFonts w:ascii="Cambria" w:hAnsi="Cambria" w:cs="Cambria"/>
        </w:rPr>
        <w:t>ș</w:t>
      </w:r>
      <w:r>
        <w:t>i poartă mi</w:t>
      </w:r>
      <w:r w:rsidR="004072EA">
        <w:rPr>
          <w:rFonts w:ascii="Cambria" w:hAnsi="Cambria" w:cs="Cambria"/>
        </w:rPr>
        <w:t>ș</w:t>
      </w:r>
      <w:r>
        <w:t xml:space="preserve">carea în cerc, să zicem dar că este nematerial </w:t>
      </w:r>
      <w:r w:rsidR="004072EA">
        <w:rPr>
          <w:rFonts w:ascii="Cambria" w:hAnsi="Cambria" w:cs="Cambria"/>
        </w:rPr>
        <w:t>ș</w:t>
      </w:r>
      <w:r>
        <w:t xml:space="preserve">i a cincea stihie </w:t>
      </w:r>
      <w:r w:rsidR="004072EA">
        <w:rPr>
          <w:rFonts w:ascii="Cambria" w:hAnsi="Cambria" w:cs="Cambria"/>
        </w:rPr>
        <w:t>ș</w:t>
      </w:r>
      <w:r>
        <w:t>i chiar necorporal, dacă vor ei a</w:t>
      </w:r>
      <w:r w:rsidR="004072EA">
        <w:rPr>
          <w:rFonts w:ascii="Cambria" w:hAnsi="Cambria" w:cs="Cambria"/>
        </w:rPr>
        <w:t>ș</w:t>
      </w:r>
      <w:r>
        <w:t>a, potrivit cu libera mi</w:t>
      </w:r>
      <w:r w:rsidR="004072EA">
        <w:rPr>
          <w:rFonts w:ascii="Cambria" w:hAnsi="Cambria" w:cs="Cambria"/>
        </w:rPr>
        <w:t>ș</w:t>
      </w:r>
      <w:r>
        <w:t xml:space="preserve">care </w:t>
      </w:r>
      <w:r w:rsidR="004072EA">
        <w:rPr>
          <w:rFonts w:ascii="Cambria" w:hAnsi="Cambria" w:cs="Cambria"/>
        </w:rPr>
        <w:t>ș</w:t>
      </w:r>
      <w:r>
        <w:t>i închipuire a ra</w:t>
      </w:r>
      <w:r w:rsidR="004072EA">
        <w:rPr>
          <w:rFonts w:ascii="Cambria" w:hAnsi="Cambria" w:cs="Cambria"/>
        </w:rPr>
        <w:t>ț</w:t>
      </w:r>
      <w:r>
        <w:t>iunii lor; căci acum</w:t>
      </w:r>
    </w:p>
    <w:p w:rsidR="006E509F" w:rsidRDefault="00601D3F">
      <w:pPr>
        <w:pStyle w:val="Footnote0"/>
        <w:framePr w:w="7090" w:h="232" w:hRule="exact" w:wrap="none" w:vAnchor="page" w:hAnchor="page" w:x="5371" w:y="10276"/>
        <w:shd w:val="clear" w:color="auto" w:fill="auto"/>
        <w:tabs>
          <w:tab w:val="left" w:pos="240"/>
        </w:tabs>
        <w:spacing w:line="230" w:lineRule="exact"/>
      </w:pPr>
      <w:bookmarkStart w:id="115" w:name="bookmark114"/>
      <w:bookmarkStart w:id="116" w:name="bookmark115"/>
      <w:r>
        <w:rPr>
          <w:rStyle w:val="FootnoteCandara"/>
          <w:vertAlign w:val="superscript"/>
        </w:rPr>
        <w:t>102</w:t>
      </w:r>
      <w:r>
        <w:tab/>
        <w:t>Vezi În</w:t>
      </w:r>
      <w:r w:rsidR="004072EA">
        <w:t>ț</w:t>
      </w:r>
      <w:r>
        <w:t>el. 7, 24.</w:t>
      </w:r>
      <w:bookmarkEnd w:id="115"/>
      <w:bookmarkEnd w:id="116"/>
    </w:p>
    <w:p w:rsidR="006E509F" w:rsidRDefault="00601D3F">
      <w:pPr>
        <w:pStyle w:val="Footnote0"/>
        <w:framePr w:w="7090" w:h="267" w:hRule="exact" w:wrap="none" w:vAnchor="page" w:hAnchor="page" w:x="5371" w:y="10470"/>
        <w:shd w:val="clear" w:color="auto" w:fill="auto"/>
        <w:tabs>
          <w:tab w:val="left" w:pos="254"/>
        </w:tabs>
        <w:spacing w:line="230" w:lineRule="exact"/>
      </w:pPr>
      <w:bookmarkStart w:id="117" w:name="bookmark116"/>
      <w:r>
        <w:rPr>
          <w:rStyle w:val="FootnoteCandara"/>
          <w:vertAlign w:val="superscript"/>
        </w:rPr>
        <w:t>103</w:t>
      </w:r>
      <w:r>
        <w:tab/>
        <w:t>Ier. 23,’ 24.</w:t>
      </w:r>
      <w:bookmarkEnd w:id="117"/>
    </w:p>
    <w:p w:rsidR="006E509F" w:rsidRDefault="00601D3F">
      <w:pPr>
        <w:pStyle w:val="Footnote0"/>
        <w:framePr w:w="7090" w:h="232" w:hRule="exact" w:wrap="none" w:vAnchor="page" w:hAnchor="page" w:x="5371" w:y="10737"/>
        <w:shd w:val="clear" w:color="auto" w:fill="auto"/>
        <w:tabs>
          <w:tab w:val="left" w:pos="240"/>
        </w:tabs>
        <w:spacing w:line="230" w:lineRule="exact"/>
      </w:pPr>
      <w:bookmarkStart w:id="118" w:name="bookmark117"/>
      <w:r>
        <w:rPr>
          <w:rStyle w:val="FootnoteCandara"/>
          <w:vertAlign w:val="superscript"/>
        </w:rPr>
        <w:t>104</w:t>
      </w:r>
      <w:r>
        <w:tab/>
        <w:t>În</w:t>
      </w:r>
      <w:r w:rsidR="004072EA">
        <w:t>ț</w:t>
      </w:r>
      <w:r>
        <w:t>el. 1, 7.</w:t>
      </w:r>
      <w:bookmarkEnd w:id="118"/>
    </w:p>
    <w:p w:rsidR="006E509F" w:rsidRDefault="00601D3F">
      <w:pPr>
        <w:pStyle w:val="Footnote0"/>
        <w:framePr w:w="7090" w:h="267" w:hRule="exact" w:wrap="none" w:vAnchor="page" w:hAnchor="page" w:x="5371" w:y="10931"/>
        <w:shd w:val="clear" w:color="auto" w:fill="auto"/>
        <w:tabs>
          <w:tab w:val="left" w:pos="254"/>
        </w:tabs>
        <w:spacing w:line="230" w:lineRule="exact"/>
      </w:pPr>
      <w:bookmarkStart w:id="119" w:name="bookmark118"/>
      <w:r>
        <w:rPr>
          <w:rStyle w:val="FootnoteCandara"/>
          <w:vertAlign w:val="superscript"/>
        </w:rPr>
        <w:t>105</w:t>
      </w:r>
      <w:r>
        <w:tab/>
        <w:t xml:space="preserve">I Tim. </w:t>
      </w:r>
      <w:r>
        <w:rPr>
          <w:rStyle w:val="FootnoteCandara"/>
        </w:rPr>
        <w:t>1</w:t>
      </w:r>
      <w:r>
        <w:t>, 7.</w:t>
      </w:r>
      <w:bookmarkEnd w:id="119"/>
    </w:p>
    <w:p w:rsidR="006E509F" w:rsidRDefault="00601D3F">
      <w:pPr>
        <w:pStyle w:val="Footnote0"/>
        <w:framePr w:w="7090" w:h="558" w:hRule="exact" w:wrap="none" w:vAnchor="page" w:hAnchor="page" w:x="5371" w:y="11213"/>
        <w:shd w:val="clear" w:color="auto" w:fill="auto"/>
        <w:tabs>
          <w:tab w:val="left" w:pos="245"/>
        </w:tabs>
        <w:spacing w:line="211" w:lineRule="exact"/>
      </w:pPr>
      <w:r>
        <w:rPr>
          <w:rStyle w:val="FootnoteCandara"/>
          <w:vertAlign w:val="superscript"/>
        </w:rPr>
        <w:t>106</w:t>
      </w:r>
      <w:r>
        <w:tab/>
        <w:t>Aristotel învă</w:t>
      </w:r>
      <w:r w:rsidR="004072EA">
        <w:t>ț</w:t>
      </w:r>
      <w:r>
        <w:t xml:space="preserve">a că pe lângă cele patru stihii (pământul, apa, aerul </w:t>
      </w:r>
      <w:r w:rsidR="004072EA">
        <w:t>ș</w:t>
      </w:r>
      <w:r>
        <w:t xml:space="preserve">i focul) mai există </w:t>
      </w:r>
      <w:r w:rsidR="004072EA">
        <w:t>ș</w:t>
      </w:r>
      <w:r>
        <w:t xml:space="preserve">i o a cincea, cerul, care </w:t>
      </w:r>
      <w:r w:rsidR="004072EA">
        <w:t>ș</w:t>
      </w:r>
      <w:r>
        <w:t>i el este tot matej</w:t>
      </w:r>
      <w:r w:rsidR="004072EA">
        <w:t>Ț</w:t>
      </w:r>
      <w:r>
        <w:t>||j (Elias, Migne, nota respectivă).</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9117" w:hRule="exact" w:wrap="none" w:vAnchor="page" w:hAnchor="page" w:x="5375" w:y="518"/>
        <w:shd w:val="clear" w:color="auto" w:fill="auto"/>
        <w:spacing w:before="0"/>
      </w:pPr>
      <w:r>
        <w:lastRenderedPageBreak/>
        <w:t>nu-mi voi îndrepta întru nimic privirile asupra acestor socotin</w:t>
      </w:r>
      <w:r w:rsidR="004072EA">
        <w:rPr>
          <w:rFonts w:ascii="Cambria" w:hAnsi="Cambria" w:cs="Cambria"/>
        </w:rPr>
        <w:t>ț</w:t>
      </w:r>
      <w:r>
        <w:t>e. Dar în ce fel va fi Dumnezeu unul dintre lucrurile ce se mi</w:t>
      </w:r>
      <w:r w:rsidR="004072EA">
        <w:rPr>
          <w:rFonts w:ascii="Cambria" w:hAnsi="Cambria" w:cs="Cambria"/>
        </w:rPr>
        <w:t>ș</w:t>
      </w:r>
      <w:r>
        <w:t xml:space="preserve">că </w:t>
      </w:r>
      <w:r w:rsidR="004072EA">
        <w:rPr>
          <w:rFonts w:ascii="Cambria" w:hAnsi="Cambria" w:cs="Cambria"/>
        </w:rPr>
        <w:t>ș</w:t>
      </w:r>
      <w:r>
        <w:t>i se poartă în spa</w:t>
      </w:r>
      <w:r w:rsidR="004072EA">
        <w:rPr>
          <w:rFonts w:ascii="Cambria" w:hAnsi="Cambria" w:cs="Cambria"/>
        </w:rPr>
        <w:t>ț</w:t>
      </w:r>
      <w:r>
        <w:t>iu, ca să nu mai amintesc de insulta care I se aduce, dacă Creatorul este socotit că se mi</w:t>
      </w:r>
      <w:r w:rsidR="004072EA">
        <w:rPr>
          <w:rFonts w:ascii="Cambria" w:hAnsi="Cambria" w:cs="Cambria"/>
        </w:rPr>
        <w:t>ș</w:t>
      </w:r>
      <w:r>
        <w:t xml:space="preserve">că deopotrivă cu cele create de El </w:t>
      </w:r>
      <w:r w:rsidR="004072EA">
        <w:rPr>
          <w:rFonts w:ascii="Cambria" w:hAnsi="Cambria" w:cs="Cambria"/>
        </w:rPr>
        <w:t>ș</w:t>
      </w:r>
      <w:r>
        <w:t xml:space="preserve">i Cel care poartă lucrurile cu lucrurile pe care le poartă, presupunând că vor admite </w:t>
      </w:r>
      <w:r w:rsidR="004072EA">
        <w:rPr>
          <w:rFonts w:ascii="Cambria" w:hAnsi="Cambria" w:cs="Cambria"/>
        </w:rPr>
        <w:t>ș</w:t>
      </w:r>
      <w:r>
        <w:t>i ipoteza aceasta? Ce este însă cel care pune în mi</w:t>
      </w:r>
      <w:r w:rsidR="004072EA">
        <w:rPr>
          <w:rFonts w:ascii="Cambria" w:hAnsi="Cambria" w:cs="Cambria"/>
        </w:rPr>
        <w:t>ș</w:t>
      </w:r>
      <w:r>
        <w:t xml:space="preserve">care universul? </w:t>
      </w:r>
      <w:r w:rsidR="004072EA">
        <w:rPr>
          <w:rFonts w:ascii="Cambria" w:hAnsi="Cambria" w:cs="Cambria"/>
        </w:rPr>
        <w:t>Ș</w:t>
      </w:r>
      <w:r>
        <w:t>i iară</w:t>
      </w:r>
      <w:r w:rsidR="004072EA">
        <w:rPr>
          <w:rFonts w:ascii="Cambria" w:hAnsi="Cambria" w:cs="Cambria"/>
        </w:rPr>
        <w:t>ș</w:t>
      </w:r>
      <w:r>
        <w:t>i pe acesta la rândul lui cine-l pune în mi</w:t>
      </w:r>
      <w:r w:rsidR="004072EA">
        <w:rPr>
          <w:rFonts w:ascii="Cambria" w:hAnsi="Cambria" w:cs="Cambria"/>
        </w:rPr>
        <w:t>ș</w:t>
      </w:r>
      <w:r>
        <w:t xml:space="preserve">care? </w:t>
      </w:r>
      <w:r w:rsidR="004072EA">
        <w:rPr>
          <w:rFonts w:ascii="Cambria" w:hAnsi="Cambria" w:cs="Cambria"/>
        </w:rPr>
        <w:t>Ș</w:t>
      </w:r>
      <w:r>
        <w:t>i pe acesta iară</w:t>
      </w:r>
      <w:r w:rsidR="004072EA">
        <w:rPr>
          <w:rFonts w:ascii="Cambria" w:hAnsi="Cambria" w:cs="Cambria"/>
        </w:rPr>
        <w:t>ș</w:t>
      </w:r>
      <w:r>
        <w:t xml:space="preserve">i cine? </w:t>
      </w:r>
      <w:r w:rsidR="004072EA">
        <w:rPr>
          <w:rFonts w:ascii="Cambria" w:hAnsi="Cambria" w:cs="Cambria"/>
        </w:rPr>
        <w:t>Ș</w:t>
      </w:r>
      <w:r>
        <w:t>i a</w:t>
      </w:r>
      <w:r w:rsidR="004072EA">
        <w:rPr>
          <w:rFonts w:ascii="Cambria" w:hAnsi="Cambria" w:cs="Cambria"/>
        </w:rPr>
        <w:t>ș</w:t>
      </w:r>
      <w:r>
        <w:t>a la infinit.</w:t>
      </w:r>
    </w:p>
    <w:p w:rsidR="006E509F" w:rsidRDefault="00601D3F">
      <w:pPr>
        <w:pStyle w:val="Bodytext20"/>
        <w:framePr w:w="7080" w:h="9117" w:hRule="exact" w:wrap="none" w:vAnchor="page" w:hAnchor="page" w:x="5375" w:y="518"/>
        <w:shd w:val="clear" w:color="auto" w:fill="auto"/>
        <w:spacing w:before="0"/>
        <w:ind w:firstLine="480"/>
      </w:pPr>
      <w:r>
        <w:t>Cum deci nu este Dumnezeu nicidecum în niciun loc din univers, dacă El este unul dintre lucrurile care se poartă în spa</w:t>
      </w:r>
      <w:r w:rsidR="004072EA">
        <w:rPr>
          <w:rFonts w:ascii="Cambria" w:hAnsi="Cambria" w:cs="Cambria"/>
        </w:rPr>
        <w:t>ț</w:t>
      </w:r>
      <w:r>
        <w:t xml:space="preserve">iu? Iar dacă vor spune că El este altceva în afară de stihia a cincea, dacă vor spune că este corp îngeresc, de unde deduc ei că îngerii sunt corpuri? </w:t>
      </w:r>
      <w:r w:rsidR="004072EA">
        <w:rPr>
          <w:rFonts w:ascii="Cambria" w:hAnsi="Cambria" w:cs="Cambria"/>
        </w:rPr>
        <w:t>Ș</w:t>
      </w:r>
      <w:r>
        <w:t xml:space="preserve">i cum sunt aceste corpuri? </w:t>
      </w:r>
      <w:r w:rsidR="004072EA">
        <w:rPr>
          <w:rFonts w:ascii="Cambria" w:hAnsi="Cambria" w:cs="Cambria"/>
        </w:rPr>
        <w:t>Ș</w:t>
      </w:r>
      <w:r>
        <w:t xml:space="preserve">i cu cât mai presus de un înger ar putea fi Dumnezeu, El al cărui slujitor este îngerul? Iar dacă Dumnezeu este mai presus de aceste corpuri, din nou ni s-a introdus un roi nemăsurat de corpuri </w:t>
      </w:r>
      <w:r w:rsidR="004072EA">
        <w:rPr>
          <w:rFonts w:ascii="Cambria" w:hAnsi="Cambria" w:cs="Cambria"/>
        </w:rPr>
        <w:t>ș</w:t>
      </w:r>
      <w:r>
        <w:t>i un abis de flecăreală, care nu poate să se oprească undeva.</w:t>
      </w:r>
    </w:p>
    <w:p w:rsidR="006E509F" w:rsidRDefault="00601D3F">
      <w:pPr>
        <w:pStyle w:val="Bodytext20"/>
        <w:framePr w:w="7080" w:h="9117" w:hRule="exact" w:wrap="none" w:vAnchor="page" w:hAnchor="page" w:x="5375" w:y="518"/>
        <w:shd w:val="clear" w:color="auto" w:fill="auto"/>
        <w:spacing w:before="0"/>
        <w:ind w:left="3440"/>
        <w:jc w:val="left"/>
      </w:pPr>
      <w:r>
        <w:t>IX</w:t>
      </w:r>
    </w:p>
    <w:p w:rsidR="006E509F" w:rsidRDefault="00601D3F">
      <w:pPr>
        <w:pStyle w:val="Bodytext20"/>
        <w:framePr w:w="7080" w:h="9117" w:hRule="exact" w:wrap="none" w:vAnchor="page" w:hAnchor="page" w:x="5375" w:y="518"/>
        <w:shd w:val="clear" w:color="auto" w:fill="auto"/>
        <w:spacing w:before="0"/>
        <w:ind w:firstLine="480"/>
      </w:pPr>
      <w:r>
        <w:t>În felul acesta deci, după socotin</w:t>
      </w:r>
      <w:r w:rsidR="004072EA">
        <w:rPr>
          <w:rFonts w:ascii="Cambria" w:hAnsi="Cambria" w:cs="Cambria"/>
        </w:rPr>
        <w:t>ț</w:t>
      </w:r>
      <w:r>
        <w:t>a noastră Dumnezeu nu este corp. Căci nici n-a spus aceasta cândva vreunul dintre cei însuflati de Dumnezeu, nici n-a primit-o de la al</w:t>
      </w:r>
      <w:r w:rsidR="004072EA">
        <w:rPr>
          <w:rFonts w:ascii="Cambria" w:hAnsi="Cambria" w:cs="Cambria"/>
        </w:rPr>
        <w:t>ț</w:t>
      </w:r>
      <w:r>
        <w:t xml:space="preserve">ii </w:t>
      </w:r>
      <w:r w:rsidR="004072EA">
        <w:rPr>
          <w:rFonts w:ascii="Cambria" w:hAnsi="Cambria" w:cs="Cambria"/>
        </w:rPr>
        <w:t>ș</w:t>
      </w:r>
      <w:r>
        <w:t>i nici nu este din staulu</w:t>
      </w:r>
      <w:hyperlink w:anchor="bookmark119" w:tooltip="Current Document">
        <w:r>
          <w:t>l</w:t>
        </w:r>
        <w:r>
          <w:rPr>
            <w:vertAlign w:val="superscript"/>
          </w:rPr>
          <w:t>107</w:t>
        </w:r>
        <w:r>
          <w:t xml:space="preserve"> </w:t>
        </w:r>
      </w:hyperlink>
      <w:r>
        <w:t>nostru învă</w:t>
      </w:r>
      <w:r w:rsidR="004072EA">
        <w:rPr>
          <w:rFonts w:ascii="Cambria" w:hAnsi="Cambria" w:cs="Cambria"/>
        </w:rPr>
        <w:t>ț</w:t>
      </w:r>
      <w:r>
        <w:t>ătura aceasta. Rămâne, prin urmare, să socotim pe Dumnezeu necorporal.</w:t>
      </w:r>
    </w:p>
    <w:p w:rsidR="006E509F" w:rsidRDefault="00601D3F">
      <w:pPr>
        <w:pStyle w:val="Bodytext20"/>
        <w:framePr w:w="7080" w:h="9117" w:hRule="exact" w:wrap="none" w:vAnchor="page" w:hAnchor="page" w:x="5375" w:y="518"/>
        <w:shd w:val="clear" w:color="auto" w:fill="auto"/>
        <w:spacing w:before="0"/>
        <w:ind w:firstLine="480"/>
      </w:pPr>
      <w:r>
        <w:t>Dacă însă este necorporal, însu</w:t>
      </w:r>
      <w:r w:rsidR="004072EA">
        <w:rPr>
          <w:rFonts w:ascii="Cambria" w:hAnsi="Cambria" w:cs="Cambria"/>
        </w:rPr>
        <w:t>ș</w:t>
      </w:r>
      <w:r>
        <w:t xml:space="preserve">irea aceasta a Lui nu este un fapt doveditor </w:t>
      </w:r>
      <w:r w:rsidR="004072EA">
        <w:rPr>
          <w:rFonts w:ascii="Cambria" w:hAnsi="Cambria" w:cs="Cambria"/>
        </w:rPr>
        <w:t>ș</w:t>
      </w:r>
      <w:r>
        <w:t>i cuprinzător al fiin</w:t>
      </w:r>
      <w:r w:rsidR="004072EA">
        <w:rPr>
          <w:rFonts w:ascii="Cambria" w:hAnsi="Cambria" w:cs="Cambria"/>
        </w:rPr>
        <w:t>ț</w:t>
      </w:r>
      <w:r>
        <w:t xml:space="preserve">ei Lui în sine, după cum nu explică </w:t>
      </w:r>
      <w:r w:rsidR="004072EA">
        <w:rPr>
          <w:rFonts w:ascii="Cambria" w:hAnsi="Cambria" w:cs="Cambria"/>
        </w:rPr>
        <w:t>ș</w:t>
      </w:r>
      <w:r>
        <w:t>i nu este o dovadă a fiin</w:t>
      </w:r>
      <w:r w:rsidR="004072EA">
        <w:rPr>
          <w:rFonts w:ascii="Cambria" w:hAnsi="Cambria" w:cs="Cambria"/>
        </w:rPr>
        <w:t>ț</w:t>
      </w:r>
      <w:r>
        <w:t>ei lui nici însu</w:t>
      </w:r>
      <w:r w:rsidR="004072EA">
        <w:rPr>
          <w:rFonts w:ascii="Cambria" w:hAnsi="Cambria" w:cs="Cambria"/>
        </w:rPr>
        <w:t>ș</w:t>
      </w:r>
      <w:r>
        <w:t xml:space="preserve">irea de nenăscut </w:t>
      </w:r>
      <w:r w:rsidR="004072EA">
        <w:rPr>
          <w:rFonts w:ascii="Cambria" w:hAnsi="Cambria" w:cs="Cambria"/>
        </w:rPr>
        <w:t>ș</w:t>
      </w:r>
      <w:r>
        <w:t xml:space="preserve">i fără de început </w:t>
      </w:r>
      <w:r w:rsidR="004072EA">
        <w:rPr>
          <w:rFonts w:ascii="Cambria" w:hAnsi="Cambria" w:cs="Cambria"/>
        </w:rPr>
        <w:t>ș</w:t>
      </w:r>
      <w:r>
        <w:t xml:space="preserve">i neschimbat </w:t>
      </w:r>
      <w:r w:rsidR="004072EA">
        <w:rPr>
          <w:rFonts w:ascii="Cambria" w:hAnsi="Cambria" w:cs="Cambria"/>
        </w:rPr>
        <w:t>ș</w:t>
      </w:r>
      <w:r>
        <w:t xml:space="preserve">i nestricăcios </w:t>
      </w:r>
      <w:r w:rsidR="004072EA">
        <w:rPr>
          <w:rFonts w:ascii="Cambria" w:hAnsi="Cambria" w:cs="Cambria"/>
        </w:rPr>
        <w:t>ș</w:t>
      </w:r>
      <w:r>
        <w:t>i toate câte se spun în jurul lui Dumnezeu</w:t>
      </w:r>
      <w:hyperlink w:anchor="bookmark120" w:tooltip="Current Document">
        <w:r>
          <w:rPr>
            <w:vertAlign w:val="superscript"/>
          </w:rPr>
          <w:t>108</w:t>
        </w:r>
      </w:hyperlink>
      <w:r>
        <w:t>, sau despre Dumnezeu. Căci lui Dumnezeu care Î</w:t>
      </w:r>
      <w:r w:rsidR="004072EA">
        <w:rPr>
          <w:rFonts w:ascii="Cambria" w:hAnsi="Cambria" w:cs="Cambria"/>
        </w:rPr>
        <w:t>ș</w:t>
      </w:r>
      <w:r>
        <w:t>i are existen</w:t>
      </w:r>
      <w:r w:rsidR="004072EA">
        <w:rPr>
          <w:rFonts w:ascii="Cambria" w:hAnsi="Cambria" w:cs="Cambria"/>
        </w:rPr>
        <w:t>ț</w:t>
      </w:r>
      <w:r>
        <w:t xml:space="preserve">a în sine, întru cât îi arată natura </w:t>
      </w:r>
      <w:r w:rsidR="004072EA">
        <w:rPr>
          <w:rFonts w:ascii="Cambria" w:hAnsi="Cambria" w:cs="Cambria"/>
        </w:rPr>
        <w:t>ș</w:t>
      </w:r>
      <w:r>
        <w:t xml:space="preserve">i ipostaza faptul că nu are început </w:t>
      </w:r>
      <w:r w:rsidR="004072EA">
        <w:rPr>
          <w:rFonts w:ascii="Cambria" w:hAnsi="Cambria" w:cs="Cambria"/>
        </w:rPr>
        <w:t>ș</w:t>
      </w:r>
      <w:r>
        <w:t>i nici ie</w:t>
      </w:r>
      <w:r w:rsidR="004072EA">
        <w:rPr>
          <w:rFonts w:ascii="Cambria" w:hAnsi="Cambria" w:cs="Cambria"/>
        </w:rPr>
        <w:t>ș</w:t>
      </w:r>
      <w:r>
        <w:t xml:space="preserve">ire din Sine </w:t>
      </w:r>
      <w:r w:rsidR="004072EA">
        <w:rPr>
          <w:rFonts w:ascii="Cambria" w:hAnsi="Cambria" w:cs="Cambria"/>
        </w:rPr>
        <w:t>ș</w:t>
      </w:r>
      <w:r>
        <w:t>i nici mărginire? Dimpotrivă, în</w:t>
      </w:r>
      <w:r w:rsidR="004072EA">
        <w:rPr>
          <w:rFonts w:ascii="Cambria" w:hAnsi="Cambria" w:cs="Cambria"/>
        </w:rPr>
        <w:t>ț</w:t>
      </w:r>
      <w:r>
        <w:t>elegerea cu mintea a întregii fiin</w:t>
      </w:r>
      <w:r w:rsidR="004072EA">
        <w:rPr>
          <w:rFonts w:ascii="Cambria" w:hAnsi="Cambria" w:cs="Cambria"/>
        </w:rPr>
        <w:t>ț</w:t>
      </w:r>
      <w:r>
        <w:t>e a lui Dumnezeu în sine este lăsată celui care are cu adevărat în</w:t>
      </w:r>
      <w:r w:rsidR="004072EA">
        <w:rPr>
          <w:rFonts w:ascii="Cambria" w:hAnsi="Cambria" w:cs="Cambria"/>
        </w:rPr>
        <w:t>ț</w:t>
      </w:r>
      <w:r>
        <w:t xml:space="preserve">elegerea lui Dumnezeu </w:t>
      </w:r>
      <w:r w:rsidR="004072EA">
        <w:rPr>
          <w:rFonts w:ascii="Cambria" w:hAnsi="Cambria" w:cs="Cambria"/>
        </w:rPr>
        <w:t>ș</w:t>
      </w:r>
      <w:r>
        <w:t>i care este mai desăvâr</w:t>
      </w:r>
      <w:r w:rsidR="004072EA">
        <w:rPr>
          <w:rFonts w:ascii="Cambria" w:hAnsi="Cambria" w:cs="Cambria"/>
        </w:rPr>
        <w:t>ș</w:t>
      </w:r>
      <w:r>
        <w:t>it în contempla</w:t>
      </w:r>
      <w:r w:rsidR="004072EA">
        <w:rPr>
          <w:rFonts w:ascii="Cambria" w:hAnsi="Cambria" w:cs="Cambria"/>
        </w:rPr>
        <w:t>ț</w:t>
      </w:r>
      <w:r>
        <w:t>i</w:t>
      </w:r>
      <w:hyperlink w:anchor="bookmark121" w:tooltip="Current Document">
        <w:r>
          <w:t>e</w:t>
        </w:r>
        <w:r>
          <w:rPr>
            <w:vertAlign w:val="superscript"/>
          </w:rPr>
          <w:t>109</w:t>
        </w:r>
      </w:hyperlink>
      <w:r>
        <w:t>.</w:t>
      </w:r>
    </w:p>
    <w:p w:rsidR="006E509F" w:rsidRDefault="00601D3F">
      <w:pPr>
        <w:pStyle w:val="Footnote0"/>
        <w:framePr w:w="7066" w:h="240" w:hRule="exact" w:wrap="none" w:vAnchor="page" w:hAnchor="page" w:x="5380" w:y="9898"/>
        <w:shd w:val="clear" w:color="auto" w:fill="auto"/>
        <w:tabs>
          <w:tab w:val="left" w:pos="235"/>
        </w:tabs>
        <w:spacing w:line="211" w:lineRule="exact"/>
      </w:pPr>
      <w:bookmarkStart w:id="120" w:name="bookmark119"/>
      <w:bookmarkStart w:id="121" w:name="bookmark120"/>
      <w:r>
        <w:rPr>
          <w:rStyle w:val="FootnoteCandara"/>
          <w:vertAlign w:val="superscript"/>
        </w:rPr>
        <w:t>107</w:t>
      </w:r>
      <w:r>
        <w:tab/>
        <w:t>Adică cre</w:t>
      </w:r>
      <w:r w:rsidR="004072EA">
        <w:t>ș</w:t>
      </w:r>
      <w:r>
        <w:t>tinism ortodox.</w:t>
      </w:r>
      <w:bookmarkEnd w:id="120"/>
      <w:bookmarkEnd w:id="121"/>
    </w:p>
    <w:p w:rsidR="006E509F" w:rsidRDefault="00601D3F">
      <w:pPr>
        <w:pStyle w:val="Footnote0"/>
        <w:framePr w:w="7066" w:h="634" w:hRule="exact" w:wrap="none" w:vAnchor="page" w:hAnchor="page" w:x="5380" w:y="10152"/>
        <w:shd w:val="clear" w:color="auto" w:fill="auto"/>
        <w:tabs>
          <w:tab w:val="left" w:pos="264"/>
        </w:tabs>
        <w:spacing w:line="211" w:lineRule="exact"/>
      </w:pPr>
      <w:r>
        <w:rPr>
          <w:rStyle w:val="FootnoteCandara"/>
          <w:vertAlign w:val="superscript"/>
        </w:rPr>
        <w:t>108</w:t>
      </w:r>
      <w:r>
        <w:tab/>
        <w:t>Atributele Dumnezeirii nu sunt în legătură cu fiin</w:t>
      </w:r>
      <w:r w:rsidR="004072EA">
        <w:t>ț</w:t>
      </w:r>
      <w:r>
        <w:t>a în sine a lui Dumnezeu. Ele nu spun ce este Dumnezeu, ci ce nu este. Atributele acestea alcătuiesc teologia negativă (a</w:t>
      </w:r>
      <w:bookmarkStart w:id="122" w:name="bookmark121"/>
      <w:r>
        <w:t>p</w:t>
      </w:r>
      <w:bookmarkEnd w:id="122"/>
      <w:r>
        <w:t>ofatică).</w:t>
      </w:r>
    </w:p>
    <w:p w:rsidR="006E509F" w:rsidRDefault="00601D3F">
      <w:pPr>
        <w:pStyle w:val="Footnote0"/>
        <w:framePr w:w="7066" w:h="870" w:hRule="exact" w:wrap="none" w:vAnchor="page" w:hAnchor="page" w:x="5380" w:y="10800"/>
        <w:shd w:val="clear" w:color="auto" w:fill="auto"/>
        <w:tabs>
          <w:tab w:val="left" w:pos="254"/>
        </w:tabs>
        <w:spacing w:line="211" w:lineRule="exact"/>
      </w:pPr>
      <w:r>
        <w:rPr>
          <w:rStyle w:val="FootnoteCandara"/>
          <w:vertAlign w:val="superscript"/>
        </w:rPr>
        <w:t>109</w:t>
      </w:r>
      <w:r>
        <w:tab/>
        <w:t>S-ar părea că Sf. Grigorie lasă aici posibilitatea cunoa</w:t>
      </w:r>
      <w:r w:rsidR="004072EA">
        <w:t>ș</w:t>
      </w:r>
      <w:r>
        <w:t>terii Dumnezeirii în Sine celor care, prin medita</w:t>
      </w:r>
      <w:r w:rsidR="004072EA">
        <w:t>ț</w:t>
      </w:r>
      <w:r>
        <w:t xml:space="preserve">ie </w:t>
      </w:r>
      <w:r w:rsidR="004072EA">
        <w:t>ș</w:t>
      </w:r>
      <w:r>
        <w:t>i impasibilitate, au ajuns în vârful vie</w:t>
      </w:r>
      <w:r w:rsidR="004072EA">
        <w:t>ț</w:t>
      </w:r>
      <w:r>
        <w:t xml:space="preserve">ii contemplative, am putea spune, într-un fel, în afara materiei. În general însă Sf. Grigorie nu admite nici aceasta </w:t>
      </w:r>
      <w:r w:rsidR="004072EA">
        <w:t>ș</w:t>
      </w:r>
      <w:r>
        <w:t>i nici chiar când e vorba de îngeri. Extazul însă este intuirea Divinită</w:t>
      </w:r>
      <w:r w:rsidR="004072EA">
        <w:t>ț</w:t>
      </w:r>
      <w:r>
        <w:t>ii dincolo de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10152" w:hRule="exact" w:wrap="none" w:vAnchor="page" w:hAnchor="page" w:x="5373" w:y="518"/>
        <w:shd w:val="clear" w:color="auto" w:fill="auto"/>
        <w:spacing w:before="0"/>
        <w:ind w:firstLine="500"/>
      </w:pPr>
      <w:r>
        <w:lastRenderedPageBreak/>
        <w:t xml:space="preserve">Căci, după cum spre a exprima </w:t>
      </w:r>
      <w:r w:rsidR="004072EA">
        <w:rPr>
          <w:rFonts w:ascii="Cambria" w:hAnsi="Cambria" w:cs="Cambria"/>
        </w:rPr>
        <w:t>ș</w:t>
      </w:r>
      <w:r>
        <w:t>i indica cutare sau cutare fiin</w:t>
      </w:r>
      <w:r w:rsidR="004072EA">
        <w:rPr>
          <w:rFonts w:ascii="Cambria" w:hAnsi="Cambria" w:cs="Cambria"/>
        </w:rPr>
        <w:t>ț</w:t>
      </w:r>
      <w:r>
        <w:t xml:space="preserve">ă, despre care se spune că este corp, nu este destul să spunem că ea este corp, sau că s-a născut, ci trebuie să spunem </w:t>
      </w:r>
      <w:r w:rsidR="004072EA">
        <w:rPr>
          <w:rFonts w:ascii="Cambria" w:hAnsi="Cambria" w:cs="Cambria"/>
        </w:rPr>
        <w:t>ș</w:t>
      </w:r>
      <w:r>
        <w:t>i substan</w:t>
      </w:r>
      <w:r w:rsidR="004072EA">
        <w:rPr>
          <w:rFonts w:ascii="Cambria" w:hAnsi="Cambria" w:cs="Cambria"/>
        </w:rPr>
        <w:t>ț</w:t>
      </w:r>
      <w:r>
        <w:t>a acestei fiin</w:t>
      </w:r>
      <w:r w:rsidR="004072EA">
        <w:rPr>
          <w:rFonts w:ascii="Cambria" w:hAnsi="Cambria" w:cs="Cambria"/>
        </w:rPr>
        <w:t>ț</w:t>
      </w:r>
      <w:r>
        <w:t xml:space="preserve">e, dacă vrem ca gândirea noastră, în acest caz, să fie exprimată pe deplin </w:t>
      </w:r>
      <w:r w:rsidR="004072EA">
        <w:rPr>
          <w:rFonts w:ascii="Cambria" w:hAnsi="Cambria" w:cs="Cambria"/>
        </w:rPr>
        <w:t>ș</w:t>
      </w:r>
      <w:r>
        <w:t>i cum trebuie (căci poate fi om, sau bou, sau cal fiin</w:t>
      </w:r>
      <w:r w:rsidR="004072EA">
        <w:rPr>
          <w:rFonts w:ascii="Cambria" w:hAnsi="Cambria" w:cs="Cambria"/>
        </w:rPr>
        <w:t>ț</w:t>
      </w:r>
      <w:r>
        <w:t xml:space="preserve">a aceasta corporală </w:t>
      </w:r>
      <w:r w:rsidR="004072EA">
        <w:rPr>
          <w:rFonts w:ascii="Cambria" w:hAnsi="Cambria" w:cs="Cambria"/>
        </w:rPr>
        <w:t>ș</w:t>
      </w:r>
      <w:r>
        <w:t xml:space="preserve">i născută </w:t>
      </w:r>
      <w:r w:rsidR="004072EA">
        <w:rPr>
          <w:rFonts w:ascii="Cambria" w:hAnsi="Cambria" w:cs="Cambria"/>
        </w:rPr>
        <w:t>ș</w:t>
      </w:r>
      <w:r>
        <w:t>i supusă stricăciunii), tot a</w:t>
      </w:r>
      <w:r w:rsidR="004072EA">
        <w:rPr>
          <w:rFonts w:ascii="Cambria" w:hAnsi="Cambria" w:cs="Cambria"/>
        </w:rPr>
        <w:t>ș</w:t>
      </w:r>
      <w:r>
        <w:t xml:space="preserve">a </w:t>
      </w:r>
      <w:r w:rsidR="004072EA">
        <w:rPr>
          <w:rFonts w:ascii="Cambria" w:hAnsi="Cambria" w:cs="Cambria"/>
        </w:rPr>
        <w:t>ș</w:t>
      </w:r>
      <w:r>
        <w:t xml:space="preserve">i acela care cercetează sârguincios natura </w:t>
      </w:r>
      <w:r>
        <w:rPr>
          <w:rFonts w:cs="Times New Roman"/>
          <w:rtl/>
          <w:lang w:bidi="he-IL"/>
        </w:rPr>
        <w:t>״</w:t>
      </w:r>
      <w:r>
        <w:t>Celui ce este”, nici aici, în cazul determinării fiin</w:t>
      </w:r>
      <w:r w:rsidR="004072EA">
        <w:rPr>
          <w:rFonts w:ascii="Cambria" w:hAnsi="Cambria" w:cs="Cambria"/>
        </w:rPr>
        <w:t>ț</w:t>
      </w:r>
      <w:r>
        <w:t xml:space="preserve">ei lui Dumnezeu, nu se va opri la a spune ce nu este natura lui Dumnezeu, ci trebuie ca, pe lângă a spune ce nu este ea, să spună </w:t>
      </w:r>
      <w:r w:rsidR="004072EA">
        <w:rPr>
          <w:rFonts w:ascii="Cambria" w:hAnsi="Cambria" w:cs="Cambria"/>
        </w:rPr>
        <w:t>ș</w:t>
      </w:r>
      <w:r>
        <w:t>i ce este ea, cu atât mai mult cu cât este mai u</w:t>
      </w:r>
      <w:r w:rsidR="004072EA">
        <w:rPr>
          <w:rFonts w:ascii="Cambria" w:hAnsi="Cambria" w:cs="Cambria"/>
        </w:rPr>
        <w:t>ș</w:t>
      </w:r>
      <w:r>
        <w:t>or de în</w:t>
      </w:r>
      <w:r w:rsidR="004072EA">
        <w:rPr>
          <w:rFonts w:ascii="Cambria" w:hAnsi="Cambria" w:cs="Cambria"/>
        </w:rPr>
        <w:t>ț</w:t>
      </w:r>
      <w:r>
        <w:t xml:space="preserve">eles cu mintea un singur lucru, decât să le respingem pe toate, unul câte unul, ca astfel din înlăturarea a ceea ce nu este Dumnezeu </w:t>
      </w:r>
      <w:r w:rsidR="004072EA">
        <w:rPr>
          <w:rFonts w:ascii="Cambria" w:hAnsi="Cambria" w:cs="Cambria"/>
        </w:rPr>
        <w:t>ș</w:t>
      </w:r>
      <w:r>
        <w:t>i din adăugarea a ceea ce este El, să poată fi în</w:t>
      </w:r>
      <w:r w:rsidR="004072EA">
        <w:rPr>
          <w:rFonts w:ascii="Cambria" w:hAnsi="Cambria" w:cs="Cambria"/>
        </w:rPr>
        <w:t>ț</w:t>
      </w:r>
      <w:r>
        <w:t>eles ceea ce cugetăm.</w:t>
      </w:r>
    </w:p>
    <w:p w:rsidR="006E509F" w:rsidRDefault="00601D3F">
      <w:pPr>
        <w:pStyle w:val="Bodytext20"/>
        <w:framePr w:w="7085" w:h="10152" w:hRule="exact" w:wrap="none" w:vAnchor="page" w:hAnchor="page" w:x="5373" w:y="518"/>
        <w:shd w:val="clear" w:color="auto" w:fill="auto"/>
        <w:spacing w:before="0"/>
        <w:ind w:firstLine="500"/>
      </w:pPr>
      <w:r>
        <w:t xml:space="preserve">Cel care spune însă ceea ce nu este un lucru, dar trece sub tăcere ceea ce este el, face la fel cu acela care, întrebat cât fac cinci ori doi, ar spune că nu fac nici doi, nici trei, nici patru, nici cinci, nici douăzeci, nici treizeci, sau, într-un cuvânt, n-ar spune niciun număr din cele care sunt înlăuntrul numărului zece, sau al multiplelor lui zece, dar n-ar spune că fac zece, </w:t>
      </w:r>
      <w:r w:rsidR="004072EA">
        <w:rPr>
          <w:rFonts w:ascii="Cambria" w:hAnsi="Cambria" w:cs="Cambria"/>
        </w:rPr>
        <w:t>ș</w:t>
      </w:r>
      <w:r>
        <w:t>i n-ar mul</w:t>
      </w:r>
      <w:r w:rsidR="004072EA">
        <w:rPr>
          <w:rFonts w:ascii="Cambria" w:hAnsi="Cambria" w:cs="Cambria"/>
        </w:rPr>
        <w:t>ț</w:t>
      </w:r>
      <w:r>
        <w:t>umi nici mintea aceluia care îi pune această întrebare. Căci este cu mult mai u</w:t>
      </w:r>
      <w:r w:rsidR="004072EA">
        <w:rPr>
          <w:rFonts w:ascii="Cambria" w:hAnsi="Cambria" w:cs="Cambria"/>
        </w:rPr>
        <w:t>ș</w:t>
      </w:r>
      <w:r>
        <w:t xml:space="preserve">or </w:t>
      </w:r>
      <w:r w:rsidR="004072EA">
        <w:rPr>
          <w:rFonts w:ascii="Cambria" w:hAnsi="Cambria" w:cs="Cambria"/>
        </w:rPr>
        <w:t>ș</w:t>
      </w:r>
      <w:r>
        <w:t>i mai simplu, ca din ceea ce este, să ară</w:t>
      </w:r>
      <w:r w:rsidR="004072EA">
        <w:rPr>
          <w:rFonts w:ascii="Cambria" w:hAnsi="Cambria" w:cs="Cambria"/>
        </w:rPr>
        <w:t>ț</w:t>
      </w:r>
      <w:r>
        <w:t>i ceea ce nu este un lucru, decât ca, din înlăturarea a ceea ce nu este el, să ară</w:t>
      </w:r>
      <w:r w:rsidR="004072EA">
        <w:rPr>
          <w:rFonts w:ascii="Cambria" w:hAnsi="Cambria" w:cs="Cambria"/>
        </w:rPr>
        <w:t>ț</w:t>
      </w:r>
      <w:r>
        <w:t>i ceea ce este el. Lucrul acesta, desigur, este evident pentru oricine.</w:t>
      </w:r>
    </w:p>
    <w:p w:rsidR="006E509F" w:rsidRDefault="00601D3F">
      <w:pPr>
        <w:pStyle w:val="Bodytext20"/>
        <w:framePr w:w="7085" w:h="10152" w:hRule="exact" w:wrap="none" w:vAnchor="page" w:hAnchor="page" w:x="5373" w:y="518"/>
        <w:shd w:val="clear" w:color="auto" w:fill="auto"/>
        <w:spacing w:before="0"/>
        <w:ind w:left="3460"/>
        <w:jc w:val="left"/>
      </w:pPr>
      <w:r>
        <w:t>X</w:t>
      </w:r>
    </w:p>
    <w:p w:rsidR="006E509F" w:rsidRDefault="00601D3F">
      <w:pPr>
        <w:pStyle w:val="Bodytext20"/>
        <w:framePr w:w="7085" w:h="10152" w:hRule="exact" w:wrap="none" w:vAnchor="page" w:hAnchor="page" w:x="5373" w:y="518"/>
        <w:shd w:val="clear" w:color="auto" w:fill="auto"/>
        <w:spacing w:before="0"/>
        <w:ind w:firstLine="500"/>
      </w:pPr>
      <w:r>
        <w:t>Dar, fiindcă pentru noi Dumnezeirea este necorporală, să mergem pu</w:t>
      </w:r>
      <w:r w:rsidR="004072EA">
        <w:rPr>
          <w:rFonts w:ascii="Cambria" w:hAnsi="Cambria" w:cs="Cambria"/>
        </w:rPr>
        <w:t>ț</w:t>
      </w:r>
      <w:r>
        <w:t>in mai departe cu cercetarea.</w:t>
      </w:r>
    </w:p>
    <w:p w:rsidR="006E509F" w:rsidRDefault="00601D3F">
      <w:pPr>
        <w:pStyle w:val="Bodytext20"/>
        <w:framePr w:w="7085" w:h="10152" w:hRule="exact" w:wrap="none" w:vAnchor="page" w:hAnchor="page" w:x="5373" w:y="518"/>
        <w:shd w:val="clear" w:color="auto" w:fill="auto"/>
        <w:spacing w:before="0"/>
        <w:ind w:firstLine="500"/>
      </w:pPr>
      <w:r>
        <w:t xml:space="preserve">-Oare nu este nicăieri Dumnezeirea, sau este un loc unde este ea? Căci dacă Dumnezeirea nu este nicăieri, ar putea să ne întrebe unul dintre cei peste măsură de iscoditori, cum ar putea ea chiar </w:t>
      </w:r>
      <w:r w:rsidR="004072EA">
        <w:rPr>
          <w:rFonts w:ascii="Cambria" w:hAnsi="Cambria" w:cs="Cambria"/>
        </w:rPr>
        <w:t>ș</w:t>
      </w:r>
      <w:r>
        <w:t>i să existe? Căci ceea ce nu există nu este nicăieri, ceea ce nu se află nicăieri poate că nici nu există. Iar dacă Dumnezeirea este undeva, Ea există, fără îndoială, fie în univers, fie deasupra universului. Dacă este în univers, atunci Ea este sau într-o parte a lui, sau pretutindeni în el. Iar dacă este într-o parte a universului, Dumnezeirea va fi mărginită de o parte mai mică decât universul, iar dacă este pretutindeni în univers, Ea</w:t>
      </w:r>
    </w:p>
    <w:p w:rsidR="006E509F" w:rsidRDefault="00601D3F">
      <w:pPr>
        <w:pStyle w:val="Footnote0"/>
        <w:framePr w:w="7070" w:h="676" w:hRule="exact" w:wrap="none" w:vAnchor="page" w:hAnchor="page" w:x="5373" w:y="10987"/>
        <w:shd w:val="clear" w:color="auto" w:fill="auto"/>
        <w:tabs>
          <w:tab w:val="left" w:pos="254"/>
        </w:tabs>
      </w:pPr>
      <w:r>
        <w:t>marginile cunoa</w:t>
      </w:r>
      <w:r w:rsidR="004072EA">
        <w:t>ș</w:t>
      </w:r>
      <w:r>
        <w:t>terii ra</w:t>
      </w:r>
      <w:r w:rsidR="004072EA">
        <w:t>ț</w:t>
      </w:r>
      <w:r>
        <w:t xml:space="preserve">ionale. Ori la noi oamenii este </w:t>
      </w:r>
      <w:r w:rsidR="004072EA">
        <w:t>ș</w:t>
      </w:r>
      <w:r>
        <w:t>tiut că cunoa</w:t>
      </w:r>
      <w:r w:rsidR="004072EA">
        <w:t>ș</w:t>
      </w:r>
      <w:r>
        <w:t>terea ra</w:t>
      </w:r>
      <w:r w:rsidR="004072EA">
        <w:t>ț</w:t>
      </w:r>
      <w:r>
        <w:t>ională este posibilă numai între limitele ra</w:t>
      </w:r>
      <w:r w:rsidR="004072EA">
        <w:t>ț</w:t>
      </w:r>
      <w:r>
        <w:t xml:space="preserve">iunii (vezi, pentru o mai largă documentare, pe Arnou R., </w:t>
      </w:r>
      <w:r>
        <w:rPr>
          <w:rStyle w:val="FootnoteItalic"/>
        </w:rPr>
        <w:t>Le platonisme de Peres,</w:t>
      </w:r>
      <w:r>
        <w:t xml:space="preserve"> Dict. DeTheol. Cathol.)</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52" w:h="9634" w:hRule="exact" w:wrap="none" w:vAnchor="page" w:hAnchor="page" w:x="5336" w:y="604"/>
        <w:shd w:val="clear" w:color="auto" w:fill="auto"/>
        <w:spacing w:before="0"/>
      </w:pPr>
      <w:r>
        <w:lastRenderedPageBreak/>
        <w:t xml:space="preserve">va fi atunci mărginită de un alt lucru mai mare </w:t>
      </w:r>
      <w:r w:rsidR="004072EA">
        <w:rPr>
          <w:rFonts w:ascii="Cambria" w:hAnsi="Cambria" w:cs="Cambria"/>
        </w:rPr>
        <w:t>ș</w:t>
      </w:r>
      <w:r>
        <w:t xml:space="preserve">i mai întins, adică Dumnezeirea, lucrul cuprins, va fi mărginită de cuprinzător, dacă va fi nevoie ca universul să fie cuprins de univers </w:t>
      </w:r>
      <w:r w:rsidR="004072EA">
        <w:rPr>
          <w:rFonts w:ascii="Cambria" w:hAnsi="Cambria" w:cs="Cambria"/>
        </w:rPr>
        <w:t>ș</w:t>
      </w:r>
      <w:r>
        <w:t>i să nu mai fie niciun loc nesupus mărginirii.</w:t>
      </w:r>
    </w:p>
    <w:p w:rsidR="006E509F" w:rsidRDefault="00601D3F">
      <w:pPr>
        <w:pStyle w:val="Bodytext20"/>
        <w:framePr w:w="7152" w:h="9634" w:hRule="exact" w:wrap="none" w:vAnchor="page" w:hAnchor="page" w:x="5336" w:y="604"/>
        <w:shd w:val="clear" w:color="auto" w:fill="auto"/>
        <w:spacing w:before="0"/>
        <w:ind w:firstLine="540"/>
      </w:pPr>
      <w:r>
        <w:t>Acestea se petrec cu necesitate, dacă Dumnezeirea este în univers.</w:t>
      </w:r>
    </w:p>
    <w:p w:rsidR="006E509F" w:rsidRDefault="00601D3F">
      <w:pPr>
        <w:pStyle w:val="Bodytext20"/>
        <w:framePr w:w="7152" w:h="9634" w:hRule="exact" w:wrap="none" w:vAnchor="page" w:hAnchor="page" w:x="5336" w:y="604"/>
        <w:shd w:val="clear" w:color="auto" w:fill="auto"/>
        <w:spacing w:before="0"/>
        <w:ind w:firstLine="540"/>
      </w:pPr>
      <w:r>
        <w:t xml:space="preserve">-Dar unde era oare Dumnezeirea, mai înainte de a exista universul? Căci nici această problemă nu ne pune într-o mică încurcătură. Dacă însă Dumnezeirea este deasupra universului, nu era oare nimic care s-o despartă de univers? Unde era lucrul care era deasupra universului? </w:t>
      </w:r>
      <w:r w:rsidR="004072EA">
        <w:rPr>
          <w:rFonts w:ascii="Cambria" w:hAnsi="Cambria" w:cs="Cambria"/>
        </w:rPr>
        <w:t>Ș</w:t>
      </w:r>
      <w:r>
        <w:t xml:space="preserve">i cum a fost gândit a fi lucrul acesta de deasupra universului </w:t>
      </w:r>
      <w:r w:rsidR="004072EA">
        <w:rPr>
          <w:rFonts w:ascii="Cambria" w:hAnsi="Cambria" w:cs="Cambria"/>
        </w:rPr>
        <w:t>ș</w:t>
      </w:r>
      <w:r>
        <w:t xml:space="preserve">i cel dedesubt, de vreme ce nu era un hotar care să le taie </w:t>
      </w:r>
      <w:r w:rsidR="004072EA">
        <w:rPr>
          <w:rFonts w:ascii="Cambria" w:hAnsi="Cambria" w:cs="Cambria"/>
        </w:rPr>
        <w:t>ș</w:t>
      </w:r>
      <w:r>
        <w:t xml:space="preserve">i să le despartă? Sau trebuie să existe cu necesitate ceva mijlociu între ele </w:t>
      </w:r>
      <w:r w:rsidR="004072EA">
        <w:rPr>
          <w:rFonts w:ascii="Cambria" w:hAnsi="Cambria" w:cs="Cambria"/>
        </w:rPr>
        <w:t>ș</w:t>
      </w:r>
      <w:r>
        <w:t xml:space="preserve">i de care este mărginit universul </w:t>
      </w:r>
      <w:r w:rsidR="004072EA">
        <w:rPr>
          <w:rFonts w:ascii="Cambria" w:hAnsi="Cambria" w:cs="Cambria"/>
        </w:rPr>
        <w:t>ș</w:t>
      </w:r>
      <w:r>
        <w:t xml:space="preserve">i lucrul de deasupra universului? </w:t>
      </w:r>
      <w:r w:rsidR="004072EA">
        <w:rPr>
          <w:rFonts w:ascii="Cambria" w:hAnsi="Cambria" w:cs="Cambria"/>
        </w:rPr>
        <w:t>Ș</w:t>
      </w:r>
      <w:r>
        <w:t xml:space="preserve">i ce altceva este lucrul acesta, decât locul de care am fugit? </w:t>
      </w:r>
      <w:r w:rsidR="004072EA">
        <w:rPr>
          <w:rFonts w:ascii="Cambria" w:hAnsi="Cambria" w:cs="Cambria"/>
        </w:rPr>
        <w:t>Ș</w:t>
      </w:r>
      <w:r>
        <w:t xml:space="preserve">i încă nu spun că lucrul mărginit este neapărat Dumnezeirea </w:t>
      </w:r>
      <w:r w:rsidR="004072EA">
        <w:rPr>
          <w:rFonts w:ascii="Cambria" w:hAnsi="Cambria" w:cs="Cambria"/>
        </w:rPr>
        <w:t>ș</w:t>
      </w:r>
      <w:r>
        <w:t>i dacă poate fi în</w:t>
      </w:r>
      <w:r w:rsidR="004072EA">
        <w:rPr>
          <w:rFonts w:ascii="Cambria" w:hAnsi="Cambria" w:cs="Cambria"/>
        </w:rPr>
        <w:t>ț</w:t>
      </w:r>
      <w:r>
        <w:t xml:space="preserve">eles cu mintea, căci un fel de mărginire este </w:t>
      </w:r>
      <w:r w:rsidR="004072EA">
        <w:rPr>
          <w:rFonts w:ascii="Cambria" w:hAnsi="Cambria" w:cs="Cambria"/>
        </w:rPr>
        <w:t>ș</w:t>
      </w:r>
      <w:r>
        <w:t>i în</w:t>
      </w:r>
      <w:r w:rsidR="004072EA">
        <w:rPr>
          <w:rFonts w:ascii="Cambria" w:hAnsi="Cambria" w:cs="Cambria"/>
        </w:rPr>
        <w:t>ț</w:t>
      </w:r>
      <w:r>
        <w:t>elegerea ei cu minte</w:t>
      </w:r>
      <w:hyperlink w:anchor="bookmark122" w:tooltip="Current Document">
        <w:r>
          <w:t>a</w:t>
        </w:r>
        <w:r>
          <w:rPr>
            <w:vertAlign w:val="superscript"/>
          </w:rPr>
          <w:t>110</w:t>
        </w:r>
      </w:hyperlink>
      <w:r>
        <w:t>.</w:t>
      </w:r>
    </w:p>
    <w:p w:rsidR="006E509F" w:rsidRDefault="00601D3F">
      <w:pPr>
        <w:pStyle w:val="Bodytext20"/>
        <w:framePr w:w="7152" w:h="9634" w:hRule="exact" w:wrap="none" w:vAnchor="page" w:hAnchor="page" w:x="5336" w:y="604"/>
        <w:shd w:val="clear" w:color="auto" w:fill="auto"/>
        <w:spacing w:before="0"/>
        <w:ind w:left="3480"/>
        <w:jc w:val="left"/>
      </w:pPr>
      <w:r>
        <w:t>XI</w:t>
      </w:r>
    </w:p>
    <w:p w:rsidR="006E509F" w:rsidRDefault="00601D3F">
      <w:pPr>
        <w:pStyle w:val="Bodytext20"/>
        <w:framePr w:w="7152" w:h="9634" w:hRule="exact" w:wrap="none" w:vAnchor="page" w:hAnchor="page" w:x="5336" w:y="604"/>
        <w:shd w:val="clear" w:color="auto" w:fill="auto"/>
        <w:spacing w:before="0"/>
        <w:ind w:firstLine="540"/>
      </w:pPr>
      <w:r>
        <w:t>Din ce cauză am înfă</w:t>
      </w:r>
      <w:r w:rsidR="004072EA">
        <w:rPr>
          <w:rFonts w:ascii="Cambria" w:hAnsi="Cambria" w:cs="Cambria"/>
        </w:rPr>
        <w:t>ț</w:t>
      </w:r>
      <w:r>
        <w:t>i</w:t>
      </w:r>
      <w:r w:rsidR="004072EA">
        <w:rPr>
          <w:rFonts w:ascii="Cambria" w:hAnsi="Cambria" w:cs="Cambria"/>
        </w:rPr>
        <w:t>ș</w:t>
      </w:r>
      <w:r>
        <w:t xml:space="preserve">at eu aceste lucruri </w:t>
      </w:r>
      <w:r w:rsidR="004072EA">
        <w:rPr>
          <w:rFonts w:ascii="Cambria" w:hAnsi="Cambria" w:cs="Cambria"/>
        </w:rPr>
        <w:t>ș</w:t>
      </w:r>
      <w:r>
        <w:t>i mai amănun</w:t>
      </w:r>
      <w:r w:rsidR="004072EA">
        <w:rPr>
          <w:rFonts w:ascii="Cambria" w:hAnsi="Cambria" w:cs="Cambria"/>
        </w:rPr>
        <w:t>ț</w:t>
      </w:r>
      <w:r>
        <w:t>it poate decât trebuia pentru urechile mul</w:t>
      </w:r>
      <w:r w:rsidR="004072EA">
        <w:rPr>
          <w:rFonts w:ascii="Cambria" w:hAnsi="Cambria" w:cs="Cambria"/>
        </w:rPr>
        <w:t>ț</w:t>
      </w:r>
      <w:r>
        <w:t xml:space="preserve">imii </w:t>
      </w:r>
      <w:r w:rsidR="004072EA">
        <w:rPr>
          <w:rFonts w:ascii="Cambria" w:hAnsi="Cambria" w:cs="Cambria"/>
        </w:rPr>
        <w:t>ș</w:t>
      </w:r>
      <w:r>
        <w:t>i după legile stilului cuvântărilor care este acum în vigoare, stil care, dispre</w:t>
      </w:r>
      <w:r w:rsidR="004072EA">
        <w:rPr>
          <w:rFonts w:ascii="Cambria" w:hAnsi="Cambria" w:cs="Cambria"/>
        </w:rPr>
        <w:t>ț</w:t>
      </w:r>
      <w:r>
        <w:t>uind noble</w:t>
      </w:r>
      <w:r w:rsidR="004072EA">
        <w:rPr>
          <w:rFonts w:ascii="Cambria" w:hAnsi="Cambria" w:cs="Cambria"/>
        </w:rPr>
        <w:t>ț</w:t>
      </w:r>
      <w:r>
        <w:t xml:space="preserve">ea </w:t>
      </w:r>
      <w:r w:rsidR="004072EA">
        <w:rPr>
          <w:rFonts w:ascii="Cambria" w:hAnsi="Cambria" w:cs="Cambria"/>
        </w:rPr>
        <w:t>ș</w:t>
      </w:r>
      <w:r>
        <w:t xml:space="preserve">i simplitatea în vorbire, a introdus întortochierea </w:t>
      </w:r>
      <w:r w:rsidR="004072EA">
        <w:rPr>
          <w:rFonts w:ascii="Cambria" w:hAnsi="Cambria" w:cs="Cambria"/>
        </w:rPr>
        <w:t>ș</w:t>
      </w:r>
      <w:r>
        <w:t>i enigmaticul, ca după fructele lui să se cunoască pomu</w:t>
      </w:r>
      <w:hyperlink w:anchor="bookmark123" w:tooltip="Current Document">
        <w:r>
          <w:t>l</w:t>
        </w:r>
        <w:r>
          <w:rPr>
            <w:vertAlign w:val="superscript"/>
          </w:rPr>
          <w:t>111</w:t>
        </w:r>
      </w:hyperlink>
      <w:r>
        <w:t>, adică întunericul care pune în mi</w:t>
      </w:r>
      <w:r w:rsidR="004072EA">
        <w:rPr>
          <w:rFonts w:ascii="Cambria" w:hAnsi="Cambria" w:cs="Cambria"/>
        </w:rPr>
        <w:t>ș</w:t>
      </w:r>
      <w:r>
        <w:t>care astfel de învă</w:t>
      </w:r>
      <w:r w:rsidR="004072EA">
        <w:rPr>
          <w:rFonts w:ascii="Cambria" w:hAnsi="Cambria" w:cs="Cambria"/>
        </w:rPr>
        <w:t>ț</w:t>
      </w:r>
      <w:r>
        <w:t>ături să se cunoască după întunecimea celor discutate?</w:t>
      </w:r>
    </w:p>
    <w:p w:rsidR="006E509F" w:rsidRDefault="00601D3F">
      <w:pPr>
        <w:pStyle w:val="Bodytext20"/>
        <w:framePr w:w="7152" w:h="9634" w:hRule="exact" w:wrap="none" w:vAnchor="page" w:hAnchor="page" w:x="5336" w:y="604"/>
        <w:shd w:val="clear" w:color="auto" w:fill="auto"/>
        <w:spacing w:before="0"/>
        <w:ind w:firstLine="540"/>
      </w:pPr>
      <w:r>
        <w:t>Le-am expus, fire</w:t>
      </w:r>
      <w:r w:rsidR="004072EA">
        <w:rPr>
          <w:rFonts w:ascii="Cambria" w:hAnsi="Cambria" w:cs="Cambria"/>
        </w:rPr>
        <w:t>ș</w:t>
      </w:r>
      <w:r>
        <w:t xml:space="preserve">te, nu ca să par </w:t>
      </w:r>
      <w:r w:rsidR="004072EA">
        <w:rPr>
          <w:rFonts w:ascii="Cambria" w:hAnsi="Cambria" w:cs="Cambria"/>
        </w:rPr>
        <w:t>ș</w:t>
      </w:r>
      <w:r>
        <w:t xml:space="preserve">i eu că spun lucruri nemaipomenite </w:t>
      </w:r>
      <w:r w:rsidR="004072EA">
        <w:rPr>
          <w:rFonts w:ascii="Cambria" w:hAnsi="Cambria" w:cs="Cambria"/>
        </w:rPr>
        <w:t>ș</w:t>
      </w:r>
      <w:r>
        <w:t>i ca să mă arăt tare iscusit în în</w:t>
      </w:r>
      <w:r w:rsidR="004072EA">
        <w:rPr>
          <w:rFonts w:ascii="Cambria" w:hAnsi="Cambria" w:cs="Cambria"/>
        </w:rPr>
        <w:t>ț</w:t>
      </w:r>
      <w:r>
        <w:t>elepciun</w:t>
      </w:r>
      <w:hyperlink w:anchor="bookmark124" w:tooltip="Current Document">
        <w:r>
          <w:t>e</w:t>
        </w:r>
        <w:r>
          <w:rPr>
            <w:vertAlign w:val="superscript"/>
          </w:rPr>
          <w:t>112</w:t>
        </w:r>
      </w:hyperlink>
      <w:r>
        <w:t xml:space="preserve">, împletind la legături </w:t>
      </w:r>
      <w:r w:rsidR="004072EA">
        <w:rPr>
          <w:rFonts w:ascii="Cambria" w:hAnsi="Cambria" w:cs="Cambria"/>
        </w:rPr>
        <w:t>ș</w:t>
      </w:r>
      <w:r>
        <w:t xml:space="preserve">i dezlegând la lucruri strâns înodate - aceasta este, fără îndoială, marea minune a lui Daniel -, ci ca să dau în vileag ceea ce, de la început, m-a îndemnat să spun cuvântarea. </w:t>
      </w:r>
      <w:r w:rsidR="004072EA">
        <w:rPr>
          <w:rFonts w:ascii="Cambria" w:hAnsi="Cambria" w:cs="Cambria"/>
        </w:rPr>
        <w:t>Ș</w:t>
      </w:r>
      <w:r>
        <w:t>i ce anume? Să spun că Dumnezeirea nu poate fi în</w:t>
      </w:r>
      <w:r w:rsidR="004072EA">
        <w:rPr>
          <w:rFonts w:ascii="Cambria" w:hAnsi="Cambria" w:cs="Cambria"/>
        </w:rPr>
        <w:t>ț</w:t>
      </w:r>
      <w:r>
        <w:t xml:space="preserve">eleasă de mintea omenească </w:t>
      </w:r>
      <w:r w:rsidR="004072EA">
        <w:rPr>
          <w:rFonts w:ascii="Cambria" w:hAnsi="Cambria" w:cs="Cambria"/>
        </w:rPr>
        <w:t>ș</w:t>
      </w:r>
      <w:r>
        <w:t>i că nici nu este cu putin</w:t>
      </w:r>
      <w:r w:rsidR="004072EA">
        <w:rPr>
          <w:rFonts w:ascii="Cambria" w:hAnsi="Cambria" w:cs="Cambria"/>
        </w:rPr>
        <w:t>ț</w:t>
      </w:r>
      <w:r>
        <w:t xml:space="preserve">ă să ne-o închipuim toată câtă este Ea; </w:t>
      </w:r>
      <w:r w:rsidR="004072EA">
        <w:rPr>
          <w:rFonts w:ascii="Cambria" w:hAnsi="Cambria" w:cs="Cambria"/>
        </w:rPr>
        <w:t>ș</w:t>
      </w:r>
      <w:r>
        <w:t xml:space="preserve">i aceasta, nu din pricina invidiei Dumnezeirii (căci este departe invidia de natura dumnezeiască, ca una care este nepătimitoare </w:t>
      </w:r>
      <w:r w:rsidR="004072EA">
        <w:rPr>
          <w:rFonts w:ascii="Cambria" w:hAnsi="Cambria" w:cs="Cambria"/>
        </w:rPr>
        <w:t>ș</w:t>
      </w:r>
      <w:r>
        <w:t>i singură</w:t>
      </w:r>
    </w:p>
    <w:p w:rsidR="006E509F" w:rsidRDefault="00601D3F">
      <w:pPr>
        <w:pStyle w:val="Footnote0"/>
        <w:framePr w:w="7152" w:h="471" w:hRule="exact" w:wrap="none" w:vAnchor="page" w:hAnchor="page" w:x="5336" w:y="10795"/>
        <w:shd w:val="clear" w:color="auto" w:fill="auto"/>
        <w:tabs>
          <w:tab w:val="left" w:pos="259"/>
        </w:tabs>
        <w:spacing w:line="216" w:lineRule="exact"/>
      </w:pPr>
      <w:bookmarkStart w:id="123" w:name="bookmark122"/>
      <w:bookmarkStart w:id="124" w:name="bookmark123"/>
      <w:r>
        <w:rPr>
          <w:rStyle w:val="FootnoteCandara"/>
          <w:vertAlign w:val="superscript"/>
        </w:rPr>
        <w:t>110</w:t>
      </w:r>
      <w:r>
        <w:tab/>
        <w:t>Evident, că de am putea cuprinde cu mintea pe Dumnezeu în fiin</w:t>
      </w:r>
      <w:r w:rsidR="004072EA">
        <w:t>ț</w:t>
      </w:r>
      <w:r>
        <w:t>a lui pură, El ar fi astfel mărginit, fiindcă domeniul ra</w:t>
      </w:r>
      <w:r w:rsidR="004072EA">
        <w:t>ț</w:t>
      </w:r>
      <w:r>
        <w:t>iunii este limitat în cuprinsul celor de fa</w:t>
      </w:r>
      <w:r w:rsidR="004072EA">
        <w:t>ț</w:t>
      </w:r>
      <w:r>
        <w:t>ă.</w:t>
      </w:r>
      <w:bookmarkEnd w:id="123"/>
      <w:bookmarkEnd w:id="124"/>
    </w:p>
    <w:p w:rsidR="006E509F" w:rsidRDefault="00601D3F">
      <w:pPr>
        <w:pStyle w:val="Footnote0"/>
        <w:framePr w:w="7152" w:h="216" w:hRule="exact" w:wrap="none" w:vAnchor="page" w:hAnchor="page" w:x="5336" w:y="11270"/>
        <w:shd w:val="clear" w:color="auto" w:fill="auto"/>
        <w:tabs>
          <w:tab w:val="left" w:pos="235"/>
        </w:tabs>
        <w:spacing w:line="216" w:lineRule="exact"/>
      </w:pPr>
      <w:bookmarkStart w:id="125" w:name="bookmark124"/>
      <w:r>
        <w:rPr>
          <w:rStyle w:val="FootnoteCandara"/>
          <w:vertAlign w:val="superscript"/>
        </w:rPr>
        <w:t>111</w:t>
      </w:r>
      <w:r>
        <w:tab/>
        <w:t>Mat. 7, 20.</w:t>
      </w:r>
      <w:bookmarkEnd w:id="125"/>
    </w:p>
    <w:p w:rsidR="006E509F" w:rsidRDefault="00601D3F">
      <w:pPr>
        <w:pStyle w:val="Footnote0"/>
        <w:framePr w:w="7152" w:h="193" w:hRule="exact" w:wrap="none" w:vAnchor="page" w:hAnchor="page" w:x="5336" w:y="11516"/>
        <w:shd w:val="clear" w:color="auto" w:fill="auto"/>
        <w:tabs>
          <w:tab w:val="left" w:pos="245"/>
        </w:tabs>
        <w:spacing w:line="170" w:lineRule="exact"/>
        <w:ind w:right="3725"/>
      </w:pPr>
      <w:r>
        <w:rPr>
          <w:rStyle w:val="FootnoteCandara"/>
          <w:vertAlign w:val="superscript"/>
        </w:rPr>
        <w:t>112</w:t>
      </w:r>
      <w:r>
        <w:tab/>
        <w:t>Dan. 5, 11.</w:t>
      </w:r>
    </w:p>
    <w:p w:rsidR="006E509F" w:rsidRDefault="00601D3F">
      <w:pPr>
        <w:pStyle w:val="Headerorfooter40"/>
        <w:framePr w:wrap="none" w:vAnchor="page" w:hAnchor="page" w:x="8764" w:y="11626"/>
        <w:shd w:val="clear" w:color="auto" w:fill="auto"/>
        <w:spacing w:line="210" w:lineRule="exact"/>
      </w:pPr>
      <w:r>
        <w:t>42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09" w:h="9604" w:hRule="exact" w:wrap="none" w:vAnchor="page" w:hAnchor="page" w:x="5358" w:y="403"/>
        <w:shd w:val="clear" w:color="auto" w:fill="auto"/>
        <w:spacing w:before="0"/>
      </w:pPr>
      <w:r>
        <w:lastRenderedPageBreak/>
        <w:t>bun</w:t>
      </w:r>
      <w:hyperlink w:anchor="bookmark125" w:tooltip="Current Document">
        <w:r>
          <w:t>ă</w:t>
        </w:r>
        <w:r>
          <w:rPr>
            <w:vertAlign w:val="superscript"/>
          </w:rPr>
          <w:t>113</w:t>
        </w:r>
      </w:hyperlink>
      <w:r>
        <w:t xml:space="preserve">, </w:t>
      </w:r>
      <w:r w:rsidR="004072EA">
        <w:rPr>
          <w:rFonts w:ascii="Cambria" w:hAnsi="Cambria" w:cs="Cambria"/>
        </w:rPr>
        <w:t>ș</w:t>
      </w:r>
      <w:r>
        <w:t xml:space="preserve">i stăpână </w:t>
      </w:r>
      <w:r w:rsidR="004072EA">
        <w:rPr>
          <w:rFonts w:ascii="Cambria" w:hAnsi="Cambria" w:cs="Cambria"/>
        </w:rPr>
        <w:t>ș</w:t>
      </w:r>
      <w:r>
        <w:t>i mai cu seamă fa</w:t>
      </w:r>
      <w:r w:rsidR="004072EA">
        <w:rPr>
          <w:rFonts w:ascii="Cambria" w:hAnsi="Cambria" w:cs="Cambria"/>
        </w:rPr>
        <w:t>ț</w:t>
      </w:r>
      <w:r>
        <w:t>ă de lucrul cel mai de cinste dintre creaturile ei; căci ce este mai de cinste pentru Cuvântul, decât creaturile înzestrate cu ra</w:t>
      </w:r>
      <w:r w:rsidR="004072EA">
        <w:rPr>
          <w:rFonts w:ascii="Cambria" w:hAnsi="Cambria" w:cs="Cambria"/>
        </w:rPr>
        <w:t>ț</w:t>
      </w:r>
      <w:r>
        <w:t xml:space="preserve">iune? fiindcă </w:t>
      </w:r>
      <w:r w:rsidR="004072EA">
        <w:rPr>
          <w:rFonts w:ascii="Cambria" w:hAnsi="Cambria" w:cs="Cambria"/>
        </w:rPr>
        <w:t>ș</w:t>
      </w:r>
      <w:r>
        <w:t>i faptul însu</w:t>
      </w:r>
      <w:r w:rsidR="004072EA">
        <w:rPr>
          <w:rFonts w:ascii="Cambria" w:hAnsi="Cambria" w:cs="Cambria"/>
        </w:rPr>
        <w:t>ș</w:t>
      </w:r>
      <w:r>
        <w:t>i de a fi ele aduse la existen</w:t>
      </w:r>
      <w:r w:rsidR="004072EA">
        <w:rPr>
          <w:rFonts w:ascii="Cambria" w:hAnsi="Cambria" w:cs="Cambria"/>
        </w:rPr>
        <w:t>ț</w:t>
      </w:r>
      <w:r>
        <w:t>ă este culme a bunătă</w:t>
      </w:r>
      <w:r w:rsidR="004072EA">
        <w:rPr>
          <w:rFonts w:ascii="Cambria" w:hAnsi="Cambria" w:cs="Cambria"/>
        </w:rPr>
        <w:t>ț</w:t>
      </w:r>
      <w:r>
        <w:t>ii Dumnezeirii), nici pentru că Dumnezeirea ar vrea cinstirea Ei însă</w:t>
      </w:r>
      <w:r w:rsidR="004072EA">
        <w:rPr>
          <w:rFonts w:ascii="Cambria" w:hAnsi="Cambria" w:cs="Cambria"/>
        </w:rPr>
        <w:t>ș</w:t>
      </w:r>
      <w:r>
        <w:t xml:space="preserve">i </w:t>
      </w:r>
      <w:r w:rsidR="004072EA">
        <w:rPr>
          <w:rFonts w:ascii="Cambria" w:hAnsi="Cambria" w:cs="Cambria"/>
        </w:rPr>
        <w:t>ș</w:t>
      </w:r>
      <w:r>
        <w:t>i slava celui desăvâr</w:t>
      </w:r>
      <w:r w:rsidR="004072EA">
        <w:rPr>
          <w:rFonts w:ascii="Cambria" w:hAnsi="Cambria" w:cs="Cambria"/>
        </w:rPr>
        <w:t>ș</w:t>
      </w:r>
      <w:r>
        <w:t>it, ca din faptul că nu se poate ajunge la cunoa</w:t>
      </w:r>
      <w:r w:rsidR="004072EA">
        <w:rPr>
          <w:rFonts w:ascii="Cambria" w:hAnsi="Cambria" w:cs="Cambria"/>
        </w:rPr>
        <w:t>ș</w:t>
      </w:r>
      <w:r>
        <w:t xml:space="preserve">terea Ei să aibă cinstire </w:t>
      </w:r>
      <w:r w:rsidR="004072EA">
        <w:rPr>
          <w:rFonts w:ascii="Cambria" w:hAnsi="Cambria" w:cs="Cambria"/>
        </w:rPr>
        <w:t>ș</w:t>
      </w:r>
      <w:r>
        <w:t>i adorare. Căci această socotin</w:t>
      </w:r>
      <w:r w:rsidR="004072EA">
        <w:rPr>
          <w:rFonts w:ascii="Cambria" w:hAnsi="Cambria" w:cs="Cambria"/>
        </w:rPr>
        <w:t>ț</w:t>
      </w:r>
      <w:r>
        <w:t>ă este cu desăvâr</w:t>
      </w:r>
      <w:r w:rsidR="004072EA">
        <w:rPr>
          <w:rFonts w:ascii="Cambria" w:hAnsi="Cambria" w:cs="Cambria"/>
        </w:rPr>
        <w:t>ș</w:t>
      </w:r>
      <w:r>
        <w:t xml:space="preserve">ire sofistică </w:t>
      </w:r>
      <w:r w:rsidR="004072EA">
        <w:rPr>
          <w:rFonts w:ascii="Cambria" w:hAnsi="Cambria" w:cs="Cambria"/>
        </w:rPr>
        <w:t>ș</w:t>
      </w:r>
      <w:r>
        <w:t xml:space="preserve">i străină, </w:t>
      </w:r>
      <w:r w:rsidR="004072EA">
        <w:rPr>
          <w:rFonts w:ascii="Cambria" w:hAnsi="Cambria" w:cs="Cambria"/>
        </w:rPr>
        <w:t>ș</w:t>
      </w:r>
      <w:r>
        <w:t xml:space="preserve">i nu numai de Dumnezeu zic, dar chiar </w:t>
      </w:r>
      <w:r w:rsidR="004072EA">
        <w:rPr>
          <w:rFonts w:ascii="Cambria" w:hAnsi="Cambria" w:cs="Cambria"/>
        </w:rPr>
        <w:t>ș</w:t>
      </w:r>
      <w:r>
        <w:t xml:space="preserve">i de un om de o cinste </w:t>
      </w:r>
      <w:r w:rsidR="004072EA">
        <w:rPr>
          <w:rFonts w:ascii="Cambria" w:hAnsi="Cambria" w:cs="Cambria"/>
        </w:rPr>
        <w:t>ș</w:t>
      </w:r>
      <w:r>
        <w:t xml:space="preserve">i bunătate potrivită </w:t>
      </w:r>
      <w:r w:rsidR="004072EA">
        <w:rPr>
          <w:rFonts w:ascii="Cambria" w:hAnsi="Cambria" w:cs="Cambria"/>
        </w:rPr>
        <w:t>ș</w:t>
      </w:r>
      <w:r>
        <w:t>i de o con</w:t>
      </w:r>
      <w:r w:rsidR="004072EA">
        <w:rPr>
          <w:rFonts w:ascii="Cambria" w:hAnsi="Cambria" w:cs="Cambria"/>
        </w:rPr>
        <w:t>ș</w:t>
      </w:r>
      <w:r>
        <w:t>tiin</w:t>
      </w:r>
      <w:r w:rsidR="004072EA">
        <w:rPr>
          <w:rFonts w:ascii="Cambria" w:hAnsi="Cambria" w:cs="Cambria"/>
        </w:rPr>
        <w:t>ț</w:t>
      </w:r>
      <w:r>
        <w:t>ă dreaptă, de vreme ce împiedică pe al</w:t>
      </w:r>
      <w:r w:rsidR="004072EA">
        <w:rPr>
          <w:rFonts w:ascii="Cambria" w:hAnsi="Cambria" w:cs="Cambria"/>
        </w:rPr>
        <w:t>ț</w:t>
      </w:r>
      <w:r>
        <w:t>ii săsie</w:t>
      </w:r>
      <w:r w:rsidR="004072EA">
        <w:rPr>
          <w:rFonts w:ascii="Cambria" w:hAnsi="Cambria" w:cs="Cambria"/>
        </w:rPr>
        <w:t>ș</w:t>
      </w:r>
      <w:r>
        <w:t>i procure întâietatea.</w:t>
      </w:r>
    </w:p>
    <w:p w:rsidR="006E509F" w:rsidRDefault="00601D3F">
      <w:pPr>
        <w:pStyle w:val="Bodytext20"/>
        <w:framePr w:w="7109" w:h="9604" w:hRule="exact" w:wrap="none" w:vAnchor="page" w:hAnchor="page" w:x="5358" w:y="403"/>
        <w:shd w:val="clear" w:color="auto" w:fill="auto"/>
        <w:spacing w:before="0"/>
        <w:ind w:left="3420"/>
        <w:jc w:val="left"/>
      </w:pPr>
      <w:r>
        <w:t>XII</w:t>
      </w:r>
    </w:p>
    <w:p w:rsidR="006E509F" w:rsidRDefault="00601D3F">
      <w:pPr>
        <w:pStyle w:val="Bodytext20"/>
        <w:framePr w:w="7109" w:h="9604" w:hRule="exact" w:wrap="none" w:vAnchor="page" w:hAnchor="page" w:x="5358" w:y="403"/>
        <w:shd w:val="clear" w:color="auto" w:fill="auto"/>
        <w:spacing w:before="0"/>
        <w:ind w:firstLine="520"/>
      </w:pPr>
      <w:r>
        <w:t xml:space="preserve">Dar dacă </w:t>
      </w:r>
      <w:r w:rsidR="004072EA">
        <w:rPr>
          <w:rFonts w:ascii="Cambria" w:hAnsi="Cambria" w:cs="Cambria"/>
        </w:rPr>
        <w:t>ș</w:t>
      </w:r>
      <w:r>
        <w:t xml:space="preserve">i din alte cauze nu poate fi Dumnezeirea cuprinsă cu mintea, ar putea </w:t>
      </w:r>
      <w:r w:rsidR="004072EA">
        <w:rPr>
          <w:rFonts w:ascii="Cambria" w:hAnsi="Cambria" w:cs="Cambria"/>
        </w:rPr>
        <w:t>ș</w:t>
      </w:r>
      <w:r>
        <w:t xml:space="preserve">ti aceasta cei care sunt mai aproape de Dumnezeu </w:t>
      </w:r>
      <w:r w:rsidR="004072EA">
        <w:rPr>
          <w:rFonts w:ascii="Cambria" w:hAnsi="Cambria" w:cs="Cambria"/>
        </w:rPr>
        <w:t>ș</w:t>
      </w:r>
      <w:r>
        <w:t xml:space="preserve">i văzători </w:t>
      </w:r>
      <w:r w:rsidR="004072EA">
        <w:rPr>
          <w:rFonts w:ascii="Cambria" w:hAnsi="Cambria" w:cs="Cambria"/>
        </w:rPr>
        <w:t>ș</w:t>
      </w:r>
      <w:r>
        <w:t>i contemplatori ai nepătrunselor Lui judecă</w:t>
      </w:r>
      <w:r w:rsidR="004072EA">
        <w:rPr>
          <w:rFonts w:ascii="Cambria" w:hAnsi="Cambria" w:cs="Cambria"/>
        </w:rPr>
        <w:t>ț</w:t>
      </w:r>
      <w:r>
        <w:t xml:space="preserve">i, dacă sunt vreunii care au ajuns la o atât de mare virtute </w:t>
      </w:r>
      <w:r w:rsidR="004072EA">
        <w:rPr>
          <w:rFonts w:ascii="Cambria" w:hAnsi="Cambria" w:cs="Cambria"/>
        </w:rPr>
        <w:t>ș</w:t>
      </w:r>
      <w:r>
        <w:t>i care umblă pe urmele abisulu</w:t>
      </w:r>
      <w:hyperlink w:anchor="bookmark126" w:tooltip="Current Document">
        <w:r>
          <w:t>i</w:t>
        </w:r>
        <w:r>
          <w:rPr>
            <w:vertAlign w:val="superscript"/>
          </w:rPr>
          <w:t>114</w:t>
        </w:r>
      </w:hyperlink>
      <w:r>
        <w:t>, cum se spune.</w:t>
      </w:r>
    </w:p>
    <w:p w:rsidR="006E509F" w:rsidRDefault="00601D3F">
      <w:pPr>
        <w:pStyle w:val="Bodytext20"/>
        <w:framePr w:w="7109" w:h="9604" w:hRule="exact" w:wrap="none" w:vAnchor="page" w:hAnchor="page" w:x="5358" w:y="403"/>
        <w:shd w:val="clear" w:color="auto" w:fill="auto"/>
        <w:spacing w:before="0"/>
        <w:ind w:firstLine="520"/>
      </w:pPr>
      <w:r>
        <w:t>După cât am putut pătrunde deci cu mintea, noi care cu mici măsuri măsurăm lucrurile greu de contemplat, greutatea acestei dobândiri a în</w:t>
      </w:r>
      <w:r w:rsidR="004072EA">
        <w:rPr>
          <w:rFonts w:ascii="Cambria" w:hAnsi="Cambria" w:cs="Cambria"/>
        </w:rPr>
        <w:t>ț</w:t>
      </w:r>
      <w:r>
        <w:t>elegerii lui Dumnezeu se mai întâmplă poate din următoarele pricini: ca nu cumva prin u</w:t>
      </w:r>
      <w:r w:rsidR="004072EA">
        <w:rPr>
          <w:rFonts w:ascii="Cambria" w:hAnsi="Cambria" w:cs="Cambria"/>
        </w:rPr>
        <w:t>ș</w:t>
      </w:r>
      <w:r>
        <w:t>urin</w:t>
      </w:r>
      <w:r w:rsidR="004072EA">
        <w:rPr>
          <w:rFonts w:ascii="Cambria" w:hAnsi="Cambria" w:cs="Cambria"/>
        </w:rPr>
        <w:t>ț</w:t>
      </w:r>
      <w:r>
        <w:t>a dobândirii, să fie u</w:t>
      </w:r>
      <w:r w:rsidR="004072EA">
        <w:rPr>
          <w:rFonts w:ascii="Cambria" w:hAnsi="Cambria" w:cs="Cambria"/>
        </w:rPr>
        <w:t>ș</w:t>
      </w:r>
      <w:r>
        <w:t xml:space="preserve">oară </w:t>
      </w:r>
      <w:r w:rsidR="004072EA">
        <w:rPr>
          <w:rFonts w:ascii="Cambria" w:hAnsi="Cambria" w:cs="Cambria"/>
        </w:rPr>
        <w:t>ș</w:t>
      </w:r>
      <w:r>
        <w:t xml:space="preserve">i pierderea lucrului dobândit, căci ceea ce s-a dobândit prin muncă, este </w:t>
      </w:r>
      <w:r w:rsidR="004072EA">
        <w:rPr>
          <w:rFonts w:ascii="Cambria" w:hAnsi="Cambria" w:cs="Cambria"/>
        </w:rPr>
        <w:t>ț</w:t>
      </w:r>
      <w:r>
        <w:t>inut mai multă vreme; ceea ce s-a dobândit cu u</w:t>
      </w:r>
      <w:r w:rsidR="004072EA">
        <w:rPr>
          <w:rFonts w:ascii="Cambria" w:hAnsi="Cambria" w:cs="Cambria"/>
        </w:rPr>
        <w:t>ș</w:t>
      </w:r>
      <w:r>
        <w:t>urin</w:t>
      </w:r>
      <w:r w:rsidR="004072EA">
        <w:rPr>
          <w:rFonts w:ascii="Cambria" w:hAnsi="Cambria" w:cs="Cambria"/>
        </w:rPr>
        <w:t>ț</w:t>
      </w:r>
      <w:r>
        <w:t xml:space="preserve">ă, se </w:t>
      </w:r>
      <w:r w:rsidR="004072EA">
        <w:rPr>
          <w:rFonts w:ascii="Cambria" w:hAnsi="Cambria" w:cs="Cambria"/>
        </w:rPr>
        <w:t>ș</w:t>
      </w:r>
      <w:r>
        <w:t>i aruncă foarte repede ca un lucru care poate fi iară</w:t>
      </w:r>
      <w:r w:rsidR="004072EA">
        <w:rPr>
          <w:rFonts w:ascii="Cambria" w:hAnsi="Cambria" w:cs="Cambria"/>
        </w:rPr>
        <w:t>ș</w:t>
      </w:r>
      <w:r>
        <w:t>i cu u</w:t>
      </w:r>
      <w:r w:rsidR="004072EA">
        <w:rPr>
          <w:rFonts w:ascii="Cambria" w:hAnsi="Cambria" w:cs="Cambria"/>
        </w:rPr>
        <w:t>ș</w:t>
      </w:r>
      <w:r>
        <w:t>urin</w:t>
      </w:r>
      <w:r w:rsidR="004072EA">
        <w:rPr>
          <w:rFonts w:ascii="Cambria" w:hAnsi="Cambria" w:cs="Cambria"/>
        </w:rPr>
        <w:t>ț</w:t>
      </w:r>
      <w:r>
        <w:t xml:space="preserve">ă dobândit </w:t>
      </w:r>
      <w:r w:rsidR="004072EA">
        <w:rPr>
          <w:rFonts w:ascii="Cambria" w:hAnsi="Cambria" w:cs="Cambria"/>
        </w:rPr>
        <w:t>ș</w:t>
      </w:r>
      <w:r>
        <w:t>i astfel greutatea dobândirii binefacerii se transformă în binefacere, cel pu</w:t>
      </w:r>
      <w:r w:rsidR="004072EA">
        <w:rPr>
          <w:rFonts w:ascii="Cambria" w:hAnsi="Cambria" w:cs="Cambria"/>
        </w:rPr>
        <w:t>ț</w:t>
      </w:r>
      <w:r>
        <w:t>in pentru cei ce au minte; pe de altă parte, poate că lucrul acesta se întâmplă a</w:t>
      </w:r>
      <w:r w:rsidR="004072EA">
        <w:rPr>
          <w:rFonts w:ascii="Cambria" w:hAnsi="Cambria" w:cs="Cambria"/>
        </w:rPr>
        <w:t>ș</w:t>
      </w:r>
      <w:r>
        <w:t xml:space="preserve">a, ca nu cumva </w:t>
      </w:r>
      <w:r w:rsidR="004072EA">
        <w:rPr>
          <w:rFonts w:ascii="Cambria" w:hAnsi="Cambria" w:cs="Cambria"/>
        </w:rPr>
        <w:t>ș</w:t>
      </w:r>
      <w:r>
        <w:t>i noi, mândrindu-ne că suntem umplu</w:t>
      </w:r>
      <w:r w:rsidR="004072EA">
        <w:rPr>
          <w:rFonts w:ascii="Cambria" w:hAnsi="Cambria" w:cs="Cambria"/>
        </w:rPr>
        <w:t>ț</w:t>
      </w:r>
      <w:r>
        <w:t>i de toată acea lumină în fa</w:t>
      </w:r>
      <w:r w:rsidR="004072EA">
        <w:rPr>
          <w:rFonts w:ascii="Cambria" w:hAnsi="Cambria" w:cs="Cambria"/>
        </w:rPr>
        <w:t>ț</w:t>
      </w:r>
      <w:r>
        <w:t>a Domnului Atotputerni</w:t>
      </w:r>
      <w:hyperlink w:anchor="bookmark127" w:tooltip="Current Document">
        <w:r>
          <w:t>c</w:t>
        </w:r>
        <w:r>
          <w:rPr>
            <w:vertAlign w:val="superscript"/>
          </w:rPr>
          <w:t>115</w:t>
        </w:r>
      </w:hyperlink>
      <w:r>
        <w:t>, să pă</w:t>
      </w:r>
      <w:r w:rsidR="004072EA">
        <w:rPr>
          <w:rFonts w:ascii="Cambria" w:hAnsi="Cambria" w:cs="Cambria"/>
        </w:rPr>
        <w:t>ț</w:t>
      </w:r>
      <w:r>
        <w:t>im la fel cu Lucife</w:t>
      </w:r>
      <w:hyperlink w:anchor="bookmark128" w:tooltip="Current Document">
        <w:r>
          <w:t>r</w:t>
        </w:r>
        <w:r>
          <w:rPr>
            <w:vertAlign w:val="superscript"/>
          </w:rPr>
          <w:t>116</w:t>
        </w:r>
        <w:r>
          <w:t xml:space="preserve"> </w:t>
        </w:r>
      </w:hyperlink>
      <w:r>
        <w:t xml:space="preserve">care a căzut </w:t>
      </w:r>
      <w:r w:rsidR="004072EA">
        <w:rPr>
          <w:rFonts w:ascii="Cambria" w:hAnsi="Cambria" w:cs="Cambria"/>
        </w:rPr>
        <w:t>ș</w:t>
      </w:r>
      <w:r>
        <w:t>i să cădem din pricina îngâmfării, căderea cea mai de plâns dintre căderi; în sfâr</w:t>
      </w:r>
      <w:r w:rsidR="004072EA">
        <w:rPr>
          <w:rFonts w:ascii="Cambria" w:hAnsi="Cambria" w:cs="Cambria"/>
        </w:rPr>
        <w:t>ș</w:t>
      </w:r>
      <w:r>
        <w:t>it, se întâmplă astfel, poate pentru ca cei care s-au cură</w:t>
      </w:r>
      <w:r w:rsidR="004072EA">
        <w:rPr>
          <w:rFonts w:ascii="Cambria" w:hAnsi="Cambria" w:cs="Cambria"/>
        </w:rPr>
        <w:t>ț</w:t>
      </w:r>
      <w:r>
        <w:t xml:space="preserve">it aici </w:t>
      </w:r>
      <w:r w:rsidR="004072EA">
        <w:rPr>
          <w:rFonts w:ascii="Cambria" w:hAnsi="Cambria" w:cs="Cambria"/>
        </w:rPr>
        <w:t>ș</w:t>
      </w:r>
      <w:r>
        <w:t>i care stăruiesc cu încordare să dobândească lucrul dorit, să aibă de acolo o răsplată mare, pentru străduin</w:t>
      </w:r>
      <w:r w:rsidR="004072EA">
        <w:rPr>
          <w:rFonts w:ascii="Cambria" w:hAnsi="Cambria" w:cs="Cambria"/>
        </w:rPr>
        <w:t>ț</w:t>
      </w:r>
      <w:r>
        <w:t xml:space="preserve">a </w:t>
      </w:r>
      <w:r w:rsidR="004072EA">
        <w:rPr>
          <w:rFonts w:ascii="Cambria" w:hAnsi="Cambria" w:cs="Cambria"/>
        </w:rPr>
        <w:t>ș</w:t>
      </w:r>
      <w:r>
        <w:t>i pentru via</w:t>
      </w:r>
      <w:r w:rsidR="004072EA">
        <w:rPr>
          <w:rFonts w:ascii="Cambria" w:hAnsi="Cambria" w:cs="Cambria"/>
        </w:rPr>
        <w:t>ț</w:t>
      </w:r>
      <w:r>
        <w:t>a lor strălucită.</w:t>
      </w:r>
    </w:p>
    <w:p w:rsidR="006E509F" w:rsidRDefault="00601D3F">
      <w:pPr>
        <w:pStyle w:val="Bodytext20"/>
        <w:framePr w:w="7109" w:h="9604" w:hRule="exact" w:wrap="none" w:vAnchor="page" w:hAnchor="page" w:x="5358" w:y="403"/>
        <w:shd w:val="clear" w:color="auto" w:fill="auto"/>
        <w:spacing w:before="0"/>
        <w:ind w:firstLine="520"/>
      </w:pPr>
      <w:r>
        <w:t xml:space="preserve">Din această pricină se ridică între noi </w:t>
      </w:r>
      <w:r w:rsidR="004072EA">
        <w:rPr>
          <w:rFonts w:ascii="Cambria" w:hAnsi="Cambria" w:cs="Cambria"/>
        </w:rPr>
        <w:t>ș</w:t>
      </w:r>
      <w:r>
        <w:t>i Dumnezeu întunericul acesta corpora</w:t>
      </w:r>
      <w:hyperlink w:anchor="bookmark129" w:tooltip="Current Document">
        <w:r>
          <w:t>l</w:t>
        </w:r>
        <w:r>
          <w:rPr>
            <w:vertAlign w:val="superscript"/>
          </w:rPr>
          <w:t>117</w:t>
        </w:r>
      </w:hyperlink>
      <w:r>
        <w:t>, ca în vremea de demult norul</w:t>
      </w:r>
    </w:p>
    <w:p w:rsidR="006E509F" w:rsidRDefault="00601D3F">
      <w:pPr>
        <w:pStyle w:val="Footnote0"/>
        <w:framePr w:w="7109" w:h="231" w:hRule="exact" w:wrap="none" w:vAnchor="page" w:hAnchor="page" w:x="5358" w:y="10161"/>
        <w:shd w:val="clear" w:color="auto" w:fill="auto"/>
        <w:tabs>
          <w:tab w:val="left" w:pos="235"/>
        </w:tabs>
        <w:spacing w:line="230" w:lineRule="exact"/>
      </w:pPr>
      <w:bookmarkStart w:id="126" w:name="bookmark125"/>
      <w:bookmarkStart w:id="127" w:name="bookmark126"/>
      <w:r>
        <w:rPr>
          <w:rStyle w:val="FootnoteCandara"/>
          <w:vertAlign w:val="superscript"/>
        </w:rPr>
        <w:t>113</w:t>
      </w:r>
      <w:r>
        <w:tab/>
        <w:t xml:space="preserve">Vezi </w:t>
      </w:r>
      <w:r w:rsidR="004072EA">
        <w:t>ș</w:t>
      </w:r>
      <w:r>
        <w:t xml:space="preserve">i Platon, </w:t>
      </w:r>
      <w:r>
        <w:rPr>
          <w:rStyle w:val="FootnoteItalic"/>
        </w:rPr>
        <w:t>Timaeus,</w:t>
      </w:r>
      <w:r>
        <w:t xml:space="preserve"> p. 29, E.</w:t>
      </w:r>
      <w:bookmarkEnd w:id="126"/>
      <w:bookmarkEnd w:id="127"/>
    </w:p>
    <w:p w:rsidR="006E509F" w:rsidRDefault="00601D3F">
      <w:pPr>
        <w:pStyle w:val="Footnote0"/>
        <w:framePr w:w="7109" w:h="230" w:hRule="exact" w:wrap="none" w:vAnchor="page" w:hAnchor="page" w:x="5358" w:y="10391"/>
        <w:shd w:val="clear" w:color="auto" w:fill="auto"/>
        <w:tabs>
          <w:tab w:val="left" w:pos="250"/>
        </w:tabs>
        <w:spacing w:line="230" w:lineRule="exact"/>
      </w:pPr>
      <w:bookmarkStart w:id="128" w:name="bookmark127"/>
      <w:r>
        <w:rPr>
          <w:rStyle w:val="FootnoteCandara"/>
          <w:vertAlign w:val="superscript"/>
        </w:rPr>
        <w:t>114</w:t>
      </w:r>
      <w:r>
        <w:tab/>
        <w:t>Iov 38, 16.</w:t>
      </w:r>
      <w:bookmarkEnd w:id="128"/>
    </w:p>
    <w:p w:rsidR="006E509F" w:rsidRDefault="00601D3F">
      <w:pPr>
        <w:pStyle w:val="Footnote0"/>
        <w:framePr w:w="7109" w:h="230" w:hRule="exact" w:wrap="none" w:vAnchor="page" w:hAnchor="page" w:x="5358" w:y="10622"/>
        <w:shd w:val="clear" w:color="auto" w:fill="auto"/>
        <w:tabs>
          <w:tab w:val="left" w:pos="250"/>
        </w:tabs>
        <w:spacing w:line="230" w:lineRule="exact"/>
      </w:pPr>
      <w:bookmarkStart w:id="129" w:name="bookmark128"/>
      <w:r>
        <w:rPr>
          <w:rStyle w:val="FootnoteCandara"/>
          <w:vertAlign w:val="superscript"/>
        </w:rPr>
        <w:t>115</w:t>
      </w:r>
      <w:r>
        <w:tab/>
        <w:t>Iov 15, 25.</w:t>
      </w:r>
      <w:bookmarkEnd w:id="129"/>
    </w:p>
    <w:p w:rsidR="006E509F" w:rsidRDefault="00601D3F">
      <w:pPr>
        <w:pStyle w:val="Footnote0"/>
        <w:framePr w:w="7109" w:h="230" w:hRule="exact" w:wrap="none" w:vAnchor="page" w:hAnchor="page" w:x="5358" w:y="10852"/>
        <w:shd w:val="clear" w:color="auto" w:fill="auto"/>
        <w:tabs>
          <w:tab w:val="left" w:pos="250"/>
        </w:tabs>
        <w:spacing w:line="230" w:lineRule="exact"/>
      </w:pPr>
      <w:bookmarkStart w:id="130" w:name="bookmark129"/>
      <w:r>
        <w:rPr>
          <w:rStyle w:val="FootnoteCandara"/>
          <w:vertAlign w:val="superscript"/>
        </w:rPr>
        <w:t>116</w:t>
      </w:r>
      <w:r>
        <w:tab/>
        <w:t>Is. 14, 12</w:t>
      </w:r>
      <w:r w:rsidR="00C506B4">
        <w:t>-l</w:t>
      </w:r>
      <w:r>
        <w:t>4.</w:t>
      </w:r>
      <w:bookmarkEnd w:id="130"/>
    </w:p>
    <w:p w:rsidR="006E509F" w:rsidRDefault="00601D3F">
      <w:pPr>
        <w:pStyle w:val="Footnote0"/>
        <w:framePr w:w="7109" w:h="457" w:hRule="exact" w:wrap="none" w:vAnchor="page" w:hAnchor="page" w:x="5358" w:y="11098"/>
        <w:shd w:val="clear" w:color="auto" w:fill="auto"/>
        <w:tabs>
          <w:tab w:val="left" w:pos="274"/>
        </w:tabs>
        <w:spacing w:line="211" w:lineRule="exact"/>
      </w:pPr>
      <w:r>
        <w:rPr>
          <w:rStyle w:val="FootnoteCandara"/>
          <w:vertAlign w:val="superscript"/>
        </w:rPr>
        <w:t>117</w:t>
      </w:r>
      <w:r>
        <w:tab/>
        <w:t>O splendidă compara</w:t>
      </w:r>
      <w:r w:rsidR="004072EA">
        <w:t>ț</w:t>
      </w:r>
      <w:r>
        <w:t xml:space="preserve">ie: după cum norul ascunde lumina puternic strălucitoare a soarelui, la fel </w:t>
      </w:r>
      <w:r w:rsidR="004072EA">
        <w:t>ș</w:t>
      </w:r>
      <w:r>
        <w:t>i carnea pune nor în fa</w:t>
      </w:r>
      <w:r w:rsidR="004072EA">
        <w:t>ț</w:t>
      </w:r>
      <w:r>
        <w:t>a ,min</w:t>
      </w:r>
      <w:r w:rsidR="004072EA">
        <w:t>ț</w:t>
      </w:r>
      <w:r>
        <w:t>ii, împiedicând lumina să vadă Lumina.</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352" w:hRule="exact" w:wrap="none" w:vAnchor="page" w:hAnchor="page" w:x="5368" w:y="403"/>
        <w:shd w:val="clear" w:color="auto" w:fill="auto"/>
        <w:spacing w:before="0"/>
      </w:pPr>
      <w:r>
        <w:lastRenderedPageBreak/>
        <w:t xml:space="preserve">acela între egipteni </w:t>
      </w:r>
      <w:r w:rsidR="004072EA">
        <w:rPr>
          <w:rFonts w:ascii="Cambria" w:hAnsi="Cambria" w:cs="Cambria"/>
        </w:rPr>
        <w:t>ș</w:t>
      </w:r>
      <w:r>
        <w:t>i evre</w:t>
      </w:r>
      <w:hyperlink w:anchor="bookmark130" w:tooltip="Current Document">
        <w:r>
          <w:t>i</w:t>
        </w:r>
        <w:r>
          <w:rPr>
            <w:vertAlign w:val="superscript"/>
          </w:rPr>
          <w:t>118</w:t>
        </w:r>
      </w:hyperlink>
      <w:r>
        <w:t xml:space="preserve">. </w:t>
      </w:r>
      <w:r w:rsidR="004072EA">
        <w:rPr>
          <w:rFonts w:ascii="Cambria" w:hAnsi="Cambria" w:cs="Cambria"/>
        </w:rPr>
        <w:t>Ș</w:t>
      </w:r>
      <w:r>
        <w:t>i poate că acesta este întunericul pe care l-a pus Dumnezeu drept ascunzătoare a Lu</w:t>
      </w:r>
      <w:hyperlink w:anchor="bookmark131" w:tooltip="Current Document">
        <w:r>
          <w:t>i</w:t>
        </w:r>
        <w:r>
          <w:rPr>
            <w:vertAlign w:val="superscript"/>
          </w:rPr>
          <w:t>119</w:t>
        </w:r>
      </w:hyperlink>
      <w:r>
        <w:t>, anume desimea noastră carnală, din pricina căreia pu</w:t>
      </w:r>
      <w:r w:rsidR="004072EA">
        <w:rPr>
          <w:rFonts w:ascii="Cambria" w:hAnsi="Cambria" w:cs="Cambria"/>
        </w:rPr>
        <w:t>ț</w:t>
      </w:r>
      <w:r>
        <w:t xml:space="preserve">ini sunt cei care-L întrevăd </w:t>
      </w:r>
      <w:r w:rsidR="004072EA">
        <w:rPr>
          <w:rFonts w:ascii="Cambria" w:hAnsi="Cambria" w:cs="Cambria"/>
        </w:rPr>
        <w:t>ș</w:t>
      </w:r>
      <w:r>
        <w:t>i încă pu</w:t>
      </w:r>
      <w:r w:rsidR="004072EA">
        <w:rPr>
          <w:rFonts w:ascii="Cambria" w:hAnsi="Cambria" w:cs="Cambria"/>
        </w:rPr>
        <w:t>ț</w:t>
      </w:r>
      <w:r>
        <w:t>in.</w:t>
      </w:r>
    </w:p>
    <w:p w:rsidR="006E509F" w:rsidRDefault="00601D3F">
      <w:pPr>
        <w:pStyle w:val="Bodytext20"/>
        <w:framePr w:w="7090" w:h="9352" w:hRule="exact" w:wrap="none" w:vAnchor="page" w:hAnchor="page" w:x="5368" w:y="403"/>
        <w:shd w:val="clear" w:color="auto" w:fill="auto"/>
        <w:spacing w:before="0"/>
        <w:ind w:firstLine="500"/>
      </w:pPr>
      <w:r>
        <w:t xml:space="preserve">Despre lucrul acesta să filosofeze deci aceia pe care îi preocupă </w:t>
      </w:r>
      <w:r w:rsidR="004072EA">
        <w:rPr>
          <w:rFonts w:ascii="Cambria" w:hAnsi="Cambria" w:cs="Cambria"/>
        </w:rPr>
        <w:t>ș</w:t>
      </w:r>
      <w:r>
        <w:t>i să urce cât mai sus pe scara cugetării. Pentru noi însă, care suntem lega</w:t>
      </w:r>
      <w:r w:rsidR="004072EA">
        <w:rPr>
          <w:rFonts w:ascii="Cambria" w:hAnsi="Cambria" w:cs="Cambria"/>
        </w:rPr>
        <w:t>ț</w:t>
      </w:r>
      <w:r>
        <w:t>i cu lan</w:t>
      </w:r>
      <w:r w:rsidR="004072EA">
        <w:rPr>
          <w:rFonts w:ascii="Cambria" w:hAnsi="Cambria" w:cs="Cambria"/>
        </w:rPr>
        <w:t>ț</w:t>
      </w:r>
      <w:r>
        <w:t xml:space="preserve">urile pământului, cum spune dumnezeiescul Ieremia, </w:t>
      </w:r>
      <w:r w:rsidR="004072EA">
        <w:rPr>
          <w:rFonts w:ascii="Cambria" w:hAnsi="Cambria" w:cs="Cambria"/>
        </w:rPr>
        <w:t>ș</w:t>
      </w:r>
      <w:r>
        <w:t>i care suntem învălui</w:t>
      </w:r>
      <w:r w:rsidR="004072EA">
        <w:rPr>
          <w:rFonts w:ascii="Cambria" w:hAnsi="Cambria" w:cs="Cambria"/>
        </w:rPr>
        <w:t>ț</w:t>
      </w:r>
      <w:r>
        <w:t xml:space="preserve">i de grosimea carnală, </w:t>
      </w:r>
      <w:r w:rsidR="004072EA">
        <w:rPr>
          <w:rFonts w:ascii="Cambria" w:hAnsi="Cambria" w:cs="Cambria"/>
        </w:rPr>
        <w:t>ș</w:t>
      </w:r>
      <w:r>
        <w:t>tiut să fie acest lucru, că după cum este cu neputin</w:t>
      </w:r>
      <w:r w:rsidR="004072EA">
        <w:rPr>
          <w:rFonts w:ascii="Cambria" w:hAnsi="Cambria" w:cs="Cambria"/>
        </w:rPr>
        <w:t>ț</w:t>
      </w:r>
      <w:r>
        <w:t>ă ca cineva săsie</w:t>
      </w:r>
      <w:r w:rsidR="004072EA">
        <w:rPr>
          <w:rFonts w:ascii="Cambria" w:hAnsi="Cambria" w:cs="Cambria"/>
        </w:rPr>
        <w:t>ș</w:t>
      </w:r>
      <w:r>
        <w:t>i depă</w:t>
      </w:r>
      <w:r w:rsidR="004072EA">
        <w:rPr>
          <w:rFonts w:ascii="Cambria" w:hAnsi="Cambria" w:cs="Cambria"/>
        </w:rPr>
        <w:t>ș</w:t>
      </w:r>
      <w:r>
        <w:t xml:space="preserve">ească umbra sa, oricât </w:t>
      </w:r>
      <w:r w:rsidR="004072EA">
        <w:rPr>
          <w:rFonts w:ascii="Cambria" w:hAnsi="Cambria" w:cs="Cambria"/>
        </w:rPr>
        <w:t>ș</w:t>
      </w:r>
      <w:r>
        <w:t xml:space="preserve">i-ar grăbi pasul, căci umbra i-o ia înainte întotdeauna, în măsura în care este ajunsă, sau să se apropie privirea de lucrurile văzute, fără mijlocirea aerului </w:t>
      </w:r>
      <w:r w:rsidR="004072EA">
        <w:rPr>
          <w:rFonts w:ascii="Cambria" w:hAnsi="Cambria" w:cs="Cambria"/>
        </w:rPr>
        <w:t>ș</w:t>
      </w:r>
      <w:r>
        <w:t>i luminii, sau ca natura înotătoare să alunece în afara apelo</w:t>
      </w:r>
      <w:hyperlink w:anchor="bookmark132" w:tooltip="Current Document">
        <w:r>
          <w:t>r</w:t>
        </w:r>
        <w:r>
          <w:rPr>
            <w:vertAlign w:val="superscript"/>
          </w:rPr>
          <w:t>120</w:t>
        </w:r>
      </w:hyperlink>
      <w:r>
        <w:t>, la fel este cu neputin</w:t>
      </w:r>
      <w:r w:rsidR="004072EA">
        <w:rPr>
          <w:rFonts w:ascii="Cambria" w:hAnsi="Cambria" w:cs="Cambria"/>
        </w:rPr>
        <w:t>ț</w:t>
      </w:r>
      <w:r>
        <w:t>ă celor care sunt în corpuri să se unească cu desăvâr</w:t>
      </w:r>
      <w:r w:rsidR="004072EA">
        <w:rPr>
          <w:rFonts w:ascii="Cambria" w:hAnsi="Cambria" w:cs="Cambria"/>
        </w:rPr>
        <w:t>ș</w:t>
      </w:r>
      <w:r>
        <w:t>ire cu cele cugetate de minte, fără intermediul celor corporale.</w:t>
      </w:r>
    </w:p>
    <w:p w:rsidR="006E509F" w:rsidRDefault="00601D3F">
      <w:pPr>
        <w:pStyle w:val="Bodytext20"/>
        <w:framePr w:w="7090" w:h="9352" w:hRule="exact" w:wrap="none" w:vAnchor="page" w:hAnchor="page" w:x="5368" w:y="403"/>
        <w:shd w:val="clear" w:color="auto" w:fill="auto"/>
        <w:spacing w:before="0"/>
        <w:ind w:firstLine="500"/>
      </w:pPr>
      <w:r>
        <w:t xml:space="preserve">Căci întotdeauna se va strecura în cugetare ceva din cele ale noastre corporale, chiar dacă spiritul, îndepărtându-se de cele văzute cât mai mult </w:t>
      </w:r>
      <w:r w:rsidR="004072EA">
        <w:rPr>
          <w:rFonts w:ascii="Cambria" w:hAnsi="Cambria" w:cs="Cambria"/>
        </w:rPr>
        <w:t>ș</w:t>
      </w:r>
      <w:r>
        <w:t>i concentrându-se în sine, î</w:t>
      </w:r>
      <w:r w:rsidR="004072EA">
        <w:rPr>
          <w:rFonts w:ascii="Cambria" w:hAnsi="Cambria" w:cs="Cambria"/>
        </w:rPr>
        <w:t>ș</w:t>
      </w:r>
      <w:r>
        <w:t xml:space="preserve">i va propune să se ocupe cu lucruri înrudite cu el </w:t>
      </w:r>
      <w:r w:rsidR="004072EA">
        <w:rPr>
          <w:rFonts w:ascii="Cambria" w:hAnsi="Cambria" w:cs="Cambria"/>
        </w:rPr>
        <w:t>ș</w:t>
      </w:r>
      <w:r>
        <w:t>i nevăzute.</w:t>
      </w:r>
    </w:p>
    <w:p w:rsidR="006E509F" w:rsidRDefault="00601D3F">
      <w:pPr>
        <w:pStyle w:val="Bodytext20"/>
        <w:framePr w:w="7090" w:h="9352" w:hRule="exact" w:wrap="none" w:vAnchor="page" w:hAnchor="page" w:x="5368" w:y="403"/>
        <w:shd w:val="clear" w:color="auto" w:fill="auto"/>
        <w:spacing w:before="0" w:after="236"/>
        <w:ind w:firstLine="500"/>
      </w:pPr>
      <w:r>
        <w:t>Vei cunoa</w:t>
      </w:r>
      <w:r w:rsidR="004072EA">
        <w:rPr>
          <w:rFonts w:ascii="Cambria" w:hAnsi="Cambria" w:cs="Cambria"/>
        </w:rPr>
        <w:t>ș</w:t>
      </w:r>
      <w:r>
        <w:t>te însă acest adevăr astfel.</w:t>
      </w:r>
    </w:p>
    <w:p w:rsidR="006E509F" w:rsidRDefault="00601D3F">
      <w:pPr>
        <w:pStyle w:val="Bodytext20"/>
        <w:framePr w:w="7090" w:h="9352" w:hRule="exact" w:wrap="none" w:vAnchor="page" w:hAnchor="page" w:x="5368" w:y="403"/>
        <w:shd w:val="clear" w:color="auto" w:fill="auto"/>
        <w:spacing w:before="0" w:line="259" w:lineRule="exact"/>
        <w:ind w:left="3360"/>
        <w:jc w:val="left"/>
      </w:pPr>
      <w:r>
        <w:t>XIII</w:t>
      </w:r>
    </w:p>
    <w:p w:rsidR="006E509F" w:rsidRDefault="00601D3F">
      <w:pPr>
        <w:pStyle w:val="Bodytext20"/>
        <w:framePr w:w="7090" w:h="9352" w:hRule="exact" w:wrap="none" w:vAnchor="page" w:hAnchor="page" w:x="5368" w:y="403"/>
        <w:shd w:val="clear" w:color="auto" w:fill="auto"/>
        <w:spacing w:before="0" w:line="259" w:lineRule="exact"/>
        <w:ind w:firstLine="500"/>
      </w:pPr>
      <w:r>
        <w:t>Însele no</w:t>
      </w:r>
      <w:r w:rsidR="004072EA">
        <w:rPr>
          <w:rFonts w:ascii="Cambria" w:hAnsi="Cambria" w:cs="Cambria"/>
        </w:rPr>
        <w:t>ț</w:t>
      </w:r>
      <w:r>
        <w:t xml:space="preserve">iunile de: duh </w:t>
      </w:r>
      <w:r w:rsidR="004072EA">
        <w:rPr>
          <w:rFonts w:ascii="Cambria" w:hAnsi="Cambria" w:cs="Cambria"/>
        </w:rPr>
        <w:t>ș</w:t>
      </w:r>
      <w:r>
        <w:t>i fo</w:t>
      </w:r>
      <w:hyperlink w:anchor="bookmark133" w:tooltip="Current Document">
        <w:r>
          <w:t>c</w:t>
        </w:r>
        <w:r>
          <w:rPr>
            <w:vertAlign w:val="superscript"/>
          </w:rPr>
          <w:t>121</w:t>
        </w:r>
        <w:r>
          <w:t xml:space="preserve"> </w:t>
        </w:r>
      </w:hyperlink>
      <w:r w:rsidR="004072EA">
        <w:rPr>
          <w:rFonts w:ascii="Cambria" w:hAnsi="Cambria" w:cs="Cambria"/>
        </w:rPr>
        <w:t>ș</w:t>
      </w:r>
      <w:r>
        <w:t xml:space="preserve">i lumină </w:t>
      </w:r>
      <w:r w:rsidR="004072EA">
        <w:rPr>
          <w:rFonts w:ascii="Cambria" w:hAnsi="Cambria" w:cs="Cambria"/>
        </w:rPr>
        <w:t>ș</w:t>
      </w:r>
      <w:r>
        <w:t xml:space="preserve">i iubire </w:t>
      </w:r>
      <w:r w:rsidR="004072EA">
        <w:rPr>
          <w:rFonts w:ascii="Cambria" w:hAnsi="Cambria" w:cs="Cambria"/>
        </w:rPr>
        <w:t>ș</w:t>
      </w:r>
      <w:r>
        <w:t>i în</w:t>
      </w:r>
      <w:r w:rsidR="004072EA">
        <w:rPr>
          <w:rFonts w:ascii="Cambria" w:hAnsi="Cambria" w:cs="Cambria"/>
        </w:rPr>
        <w:t>ț</w:t>
      </w:r>
      <w:r>
        <w:t xml:space="preserve">elepciune </w:t>
      </w:r>
      <w:r w:rsidR="004072EA">
        <w:rPr>
          <w:rFonts w:ascii="Cambria" w:hAnsi="Cambria" w:cs="Cambria"/>
        </w:rPr>
        <w:t>ș</w:t>
      </w:r>
      <w:r>
        <w:t xml:space="preserve">i dreptate </w:t>
      </w:r>
      <w:r w:rsidR="004072EA">
        <w:rPr>
          <w:rFonts w:ascii="Cambria" w:hAnsi="Cambria" w:cs="Cambria"/>
        </w:rPr>
        <w:t>ș</w:t>
      </w:r>
      <w:r>
        <w:t xml:space="preserve">i minte </w:t>
      </w:r>
      <w:r w:rsidR="004072EA">
        <w:rPr>
          <w:rFonts w:ascii="Cambria" w:hAnsi="Cambria" w:cs="Cambria"/>
        </w:rPr>
        <w:t>ș</w:t>
      </w:r>
      <w:r>
        <w:t xml:space="preserve">i cuvânt </w:t>
      </w:r>
      <w:r w:rsidR="004072EA">
        <w:rPr>
          <w:rFonts w:ascii="Cambria" w:hAnsi="Cambria" w:cs="Cambria"/>
        </w:rPr>
        <w:t>ș</w:t>
      </w:r>
      <w:r>
        <w:t>i altele de felul acesta, nu sunt ele denumirile pe care le dăm noi primei natur</w:t>
      </w:r>
      <w:hyperlink w:anchor="bookmark134" w:tooltip="Current Document">
        <w:r>
          <w:t>i</w:t>
        </w:r>
        <w:r>
          <w:rPr>
            <w:vertAlign w:val="superscript"/>
          </w:rPr>
          <w:t>122</w:t>
        </w:r>
        <w:r>
          <w:t>?</w:t>
        </w:r>
      </w:hyperlink>
      <w:r>
        <w:t xml:space="preserve"> Dar cum? Vei concepe tu un duh fără mi</w:t>
      </w:r>
      <w:r w:rsidR="004072EA">
        <w:rPr>
          <w:rFonts w:ascii="Cambria" w:hAnsi="Cambria" w:cs="Cambria"/>
        </w:rPr>
        <w:t>ș</w:t>
      </w:r>
      <w:r>
        <w:t xml:space="preserve">care </w:t>
      </w:r>
      <w:r w:rsidR="004072EA">
        <w:rPr>
          <w:rFonts w:ascii="Cambria" w:hAnsi="Cambria" w:cs="Cambria"/>
        </w:rPr>
        <w:t>ș</w:t>
      </w:r>
      <w:r>
        <w:t xml:space="preserve">i fără risipire? Sau un foc în afara materiei </w:t>
      </w:r>
      <w:r w:rsidR="004072EA">
        <w:rPr>
          <w:rFonts w:ascii="Cambria" w:hAnsi="Cambria" w:cs="Cambria"/>
        </w:rPr>
        <w:t>ș</w:t>
      </w:r>
      <w:r>
        <w:t>i a mi</w:t>
      </w:r>
      <w:r w:rsidR="004072EA">
        <w:rPr>
          <w:rFonts w:ascii="Cambria" w:hAnsi="Cambria" w:cs="Cambria"/>
        </w:rPr>
        <w:t>ș</w:t>
      </w:r>
      <w:r>
        <w:t xml:space="preserve">cării în sus </w:t>
      </w:r>
      <w:r w:rsidR="004072EA">
        <w:rPr>
          <w:rFonts w:ascii="Cambria" w:hAnsi="Cambria" w:cs="Cambria"/>
        </w:rPr>
        <w:t>ș</w:t>
      </w:r>
      <w:r>
        <w:t xml:space="preserve">i fără culoare </w:t>
      </w:r>
      <w:r w:rsidR="004072EA">
        <w:rPr>
          <w:rFonts w:ascii="Cambria" w:hAnsi="Cambria" w:cs="Cambria"/>
        </w:rPr>
        <w:t>ș</w:t>
      </w:r>
      <w:r>
        <w:t>i înfă</w:t>
      </w:r>
      <w:r w:rsidR="004072EA">
        <w:rPr>
          <w:rFonts w:ascii="Cambria" w:hAnsi="Cambria" w:cs="Cambria"/>
        </w:rPr>
        <w:t>ț</w:t>
      </w:r>
      <w:r>
        <w:t>i</w:t>
      </w:r>
      <w:r w:rsidR="004072EA">
        <w:rPr>
          <w:rFonts w:ascii="Cambria" w:hAnsi="Cambria" w:cs="Cambria"/>
        </w:rPr>
        <w:t>ș</w:t>
      </w:r>
      <w:r>
        <w:t xml:space="preserve">are proprie? Sau o lumină neamestecată cu aerul </w:t>
      </w:r>
      <w:r w:rsidR="004072EA">
        <w:rPr>
          <w:rFonts w:ascii="Cambria" w:hAnsi="Cambria" w:cs="Cambria"/>
        </w:rPr>
        <w:t>ș</w:t>
      </w:r>
      <w:r>
        <w:t>i despăr</w:t>
      </w:r>
      <w:r w:rsidR="004072EA">
        <w:rPr>
          <w:rFonts w:ascii="Cambria" w:hAnsi="Cambria" w:cs="Cambria"/>
        </w:rPr>
        <w:t>ț</w:t>
      </w:r>
      <w:r>
        <w:t xml:space="preserve">ită de cel care îi este ca un născător </w:t>
      </w:r>
      <w:r w:rsidR="004072EA">
        <w:rPr>
          <w:rFonts w:ascii="Cambria" w:hAnsi="Cambria" w:cs="Cambria"/>
        </w:rPr>
        <w:t>ș</w:t>
      </w:r>
      <w:r>
        <w:t>i luminător? Iar mintea cum vei concepe-o. Nu pe cea care se găse</w:t>
      </w:r>
      <w:r w:rsidR="004072EA">
        <w:rPr>
          <w:rFonts w:ascii="Cambria" w:hAnsi="Cambria" w:cs="Cambria"/>
        </w:rPr>
        <w:t>ș</w:t>
      </w:r>
      <w:r>
        <w:t xml:space="preserve">te în cineva </w:t>
      </w:r>
      <w:r w:rsidR="004072EA">
        <w:rPr>
          <w:rFonts w:ascii="Cambria" w:hAnsi="Cambria" w:cs="Cambria"/>
        </w:rPr>
        <w:t>ș</w:t>
      </w:r>
      <w:r>
        <w:t>i ale cărei mi</w:t>
      </w:r>
      <w:r w:rsidR="004072EA">
        <w:rPr>
          <w:rFonts w:ascii="Cambria" w:hAnsi="Cambria" w:cs="Cambria"/>
        </w:rPr>
        <w:t>ș</w:t>
      </w:r>
      <w:r>
        <w:t xml:space="preserve">cări sunt cugetările, neexprimate, sau exprimate? </w:t>
      </w:r>
      <w:r w:rsidR="004072EA">
        <w:rPr>
          <w:rFonts w:ascii="Cambria" w:hAnsi="Cambria" w:cs="Cambria"/>
        </w:rPr>
        <w:t>Ș</w:t>
      </w:r>
      <w:r>
        <w:t>i ce fel de cuvânt vei concepe în afară de cel care stă lini</w:t>
      </w:r>
      <w:r w:rsidR="004072EA">
        <w:rPr>
          <w:rFonts w:ascii="Cambria" w:hAnsi="Cambria" w:cs="Cambria"/>
        </w:rPr>
        <w:t>ș</w:t>
      </w:r>
      <w:r>
        <w:t>tit în noi, sau care se răspânde</w:t>
      </w:r>
      <w:r w:rsidR="004072EA">
        <w:rPr>
          <w:rFonts w:ascii="Cambria" w:hAnsi="Cambria" w:cs="Cambria"/>
        </w:rPr>
        <w:t>ș</w:t>
      </w:r>
      <w:r>
        <w:t xml:space="preserve">te? Căci stau în cumpănă să spun care se destramă. Iar dacă vei concepe </w:t>
      </w:r>
      <w:r w:rsidR="004072EA">
        <w:rPr>
          <w:rFonts w:ascii="Cambria" w:hAnsi="Cambria" w:cs="Cambria"/>
        </w:rPr>
        <w:t>ș</w:t>
      </w:r>
      <w:r>
        <w:t>i o în</w:t>
      </w:r>
      <w:r w:rsidR="004072EA">
        <w:rPr>
          <w:rFonts w:ascii="Cambria" w:hAnsi="Cambria" w:cs="Cambria"/>
        </w:rPr>
        <w:t>ț</w:t>
      </w:r>
      <w:r>
        <w:t>elepciune, ce în</w:t>
      </w:r>
      <w:r w:rsidR="004072EA">
        <w:rPr>
          <w:rFonts w:ascii="Cambria" w:hAnsi="Cambria" w:cs="Cambria"/>
        </w:rPr>
        <w:t>ț</w:t>
      </w:r>
      <w:r>
        <w:t>elepciune vei concepe, în afară de cea</w:t>
      </w:r>
    </w:p>
    <w:p w:rsidR="006E509F" w:rsidRDefault="00601D3F">
      <w:pPr>
        <w:pStyle w:val="Footnote0"/>
        <w:framePr w:w="7090" w:h="225" w:hRule="exact" w:wrap="none" w:vAnchor="page" w:hAnchor="page" w:x="5368" w:y="9940"/>
        <w:shd w:val="clear" w:color="auto" w:fill="auto"/>
        <w:spacing w:line="226" w:lineRule="exact"/>
        <w:jc w:val="left"/>
      </w:pPr>
      <w:bookmarkStart w:id="131" w:name="bookmark130"/>
      <w:r>
        <w:t>(Migne, nota respectivă)</w:t>
      </w:r>
      <w:bookmarkEnd w:id="131"/>
    </w:p>
    <w:p w:rsidR="006E509F" w:rsidRDefault="00601D3F">
      <w:pPr>
        <w:pStyle w:val="Footnote0"/>
        <w:framePr w:w="7090" w:h="225" w:hRule="exact" w:wrap="none" w:vAnchor="page" w:hAnchor="page" w:x="5368" w:y="10165"/>
        <w:shd w:val="clear" w:color="auto" w:fill="auto"/>
        <w:tabs>
          <w:tab w:val="left" w:pos="250"/>
        </w:tabs>
        <w:spacing w:line="226" w:lineRule="exact"/>
      </w:pPr>
      <w:bookmarkStart w:id="132" w:name="bookmark131"/>
      <w:r>
        <w:rPr>
          <w:rStyle w:val="FootnoteCandara"/>
          <w:vertAlign w:val="superscript"/>
        </w:rPr>
        <w:t>118</w:t>
      </w:r>
      <w:r>
        <w:tab/>
        <w:t>Ie</w:t>
      </w:r>
      <w:r w:rsidR="004072EA">
        <w:t>ș</w:t>
      </w:r>
      <w:r>
        <w:t>. 14, 20.</w:t>
      </w:r>
      <w:bookmarkEnd w:id="132"/>
    </w:p>
    <w:p w:rsidR="006E509F" w:rsidRDefault="00601D3F">
      <w:pPr>
        <w:pStyle w:val="Footnote0"/>
        <w:framePr w:w="7090" w:h="225" w:hRule="exact" w:wrap="none" w:vAnchor="page" w:hAnchor="page" w:x="5368" w:y="10395"/>
        <w:shd w:val="clear" w:color="auto" w:fill="auto"/>
        <w:tabs>
          <w:tab w:val="left" w:pos="245"/>
        </w:tabs>
        <w:spacing w:line="226" w:lineRule="exact"/>
      </w:pPr>
      <w:bookmarkStart w:id="133" w:name="bookmark132"/>
      <w:r>
        <w:rPr>
          <w:rStyle w:val="FootnoteCandara"/>
          <w:vertAlign w:val="superscript"/>
        </w:rPr>
        <w:t>119</w:t>
      </w:r>
      <w:r>
        <w:tab/>
        <w:t>Ps. 17, 13.</w:t>
      </w:r>
      <w:bookmarkEnd w:id="133"/>
    </w:p>
    <w:p w:rsidR="006E509F" w:rsidRDefault="00601D3F">
      <w:pPr>
        <w:pStyle w:val="Footnote0"/>
        <w:framePr w:w="7090" w:h="225" w:hRule="exact" w:wrap="none" w:vAnchor="page" w:hAnchor="page" w:x="5368" w:y="10626"/>
        <w:shd w:val="clear" w:color="auto" w:fill="auto"/>
        <w:tabs>
          <w:tab w:val="left" w:pos="240"/>
        </w:tabs>
        <w:spacing w:line="226" w:lineRule="exact"/>
      </w:pPr>
      <w:r>
        <w:rPr>
          <w:rStyle w:val="FootnoteCandara"/>
          <w:vertAlign w:val="superscript"/>
        </w:rPr>
        <w:t>120</w:t>
      </w:r>
      <w:r>
        <w:tab/>
        <w:t>Vezi Omilia 7 la Hexaimeron a Sfântului Vasile cel Mare.</w:t>
      </w:r>
    </w:p>
    <w:p w:rsidR="006E509F" w:rsidRDefault="00601D3F">
      <w:pPr>
        <w:pStyle w:val="Footnote0"/>
        <w:framePr w:w="7090" w:h="225" w:hRule="exact" w:wrap="none" w:vAnchor="page" w:hAnchor="page" w:x="5368" w:y="10856"/>
        <w:shd w:val="clear" w:color="auto" w:fill="auto"/>
        <w:tabs>
          <w:tab w:val="left" w:pos="240"/>
        </w:tabs>
        <w:spacing w:line="226" w:lineRule="exact"/>
      </w:pPr>
      <w:bookmarkStart w:id="134" w:name="bookmark133"/>
      <w:bookmarkStart w:id="135" w:name="bookmark134"/>
      <w:r>
        <w:rPr>
          <w:rStyle w:val="FootnoteCandara"/>
          <w:vertAlign w:val="superscript"/>
        </w:rPr>
        <w:t>121</w:t>
      </w:r>
      <w:r>
        <w:tab/>
        <w:t>Vezi Deut. 4, 12, 24; 9, 3; Ie</w:t>
      </w:r>
      <w:r w:rsidR="004072EA">
        <w:t>ș</w:t>
      </w:r>
      <w:r>
        <w:t>. 19, 18.</w:t>
      </w:r>
      <w:bookmarkEnd w:id="134"/>
      <w:bookmarkEnd w:id="135"/>
    </w:p>
    <w:p w:rsidR="006E509F" w:rsidRDefault="00601D3F">
      <w:pPr>
        <w:pStyle w:val="Footnote0"/>
        <w:framePr w:w="7090" w:h="452" w:hRule="exact" w:wrap="none" w:vAnchor="page" w:hAnchor="page" w:x="5368" w:y="11098"/>
        <w:shd w:val="clear" w:color="auto" w:fill="auto"/>
        <w:tabs>
          <w:tab w:val="left" w:pos="269"/>
        </w:tabs>
        <w:spacing w:line="211" w:lineRule="exact"/>
      </w:pPr>
      <w:r>
        <w:rPr>
          <w:rStyle w:val="FootnoteCandara"/>
          <w:vertAlign w:val="superscript"/>
        </w:rPr>
        <w:t>122</w:t>
      </w:r>
      <w:r>
        <w:tab/>
        <w:t>Adică denumiri date de noi lui Dumnezeu, care însă nu-i exprimă fiin</w:t>
      </w:r>
      <w:r w:rsidR="004072EA">
        <w:t>ț</w:t>
      </w:r>
      <w:r>
        <w:t>a, ca unele care nu se pot desprinde de ordinea materială în care se poartă cugetarea omenească.</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083" w:hRule="exact" w:wrap="none" w:vAnchor="page" w:hAnchor="page" w:x="5368" w:y="604"/>
        <w:shd w:val="clear" w:color="auto" w:fill="auto"/>
        <w:spacing w:before="0"/>
      </w:pPr>
      <w:r>
        <w:lastRenderedPageBreak/>
        <w:t>care este o dispozi</w:t>
      </w:r>
      <w:r w:rsidR="004072EA">
        <w:rPr>
          <w:rFonts w:ascii="Cambria" w:hAnsi="Cambria" w:cs="Cambria"/>
        </w:rPr>
        <w:t>ț</w:t>
      </w:r>
      <w:r>
        <w:t xml:space="preserve">ie naturală a sufletului </w:t>
      </w:r>
      <w:r w:rsidR="004072EA">
        <w:rPr>
          <w:rFonts w:ascii="Cambria" w:hAnsi="Cambria" w:cs="Cambria"/>
        </w:rPr>
        <w:t>ș</w:t>
      </w:r>
      <w:r>
        <w:t>i care se manifestă în contempla</w:t>
      </w:r>
      <w:r w:rsidR="004072EA">
        <w:rPr>
          <w:rFonts w:ascii="Cambria" w:hAnsi="Cambria" w:cs="Cambria"/>
        </w:rPr>
        <w:t>ț</w:t>
      </w:r>
      <w:r>
        <w:t>ii, fie dumnezeie</w:t>
      </w:r>
      <w:r w:rsidR="004072EA">
        <w:rPr>
          <w:rFonts w:ascii="Cambria" w:hAnsi="Cambria" w:cs="Cambria"/>
        </w:rPr>
        <w:t>ș</w:t>
      </w:r>
      <w:r>
        <w:t>ti, fie omene</w:t>
      </w:r>
      <w:r w:rsidR="004072EA">
        <w:rPr>
          <w:rFonts w:ascii="Cambria" w:hAnsi="Cambria" w:cs="Cambria"/>
        </w:rPr>
        <w:t>ș</w:t>
      </w:r>
      <w:r>
        <w:t xml:space="preserve">ti? </w:t>
      </w:r>
      <w:r w:rsidR="004072EA">
        <w:rPr>
          <w:rFonts w:ascii="Cambria" w:hAnsi="Cambria" w:cs="Cambria"/>
        </w:rPr>
        <w:t>Ș</w:t>
      </w:r>
      <w:r>
        <w:t xml:space="preserve">i dreptatea </w:t>
      </w:r>
      <w:r w:rsidR="004072EA">
        <w:rPr>
          <w:rFonts w:ascii="Cambria" w:hAnsi="Cambria" w:cs="Cambria"/>
        </w:rPr>
        <w:t>ș</w:t>
      </w:r>
      <w:r>
        <w:t>i iubirea nu le vei concepe ca pe ni</w:t>
      </w:r>
      <w:r w:rsidR="004072EA">
        <w:rPr>
          <w:rFonts w:ascii="Cambria" w:hAnsi="Cambria" w:cs="Cambria"/>
        </w:rPr>
        <w:t>ș</w:t>
      </w:r>
      <w:r>
        <w:t>te dispozi</w:t>
      </w:r>
      <w:r w:rsidR="004072EA">
        <w:rPr>
          <w:rFonts w:ascii="Cambria" w:hAnsi="Cambria" w:cs="Cambria"/>
        </w:rPr>
        <w:t>ț</w:t>
      </w:r>
      <w:r>
        <w:t>ii suflete</w:t>
      </w:r>
      <w:r w:rsidR="004072EA">
        <w:rPr>
          <w:rFonts w:ascii="Cambria" w:hAnsi="Cambria" w:cs="Cambria"/>
        </w:rPr>
        <w:t>ș</w:t>
      </w:r>
      <w:r>
        <w:t>ti lăudate, dreptatea ca vrăjma</w:t>
      </w:r>
      <w:r w:rsidR="004072EA">
        <w:rPr>
          <w:rFonts w:ascii="Cambria" w:hAnsi="Cambria" w:cs="Cambria"/>
        </w:rPr>
        <w:t>ș</w:t>
      </w:r>
      <w:r>
        <w:t>a nedreptă</w:t>
      </w:r>
      <w:r w:rsidR="004072EA">
        <w:rPr>
          <w:rFonts w:ascii="Cambria" w:hAnsi="Cambria" w:cs="Cambria"/>
        </w:rPr>
        <w:t>ț</w:t>
      </w:r>
      <w:r>
        <w:t>ii, iar iubirea ca vrăjma</w:t>
      </w:r>
      <w:r w:rsidR="004072EA">
        <w:rPr>
          <w:rFonts w:ascii="Cambria" w:hAnsi="Cambria" w:cs="Cambria"/>
        </w:rPr>
        <w:t>ș</w:t>
      </w:r>
      <w:r>
        <w:t xml:space="preserve">a urii </w:t>
      </w:r>
      <w:r w:rsidR="004072EA">
        <w:rPr>
          <w:rFonts w:ascii="Cambria" w:hAnsi="Cambria" w:cs="Cambria"/>
        </w:rPr>
        <w:t>ș</w:t>
      </w:r>
      <w:r>
        <w:t xml:space="preserve">i care se încordează </w:t>
      </w:r>
      <w:r w:rsidR="004072EA">
        <w:rPr>
          <w:rFonts w:ascii="Cambria" w:hAnsi="Cambria" w:cs="Cambria"/>
        </w:rPr>
        <w:t>ș</w:t>
      </w:r>
      <w:r>
        <w:t xml:space="preserve">i se slăbesc </w:t>
      </w:r>
      <w:r w:rsidR="004072EA">
        <w:rPr>
          <w:rFonts w:ascii="Cambria" w:hAnsi="Cambria" w:cs="Cambria"/>
        </w:rPr>
        <w:t>ș</w:t>
      </w:r>
      <w:r>
        <w:t xml:space="preserve">i care se produc </w:t>
      </w:r>
      <w:r w:rsidR="004072EA">
        <w:rPr>
          <w:rFonts w:ascii="Cambria" w:hAnsi="Cambria" w:cs="Cambria"/>
        </w:rPr>
        <w:t>ș</w:t>
      </w:r>
      <w:r>
        <w:t xml:space="preserve">i care dispar </w:t>
      </w:r>
      <w:r w:rsidR="004072EA">
        <w:rPr>
          <w:rFonts w:ascii="Cambria" w:hAnsi="Cambria" w:cs="Cambria"/>
        </w:rPr>
        <w:t>ș</w:t>
      </w:r>
      <w:r>
        <w:t xml:space="preserve">i care ne fac </w:t>
      </w:r>
      <w:r w:rsidR="004072EA">
        <w:rPr>
          <w:rFonts w:ascii="Cambria" w:hAnsi="Cambria" w:cs="Cambria"/>
        </w:rPr>
        <w:t>ș</w:t>
      </w:r>
      <w:r>
        <w:t>i ne schimbă cu desăvâr</w:t>
      </w:r>
      <w:r w:rsidR="004072EA">
        <w:rPr>
          <w:rFonts w:ascii="Cambria" w:hAnsi="Cambria" w:cs="Cambria"/>
        </w:rPr>
        <w:t>ș</w:t>
      </w:r>
      <w:r>
        <w:t>ire, cum schimbă culorile corpurile? Sau trebuie ca, îndepărtându-ne de aceste denumiri, să privim Dumnezeirea însă</w:t>
      </w:r>
      <w:r w:rsidR="004072EA">
        <w:rPr>
          <w:rFonts w:ascii="Cambria" w:hAnsi="Cambria" w:cs="Cambria"/>
        </w:rPr>
        <w:t>ș</w:t>
      </w:r>
      <w:r>
        <w:t>i în Sine, atât cât este cu putin</w:t>
      </w:r>
      <w:r w:rsidR="004072EA">
        <w:rPr>
          <w:rFonts w:ascii="Cambria" w:hAnsi="Cambria" w:cs="Cambria"/>
        </w:rPr>
        <w:t>ț</w:t>
      </w:r>
      <w:r>
        <w:t>ă, adunând din aceste imagini o închipuire a ei par</w:t>
      </w:r>
      <w:r w:rsidR="004072EA">
        <w:rPr>
          <w:rFonts w:ascii="Cambria" w:hAnsi="Cambria" w:cs="Cambria"/>
        </w:rPr>
        <w:t>ț</w:t>
      </w:r>
      <w:r>
        <w:t xml:space="preserve">ială? Care este deci mijlocul de a ne face din aceste lucruri o imagine a Dumnezeirii, imagine care să nu se identifice cu aceste lucruri? Sau cum ar putea să fie toate aceste lucruri </w:t>
      </w:r>
      <w:r w:rsidR="004072EA">
        <w:rPr>
          <w:rFonts w:ascii="Cambria" w:hAnsi="Cambria" w:cs="Cambria"/>
        </w:rPr>
        <w:t>ș</w:t>
      </w:r>
      <w:r>
        <w:t>i fiecare dintre acestea, în mod desăvâr</w:t>
      </w:r>
      <w:r w:rsidR="004072EA">
        <w:rPr>
          <w:rFonts w:ascii="Cambria" w:hAnsi="Cambria" w:cs="Cambria"/>
        </w:rPr>
        <w:t>ș</w:t>
      </w:r>
      <w:r>
        <w:t xml:space="preserve">it, Unimea care, prin natura Ei, este necompusă </w:t>
      </w:r>
      <w:r w:rsidR="004072EA">
        <w:rPr>
          <w:rFonts w:ascii="Cambria" w:hAnsi="Cambria" w:cs="Cambria"/>
        </w:rPr>
        <w:t>ș</w:t>
      </w:r>
      <w:r>
        <w:t>i neasemănată?</w:t>
      </w:r>
    </w:p>
    <w:p w:rsidR="006E509F" w:rsidRDefault="00601D3F">
      <w:pPr>
        <w:pStyle w:val="Bodytext20"/>
        <w:framePr w:w="7090" w:h="8083" w:hRule="exact" w:wrap="none" w:vAnchor="page" w:hAnchor="page" w:x="5368" w:y="604"/>
        <w:shd w:val="clear" w:color="auto" w:fill="auto"/>
        <w:spacing w:before="0"/>
        <w:ind w:firstLine="480"/>
      </w:pPr>
      <w:r>
        <w:t>Astfel se trude</w:t>
      </w:r>
      <w:r w:rsidR="004072EA">
        <w:rPr>
          <w:rFonts w:ascii="Cambria" w:hAnsi="Cambria" w:cs="Cambria"/>
        </w:rPr>
        <w:t>ș</w:t>
      </w:r>
      <w:r>
        <w:t xml:space="preserve">te mintea noastră să se ridice peste cele corporale </w:t>
      </w:r>
      <w:r w:rsidR="004072EA">
        <w:rPr>
          <w:rFonts w:ascii="Cambria" w:hAnsi="Cambria" w:cs="Cambria"/>
        </w:rPr>
        <w:t>ș</w:t>
      </w:r>
      <w:r>
        <w:t>i să se între</w:t>
      </w:r>
      <w:r w:rsidR="004072EA">
        <w:rPr>
          <w:rFonts w:ascii="Cambria" w:hAnsi="Cambria" w:cs="Cambria"/>
        </w:rPr>
        <w:t>ț</w:t>
      </w:r>
      <w:r>
        <w:t xml:space="preserve">ină cu cele necorporale în starea lor pură, cât timp speculează cu propria-i slăbiciune, cele peste puterea ei. Fiindcă după Dumnezeu </w:t>
      </w:r>
      <w:r w:rsidR="004072EA">
        <w:rPr>
          <w:rFonts w:ascii="Cambria" w:hAnsi="Cambria" w:cs="Cambria"/>
        </w:rPr>
        <w:t>ș</w:t>
      </w:r>
      <w:r>
        <w:t>i după prima cauză tinde toată firea ra</w:t>
      </w:r>
      <w:r w:rsidR="004072EA">
        <w:rPr>
          <w:rFonts w:ascii="Cambria" w:hAnsi="Cambria" w:cs="Cambria"/>
        </w:rPr>
        <w:t>ț</w:t>
      </w:r>
      <w:r>
        <w:t>ională, dar ca să-L în</w:t>
      </w:r>
      <w:r w:rsidR="004072EA">
        <w:rPr>
          <w:rFonts w:ascii="Cambria" w:hAnsi="Cambria" w:cs="Cambria"/>
        </w:rPr>
        <w:t>ț</w:t>
      </w:r>
      <w:r>
        <w:t xml:space="preserve">eleagă nu este în stare, pentru pricinile pe care le-am expus. </w:t>
      </w:r>
      <w:r w:rsidR="004072EA">
        <w:rPr>
          <w:rFonts w:ascii="Cambria" w:hAnsi="Cambria" w:cs="Cambria"/>
        </w:rPr>
        <w:t>Ș</w:t>
      </w:r>
      <w:r>
        <w:t>i, obosită de această dorin</w:t>
      </w:r>
      <w:r w:rsidR="004072EA">
        <w:rPr>
          <w:rFonts w:ascii="Cambria" w:hAnsi="Cambria" w:cs="Cambria"/>
        </w:rPr>
        <w:t>ț</w:t>
      </w:r>
      <w:r>
        <w:t xml:space="preserve">ă aprinsă </w:t>
      </w:r>
      <w:r w:rsidR="004072EA">
        <w:rPr>
          <w:rFonts w:ascii="Cambria" w:hAnsi="Cambria" w:cs="Cambria"/>
        </w:rPr>
        <w:t>ș</w:t>
      </w:r>
      <w:r>
        <w:t xml:space="preserve">i agitată parcă de ea </w:t>
      </w:r>
      <w:r w:rsidR="004072EA">
        <w:rPr>
          <w:rFonts w:ascii="Cambria" w:hAnsi="Cambria" w:cs="Cambria"/>
        </w:rPr>
        <w:t>ș</w:t>
      </w:r>
      <w:r>
        <w:t xml:space="preserve">i neputând să suporte această pedeapsă, face o a doua plutire, fie ca să privească spre cele văzute </w:t>
      </w:r>
      <w:r w:rsidR="004072EA">
        <w:rPr>
          <w:rFonts w:ascii="Cambria" w:hAnsi="Cambria" w:cs="Cambria"/>
        </w:rPr>
        <w:t>ș</w:t>
      </w:r>
      <w:r>
        <w:t>i săsie</w:t>
      </w:r>
      <w:r w:rsidR="004072EA">
        <w:rPr>
          <w:rFonts w:ascii="Cambria" w:hAnsi="Cambria" w:cs="Cambria"/>
        </w:rPr>
        <w:t>ș</w:t>
      </w:r>
      <w:r>
        <w:t xml:space="preserve">i facă un Dumnezeu din vreuna din acestea, rău sfătuită fiind, desigur (căci ce lucru dintre cele pe care le vede ea este mai înalt </w:t>
      </w:r>
      <w:r w:rsidR="004072EA">
        <w:rPr>
          <w:rFonts w:ascii="Cambria" w:hAnsi="Cambria" w:cs="Cambria"/>
        </w:rPr>
        <w:t>ș</w:t>
      </w:r>
      <w:r>
        <w:t xml:space="preserve">i mai dumnezeiesc decât ea care le vede, </w:t>
      </w:r>
      <w:r w:rsidR="004072EA">
        <w:rPr>
          <w:rFonts w:ascii="Cambria" w:hAnsi="Cambria" w:cs="Cambria"/>
        </w:rPr>
        <w:t>ș</w:t>
      </w:r>
      <w:r>
        <w:t xml:space="preserve">i cu cât este mai înalt </w:t>
      </w:r>
      <w:r w:rsidR="004072EA">
        <w:rPr>
          <w:rFonts w:ascii="Cambria" w:hAnsi="Cambria" w:cs="Cambria"/>
        </w:rPr>
        <w:t>ș</w:t>
      </w:r>
      <w:r>
        <w:t>i mai dumnezeiesc lucrul acela, pentru ca ea să fie adoratoare, iar lucrul ales să fie adorat?), fie ca prin frumuse</w:t>
      </w:r>
      <w:r w:rsidR="004072EA">
        <w:rPr>
          <w:rFonts w:ascii="Cambria" w:hAnsi="Cambria" w:cs="Cambria"/>
        </w:rPr>
        <w:t>ț</w:t>
      </w:r>
      <w:r>
        <w:t xml:space="preserve">ea </w:t>
      </w:r>
      <w:r w:rsidR="004072EA">
        <w:rPr>
          <w:rFonts w:ascii="Cambria" w:hAnsi="Cambria" w:cs="Cambria"/>
        </w:rPr>
        <w:t>ș</w:t>
      </w:r>
      <w:r>
        <w:t xml:space="preserve">i buna rânduială a celor văzute să cunoască pe Dumnezeu </w:t>
      </w:r>
      <w:r w:rsidR="004072EA">
        <w:rPr>
          <w:rFonts w:ascii="Cambria" w:hAnsi="Cambria" w:cs="Cambria"/>
        </w:rPr>
        <w:t>ș</w:t>
      </w:r>
      <w:r>
        <w:t>i să ia vederea drept călăuză spre cele mai presus de vedere, dar să nu fie păgubit Dumnezeu, din pricina măre</w:t>
      </w:r>
      <w:r w:rsidR="004072EA">
        <w:rPr>
          <w:rFonts w:ascii="Cambria" w:hAnsi="Cambria" w:cs="Cambria"/>
        </w:rPr>
        <w:t>ț</w:t>
      </w:r>
      <w:r>
        <w:t>iei celor văzute.</w:t>
      </w:r>
    </w:p>
    <w:p w:rsidR="006E509F" w:rsidRDefault="00601D3F">
      <w:pPr>
        <w:pStyle w:val="Bodytext20"/>
        <w:framePr w:w="7090" w:h="2639" w:hRule="exact" w:wrap="none" w:vAnchor="page" w:hAnchor="page" w:x="5368" w:y="8635"/>
        <w:shd w:val="clear" w:color="auto" w:fill="auto"/>
        <w:spacing w:before="0"/>
        <w:ind w:left="3360"/>
        <w:jc w:val="left"/>
      </w:pPr>
      <w:r>
        <w:t>XIV</w:t>
      </w:r>
    </w:p>
    <w:p w:rsidR="006E509F" w:rsidRDefault="00601D3F">
      <w:pPr>
        <w:pStyle w:val="Bodytext20"/>
        <w:framePr w:w="7090" w:h="2639" w:hRule="exact" w:wrap="none" w:vAnchor="page" w:hAnchor="page" w:x="5368" w:y="8635"/>
        <w:shd w:val="clear" w:color="auto" w:fill="auto"/>
        <w:spacing w:before="0"/>
        <w:ind w:firstLine="480"/>
      </w:pPr>
      <w:r>
        <w:t>De aici pornind, unii au adora</w:t>
      </w:r>
      <w:hyperlink w:anchor="bookmark135" w:tooltip="Current Document">
        <w:r>
          <w:t>t</w:t>
        </w:r>
        <w:r>
          <w:rPr>
            <w:vertAlign w:val="superscript"/>
          </w:rPr>
          <w:t>123</w:t>
        </w:r>
        <w:r>
          <w:t xml:space="preserve"> </w:t>
        </w:r>
      </w:hyperlink>
      <w:r>
        <w:t>soarele, al</w:t>
      </w:r>
      <w:r w:rsidR="004072EA">
        <w:rPr>
          <w:rFonts w:ascii="Cambria" w:hAnsi="Cambria" w:cs="Cambria"/>
        </w:rPr>
        <w:t>ț</w:t>
      </w:r>
      <w:r>
        <w:t>ii luna, al</w:t>
      </w:r>
      <w:r w:rsidR="004072EA">
        <w:rPr>
          <w:rFonts w:ascii="Cambria" w:hAnsi="Cambria" w:cs="Cambria"/>
        </w:rPr>
        <w:t>ț</w:t>
      </w:r>
      <w:r>
        <w:t>ii spuza stelelor, al</w:t>
      </w:r>
      <w:r w:rsidR="004072EA">
        <w:rPr>
          <w:rFonts w:ascii="Cambria" w:hAnsi="Cambria" w:cs="Cambria"/>
        </w:rPr>
        <w:t>ț</w:t>
      </w:r>
      <w:r>
        <w:t>ii însu</w:t>
      </w:r>
      <w:r w:rsidR="004072EA">
        <w:rPr>
          <w:rFonts w:ascii="Cambria" w:hAnsi="Cambria" w:cs="Cambria"/>
        </w:rPr>
        <w:t>ș</w:t>
      </w:r>
      <w:r>
        <w:t>i cerul cu toate acestea la un loc, cărora le-au atribuit conducerea universului, după calitatea sau cantitatea mi</w:t>
      </w:r>
      <w:r w:rsidR="004072EA">
        <w:rPr>
          <w:rFonts w:ascii="Cambria" w:hAnsi="Cambria" w:cs="Cambria"/>
        </w:rPr>
        <w:t>ș</w:t>
      </w:r>
      <w:r>
        <w:t>cării lor: al</w:t>
      </w:r>
      <w:r w:rsidR="004072EA">
        <w:rPr>
          <w:rFonts w:ascii="Cambria" w:hAnsi="Cambria" w:cs="Cambria"/>
        </w:rPr>
        <w:t>ț</w:t>
      </w:r>
      <w:r>
        <w:t>ii au adorat însă stihiile (pământ, apă, aer, foc), din pricina folosin</w:t>
      </w:r>
      <w:r w:rsidR="004072EA">
        <w:rPr>
          <w:rFonts w:ascii="Cambria" w:hAnsi="Cambria" w:cs="Cambria"/>
        </w:rPr>
        <w:t>ț</w:t>
      </w:r>
      <w:r>
        <w:t>ei lor, fără de care stihii nu este posibil să dăinuiască via</w:t>
      </w:r>
      <w:r w:rsidR="004072EA">
        <w:rPr>
          <w:rFonts w:ascii="Cambria" w:hAnsi="Cambria" w:cs="Cambria"/>
        </w:rPr>
        <w:t>ț</w:t>
      </w:r>
      <w:r>
        <w:t>a omenească; al</w:t>
      </w:r>
      <w:r w:rsidR="004072EA">
        <w:rPr>
          <w:rFonts w:ascii="Cambria" w:hAnsi="Cambria" w:cs="Cambria"/>
        </w:rPr>
        <w:t>ț</w:t>
      </w:r>
      <w:r>
        <w:t>ii, în sfâr</w:t>
      </w:r>
      <w:r w:rsidR="004072EA">
        <w:rPr>
          <w:rFonts w:ascii="Cambria" w:hAnsi="Cambria" w:cs="Cambria"/>
        </w:rPr>
        <w:t>ș</w:t>
      </w:r>
      <w:r>
        <w:t xml:space="preserve">it, au adorat orice lucru, la întâmplare, dintre cele văzute, consacrând drept zei pe cele mai frumoase lucruri pe care le vedeau. Sunt apoi unii care au adorat </w:t>
      </w:r>
      <w:r w:rsidR="004072EA">
        <w:rPr>
          <w:rFonts w:ascii="Cambria" w:hAnsi="Cambria" w:cs="Cambria"/>
        </w:rPr>
        <w:t>ș</w:t>
      </w:r>
      <w:r>
        <w:t xml:space="preserve">i statui </w:t>
      </w:r>
      <w:r w:rsidR="004072EA">
        <w:rPr>
          <w:rFonts w:ascii="Cambria" w:hAnsi="Cambria" w:cs="Cambria"/>
        </w:rPr>
        <w:t>ș</w:t>
      </w:r>
      <w:r>
        <w:t>i plăsmuiri de mâini omene</w:t>
      </w:r>
      <w:r w:rsidR="004072EA">
        <w:rPr>
          <w:rFonts w:ascii="Cambria" w:hAnsi="Cambria" w:cs="Cambria"/>
        </w:rPr>
        <w:t>ș</w:t>
      </w:r>
      <w:r>
        <w:t>ti mai</w:t>
      </w:r>
    </w:p>
    <w:p w:rsidR="006E509F" w:rsidRDefault="00601D3F">
      <w:pPr>
        <w:pStyle w:val="Footnote0"/>
        <w:framePr w:wrap="none" w:vAnchor="page" w:hAnchor="page" w:x="5387" w:y="11482"/>
        <w:shd w:val="clear" w:color="auto" w:fill="auto"/>
        <w:tabs>
          <w:tab w:val="left" w:pos="240"/>
        </w:tabs>
        <w:spacing w:line="170" w:lineRule="exact"/>
      </w:pPr>
      <w:bookmarkStart w:id="136" w:name="bookmark135"/>
      <w:r>
        <w:rPr>
          <w:rStyle w:val="FootnoteCandara"/>
          <w:vertAlign w:val="superscript"/>
        </w:rPr>
        <w:t>123</w:t>
      </w:r>
      <w:r>
        <w:rPr>
          <w:rStyle w:val="FootnoteCandara"/>
        </w:rPr>
        <w:tab/>
      </w:r>
      <w:r>
        <w:t>În</w:t>
      </w:r>
      <w:r w:rsidR="004072EA">
        <w:t>ț</w:t>
      </w:r>
      <w:r>
        <w:t>el. 13</w:t>
      </w:r>
      <w:r w:rsidR="00C506B4">
        <w:t>-l</w:t>
      </w:r>
      <w:r>
        <w:t>4.</w:t>
      </w:r>
      <w:bookmarkEnd w:id="136"/>
    </w:p>
    <w:p w:rsidR="006E509F" w:rsidRDefault="00601D3F">
      <w:pPr>
        <w:pStyle w:val="Headerorfooter40"/>
        <w:framePr w:wrap="none" w:vAnchor="page" w:hAnchor="page" w:x="8756" w:y="11626"/>
        <w:shd w:val="clear" w:color="auto" w:fill="auto"/>
        <w:spacing w:line="210" w:lineRule="exact"/>
      </w:pPr>
      <w:r>
        <w:t>45</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635" w:hRule="exact" w:wrap="none" w:vAnchor="page" w:hAnchor="page" w:x="5368" w:y="403"/>
        <w:shd w:val="clear" w:color="auto" w:fill="auto"/>
        <w:spacing w:before="0"/>
      </w:pPr>
      <w:r>
        <w:lastRenderedPageBreak/>
        <w:t>întâi pe ale celor de aproape ai lor, anume cei care erau mai pătima</w:t>
      </w:r>
      <w:r w:rsidR="004072EA">
        <w:rPr>
          <w:rFonts w:ascii="Cambria" w:hAnsi="Cambria" w:cs="Cambria"/>
        </w:rPr>
        <w:t>ș</w:t>
      </w:r>
      <w:r>
        <w:t xml:space="preserve">i </w:t>
      </w:r>
      <w:r w:rsidR="004072EA">
        <w:rPr>
          <w:rFonts w:ascii="Cambria" w:hAnsi="Cambria" w:cs="Cambria"/>
        </w:rPr>
        <w:t>ș</w:t>
      </w:r>
      <w:r>
        <w:t>i mai supu</w:t>
      </w:r>
      <w:r w:rsidR="004072EA">
        <w:rPr>
          <w:rFonts w:ascii="Cambria" w:hAnsi="Cambria" w:cs="Cambria"/>
        </w:rPr>
        <w:t>ș</w:t>
      </w:r>
      <w:r>
        <w:t xml:space="preserve">i celor corporale </w:t>
      </w:r>
      <w:r w:rsidR="004072EA">
        <w:rPr>
          <w:rFonts w:ascii="Cambria" w:hAnsi="Cambria" w:cs="Cambria"/>
        </w:rPr>
        <w:t>ș</w:t>
      </w:r>
      <w:r>
        <w:t>i care cinsteau prin ridicări de monumente pe cei pleca</w:t>
      </w:r>
      <w:r w:rsidR="004072EA">
        <w:rPr>
          <w:rFonts w:ascii="Cambria" w:hAnsi="Cambria" w:cs="Cambria"/>
        </w:rPr>
        <w:t>ț</w:t>
      </w:r>
      <w:r>
        <w:t>i din via</w:t>
      </w:r>
      <w:r w:rsidR="004072EA">
        <w:rPr>
          <w:rFonts w:ascii="Cambria" w:hAnsi="Cambria" w:cs="Cambria"/>
        </w:rPr>
        <w:t>ț</w:t>
      </w:r>
      <w:hyperlink w:anchor="bookmark136" w:tooltip="Current Document">
        <w:r>
          <w:t>ă</w:t>
        </w:r>
        <w:r>
          <w:rPr>
            <w:vertAlign w:val="superscript"/>
          </w:rPr>
          <w:t>124</w:t>
        </w:r>
      </w:hyperlink>
      <w:r>
        <w:t xml:space="preserve">; apoi au adorat </w:t>
      </w:r>
      <w:r w:rsidR="004072EA">
        <w:rPr>
          <w:rFonts w:ascii="Cambria" w:hAnsi="Cambria" w:cs="Cambria"/>
        </w:rPr>
        <w:t>ș</w:t>
      </w:r>
      <w:r>
        <w:t xml:space="preserve">i chipurile străinilor, anume aceia care au trăit după primii adoratori </w:t>
      </w:r>
      <w:r w:rsidR="004072EA">
        <w:rPr>
          <w:rFonts w:ascii="Cambria" w:hAnsi="Cambria" w:cs="Cambria"/>
        </w:rPr>
        <w:t>ș</w:t>
      </w:r>
      <w:r>
        <w:t>i departe în timp de ei, din pricina necunoa</w:t>
      </w:r>
      <w:r w:rsidR="004072EA">
        <w:rPr>
          <w:rFonts w:ascii="Cambria" w:hAnsi="Cambria" w:cs="Cambria"/>
        </w:rPr>
        <w:t>ș</w:t>
      </w:r>
      <w:r>
        <w:t xml:space="preserve">terii primei naturi </w:t>
      </w:r>
      <w:r w:rsidR="004072EA">
        <w:rPr>
          <w:rFonts w:ascii="Cambria" w:hAnsi="Cambria" w:cs="Cambria"/>
        </w:rPr>
        <w:t>ș</w:t>
      </w:r>
      <w:r>
        <w:t>i din pricina urmării cinstirii primite pe calea tradi</w:t>
      </w:r>
      <w:r w:rsidR="004072EA">
        <w:rPr>
          <w:rFonts w:ascii="Cambria" w:hAnsi="Cambria" w:cs="Cambria"/>
        </w:rPr>
        <w:t>ț</w:t>
      </w:r>
      <w:r>
        <w:t xml:space="preserve">iei, ca legiuită </w:t>
      </w:r>
      <w:r w:rsidR="004072EA">
        <w:rPr>
          <w:rFonts w:ascii="Cambria" w:hAnsi="Cambria" w:cs="Cambria"/>
        </w:rPr>
        <w:t>ș</w:t>
      </w:r>
      <w:r>
        <w:t xml:space="preserve">i necesară. Fiindcă obiceiul consacrat în timp a fost socotit lege. Mai socotesc eu că unii, adorând puterea unui om </w:t>
      </w:r>
      <w:r w:rsidR="004072EA">
        <w:rPr>
          <w:rFonts w:ascii="Cambria" w:hAnsi="Cambria" w:cs="Cambria"/>
        </w:rPr>
        <w:t>ș</w:t>
      </w:r>
      <w:r>
        <w:t>i lăudându-i vânjo</w:t>
      </w:r>
      <w:r w:rsidR="004072EA">
        <w:rPr>
          <w:rFonts w:ascii="Cambria" w:hAnsi="Cambria" w:cs="Cambria"/>
        </w:rPr>
        <w:t>ș</w:t>
      </w:r>
      <w:r>
        <w:t xml:space="preserve">ia corporală </w:t>
      </w:r>
      <w:r w:rsidR="004072EA">
        <w:rPr>
          <w:rFonts w:ascii="Cambria" w:hAnsi="Cambria" w:cs="Cambria"/>
        </w:rPr>
        <w:t>ș</w:t>
      </w:r>
      <w:r>
        <w:t>i admirându-i frumuse</w:t>
      </w:r>
      <w:r w:rsidR="004072EA">
        <w:rPr>
          <w:rFonts w:ascii="Cambria" w:hAnsi="Cambria" w:cs="Cambria"/>
        </w:rPr>
        <w:t>ț</w:t>
      </w:r>
      <w:r>
        <w:t xml:space="preserve">ea, cu timpul au făcut Dumnezeu pe omul cinstit de ei, mai adăugând aici </w:t>
      </w:r>
      <w:r w:rsidR="004072EA">
        <w:rPr>
          <w:rFonts w:ascii="Cambria" w:hAnsi="Cambria" w:cs="Cambria"/>
        </w:rPr>
        <w:t>ș</w:t>
      </w:r>
      <w:r>
        <w:t>i un mit, drept ajutor al rătăcirii.</w:t>
      </w:r>
    </w:p>
    <w:p w:rsidR="006E509F" w:rsidRDefault="00601D3F">
      <w:pPr>
        <w:pStyle w:val="Bodytext20"/>
        <w:framePr w:w="7090" w:h="9635" w:hRule="exact" w:wrap="none" w:vAnchor="page" w:hAnchor="page" w:x="5368" w:y="403"/>
        <w:shd w:val="clear" w:color="auto" w:fill="auto"/>
        <w:spacing w:before="0"/>
        <w:ind w:left="3400"/>
        <w:jc w:val="left"/>
      </w:pPr>
      <w:r>
        <w:t>XV</w:t>
      </w:r>
    </w:p>
    <w:p w:rsidR="006E509F" w:rsidRDefault="00601D3F">
      <w:pPr>
        <w:pStyle w:val="Bodytext20"/>
        <w:framePr w:w="7090" w:h="9635" w:hRule="exact" w:wrap="none" w:vAnchor="page" w:hAnchor="page" w:x="5368" w:y="403"/>
        <w:shd w:val="clear" w:color="auto" w:fill="auto"/>
        <w:spacing w:before="0"/>
        <w:ind w:firstLine="500"/>
      </w:pPr>
      <w:r>
        <w:t>Iar cei mai pătima</w:t>
      </w:r>
      <w:r w:rsidR="004072EA">
        <w:rPr>
          <w:rFonts w:ascii="Cambria" w:hAnsi="Cambria" w:cs="Cambria"/>
        </w:rPr>
        <w:t>ș</w:t>
      </w:r>
      <w:r>
        <w:t xml:space="preserve">i dintre ei au socotit zei </w:t>
      </w:r>
      <w:r w:rsidR="004072EA">
        <w:rPr>
          <w:rFonts w:ascii="Cambria" w:hAnsi="Cambria" w:cs="Cambria"/>
        </w:rPr>
        <w:t>ș</w:t>
      </w:r>
      <w:r>
        <w:t xml:space="preserve">i patimile, sau au cinstit, sub denumirea de zei, mânia </w:t>
      </w:r>
      <w:r w:rsidR="004072EA">
        <w:rPr>
          <w:rFonts w:ascii="Cambria" w:hAnsi="Cambria" w:cs="Cambria"/>
        </w:rPr>
        <w:t>ș</w:t>
      </w:r>
      <w:r>
        <w:t xml:space="preserve">i omorul </w:t>
      </w:r>
      <w:r w:rsidR="004072EA">
        <w:rPr>
          <w:rFonts w:ascii="Cambria" w:hAnsi="Cambria" w:cs="Cambria"/>
        </w:rPr>
        <w:t>ș</w:t>
      </w:r>
      <w:r>
        <w:t xml:space="preserve">i nelegiuirea </w:t>
      </w:r>
      <w:r w:rsidR="004072EA">
        <w:rPr>
          <w:rFonts w:ascii="Cambria" w:hAnsi="Cambria" w:cs="Cambria"/>
        </w:rPr>
        <w:t>ș</w:t>
      </w:r>
      <w:r>
        <w:t>i be</w:t>
      </w:r>
      <w:r w:rsidR="004072EA">
        <w:rPr>
          <w:rFonts w:ascii="Cambria" w:hAnsi="Cambria" w:cs="Cambria"/>
        </w:rPr>
        <w:t>ț</w:t>
      </w:r>
      <w:r>
        <w:t xml:space="preserve">ia, </w:t>
      </w:r>
      <w:r w:rsidR="004072EA">
        <w:rPr>
          <w:rFonts w:ascii="Cambria" w:hAnsi="Cambria" w:cs="Cambria"/>
        </w:rPr>
        <w:t>ș</w:t>
      </w:r>
      <w:r>
        <w:t xml:space="preserve">i nu </w:t>
      </w:r>
      <w:r w:rsidR="004072EA">
        <w:rPr>
          <w:rFonts w:ascii="Cambria" w:hAnsi="Cambria" w:cs="Cambria"/>
        </w:rPr>
        <w:t>ș</w:t>
      </w:r>
      <w:r>
        <w:t xml:space="preserve">tiu mai ce la fel cu acestea, negăsind nici prin acestea o frumoasă </w:t>
      </w:r>
      <w:r w:rsidR="004072EA">
        <w:rPr>
          <w:rFonts w:ascii="Cambria" w:hAnsi="Cambria" w:cs="Cambria"/>
        </w:rPr>
        <w:t>ș</w:t>
      </w:r>
      <w:r>
        <w:t xml:space="preserve">i dreaptă apărare a propriilor lor păcate. </w:t>
      </w:r>
      <w:r w:rsidR="004072EA">
        <w:rPr>
          <w:rFonts w:ascii="Cambria" w:hAnsi="Cambria" w:cs="Cambria"/>
        </w:rPr>
        <w:t>Ș</w:t>
      </w:r>
      <w:r>
        <w:t>i pe unii dintre ace</w:t>
      </w:r>
      <w:r w:rsidR="004072EA">
        <w:rPr>
          <w:rFonts w:ascii="Cambria" w:hAnsi="Cambria" w:cs="Cambria"/>
        </w:rPr>
        <w:t>ș</w:t>
      </w:r>
      <w:r>
        <w:t>ti zei i-au lăsat jos, pe al</w:t>
      </w:r>
      <w:r w:rsidR="004072EA">
        <w:rPr>
          <w:rFonts w:ascii="Cambria" w:hAnsi="Cambria" w:cs="Cambria"/>
        </w:rPr>
        <w:t>ț</w:t>
      </w:r>
      <w:r>
        <w:t>ii i-au ascuns sub pământ, singurul lucru cuminte pe care l-au făcut, iar pe al</w:t>
      </w:r>
      <w:r w:rsidR="004072EA">
        <w:rPr>
          <w:rFonts w:ascii="Cambria" w:hAnsi="Cambria" w:cs="Cambria"/>
        </w:rPr>
        <w:t>ț</w:t>
      </w:r>
      <w:r>
        <w:t>ii i-au suit în cer. Ce ridicolă împăr</w:t>
      </w:r>
      <w:r w:rsidR="004072EA">
        <w:rPr>
          <w:rFonts w:ascii="Cambria" w:hAnsi="Cambria" w:cs="Cambria"/>
        </w:rPr>
        <w:t>ț</w:t>
      </w:r>
      <w:r>
        <w:t xml:space="preserve">ire de tărâmuri! Apoi, punând fiecărei plăsmuiri un nume de zeu sau demon, după puterea </w:t>
      </w:r>
      <w:r w:rsidR="004072EA">
        <w:rPr>
          <w:rFonts w:ascii="Cambria" w:hAnsi="Cambria" w:cs="Cambria"/>
        </w:rPr>
        <w:t>ș</w:t>
      </w:r>
      <w:r>
        <w:t xml:space="preserve">i autonomia rătăcirii, </w:t>
      </w:r>
      <w:r w:rsidR="004072EA">
        <w:rPr>
          <w:rFonts w:ascii="Cambria" w:hAnsi="Cambria" w:cs="Cambria"/>
        </w:rPr>
        <w:t>ș</w:t>
      </w:r>
      <w:r>
        <w:t xml:space="preserve">i ridicându-le statui spre amintire, statui a căror momeală era </w:t>
      </w:r>
      <w:r w:rsidR="004072EA">
        <w:rPr>
          <w:rFonts w:ascii="Cambria" w:hAnsi="Cambria" w:cs="Cambria"/>
        </w:rPr>
        <w:t>ș</w:t>
      </w:r>
      <w:r>
        <w:t xml:space="preserve">i costisitoare, prin sânge </w:t>
      </w:r>
      <w:r w:rsidR="004072EA">
        <w:rPr>
          <w:rFonts w:ascii="Cambria" w:hAnsi="Cambria" w:cs="Cambria"/>
        </w:rPr>
        <w:t>ș</w:t>
      </w:r>
      <w:r>
        <w:t xml:space="preserve">i grăsimi de jertfe, ba chiar sunt unii care au socotit că îi cinstesc prin fapte prea urâte, prin deliruri </w:t>
      </w:r>
      <w:r w:rsidR="004072EA">
        <w:rPr>
          <w:rFonts w:ascii="Cambria" w:hAnsi="Cambria" w:cs="Cambria"/>
        </w:rPr>
        <w:t>ș</w:t>
      </w:r>
      <w:r>
        <w:t>i ucideri de oameni. Căci a</w:t>
      </w:r>
      <w:r w:rsidR="004072EA">
        <w:rPr>
          <w:rFonts w:ascii="Cambria" w:hAnsi="Cambria" w:cs="Cambria"/>
        </w:rPr>
        <w:t>ș</w:t>
      </w:r>
      <w:r>
        <w:t xml:space="preserve">a se cuvenea să fie </w:t>
      </w:r>
      <w:r w:rsidR="004072EA">
        <w:rPr>
          <w:rFonts w:ascii="Cambria" w:hAnsi="Cambria" w:cs="Cambria"/>
        </w:rPr>
        <w:t>ș</w:t>
      </w:r>
      <w:r>
        <w:t xml:space="preserve">i cinstirea unor astfel de zei. </w:t>
      </w:r>
      <w:r w:rsidR="004072EA">
        <w:rPr>
          <w:rFonts w:ascii="Cambria" w:hAnsi="Cambria" w:cs="Cambria"/>
        </w:rPr>
        <w:t>Ș</w:t>
      </w:r>
      <w:r>
        <w:t>i încă s-au batjocorit pe ei în</w:t>
      </w:r>
      <w:r w:rsidR="004072EA">
        <w:rPr>
          <w:rFonts w:ascii="Cambria" w:hAnsi="Cambria" w:cs="Cambria"/>
        </w:rPr>
        <w:t>ș</w:t>
      </w:r>
      <w:r>
        <w:t>i</w:t>
      </w:r>
      <w:r w:rsidR="004072EA">
        <w:rPr>
          <w:rFonts w:ascii="Cambria" w:hAnsi="Cambria" w:cs="Cambria"/>
        </w:rPr>
        <w:t>ș</w:t>
      </w:r>
      <w:r>
        <w:t xml:space="preserve">i, prin adorarea de păsări </w:t>
      </w:r>
      <w:r w:rsidR="004072EA">
        <w:rPr>
          <w:rFonts w:ascii="Cambria" w:hAnsi="Cambria" w:cs="Cambria"/>
        </w:rPr>
        <w:t>ș</w:t>
      </w:r>
      <w:r>
        <w:t xml:space="preserve">i de patrupede </w:t>
      </w:r>
      <w:r w:rsidR="004072EA">
        <w:rPr>
          <w:rFonts w:ascii="Cambria" w:hAnsi="Cambria" w:cs="Cambria"/>
        </w:rPr>
        <w:t>ș</w:t>
      </w:r>
      <w:r>
        <w:t>i de târâtoare</w:t>
      </w:r>
      <w:hyperlink w:anchor="bookmark137" w:tooltip="Current Document">
        <w:r>
          <w:rPr>
            <w:vertAlign w:val="superscript"/>
          </w:rPr>
          <w:t>125</w:t>
        </w:r>
      </w:hyperlink>
      <w:r>
        <w:rPr>
          <w:vertAlign w:val="superscript"/>
        </w:rPr>
        <w:t xml:space="preserve"> </w:t>
      </w:r>
      <w:r w:rsidR="004072EA">
        <w:rPr>
          <w:rFonts w:ascii="Cambria" w:hAnsi="Cambria" w:cs="Cambria"/>
        </w:rPr>
        <w:t>ș</w:t>
      </w:r>
      <w:r>
        <w:t xml:space="preserve">i dintre acestea pe cele mai urâte </w:t>
      </w:r>
      <w:r w:rsidR="004072EA">
        <w:rPr>
          <w:rFonts w:ascii="Cambria" w:hAnsi="Cambria" w:cs="Cambria"/>
        </w:rPr>
        <w:t>ș</w:t>
      </w:r>
      <w:r>
        <w:t>i mai de râs, atribuindu-le slava lui Dumnezeu, încât să nu fie u</w:t>
      </w:r>
      <w:r w:rsidR="004072EA">
        <w:rPr>
          <w:rFonts w:ascii="Cambria" w:hAnsi="Cambria" w:cs="Cambria"/>
        </w:rPr>
        <w:t>ș</w:t>
      </w:r>
      <w:r>
        <w:t>or să judeci, ce trebuie mai degrab dispre</w:t>
      </w:r>
      <w:r w:rsidR="004072EA">
        <w:rPr>
          <w:rFonts w:ascii="Cambria" w:hAnsi="Cambria" w:cs="Cambria"/>
        </w:rPr>
        <w:t>ț</w:t>
      </w:r>
      <w:r>
        <w:t>uit, adoratorii sau adora</w:t>
      </w:r>
      <w:r w:rsidR="004072EA">
        <w:rPr>
          <w:rFonts w:ascii="Cambria" w:hAnsi="Cambria" w:cs="Cambria"/>
        </w:rPr>
        <w:t>ț</w:t>
      </w:r>
      <w:r>
        <w:t>ii. Dar poate chiar mult mai mult trebuie să dispre</w:t>
      </w:r>
      <w:r w:rsidR="004072EA">
        <w:rPr>
          <w:rFonts w:ascii="Cambria" w:hAnsi="Cambria" w:cs="Cambria"/>
        </w:rPr>
        <w:t>ț</w:t>
      </w:r>
      <w:r>
        <w:t>uim pe adoratori, fiindcă de</w:t>
      </w:r>
      <w:r w:rsidR="004072EA">
        <w:rPr>
          <w:rFonts w:ascii="Cambria" w:hAnsi="Cambria" w:cs="Cambria"/>
        </w:rPr>
        <w:t>ș</w:t>
      </w:r>
      <w:r>
        <w:t>i au fost înzestra</w:t>
      </w:r>
      <w:r w:rsidR="004072EA">
        <w:rPr>
          <w:rFonts w:ascii="Cambria" w:hAnsi="Cambria" w:cs="Cambria"/>
        </w:rPr>
        <w:t>ț</w:t>
      </w:r>
      <w:r>
        <w:t>i cu o natură ra</w:t>
      </w:r>
      <w:r w:rsidR="004072EA">
        <w:rPr>
          <w:rFonts w:ascii="Cambria" w:hAnsi="Cambria" w:cs="Cambria"/>
        </w:rPr>
        <w:t>ț</w:t>
      </w:r>
      <w:r>
        <w:t xml:space="preserve">ională </w:t>
      </w:r>
      <w:r w:rsidR="004072EA">
        <w:rPr>
          <w:rFonts w:ascii="Cambria" w:hAnsi="Cambria" w:cs="Cambria"/>
        </w:rPr>
        <w:t>ș</w:t>
      </w:r>
      <w:r>
        <w:t xml:space="preserve">i au primit </w:t>
      </w:r>
      <w:r w:rsidR="004072EA">
        <w:rPr>
          <w:rFonts w:ascii="Cambria" w:hAnsi="Cambria" w:cs="Cambria"/>
        </w:rPr>
        <w:t>ș</w:t>
      </w:r>
      <w:r>
        <w:t>i harul lui Dumnezeu, au înfă</w:t>
      </w:r>
      <w:r w:rsidR="004072EA">
        <w:rPr>
          <w:rFonts w:ascii="Cambria" w:hAnsi="Cambria" w:cs="Cambria"/>
        </w:rPr>
        <w:t>ț</w:t>
      </w:r>
      <w:r>
        <w:t>i</w:t>
      </w:r>
      <w:r w:rsidR="004072EA">
        <w:rPr>
          <w:rFonts w:ascii="Cambria" w:hAnsi="Cambria" w:cs="Cambria"/>
        </w:rPr>
        <w:t>ș</w:t>
      </w:r>
      <w:r>
        <w:t xml:space="preserve">at răul ca lucrul cel mai bun. </w:t>
      </w:r>
      <w:r w:rsidR="004072EA">
        <w:rPr>
          <w:rFonts w:ascii="Cambria" w:hAnsi="Cambria" w:cs="Cambria"/>
        </w:rPr>
        <w:t>Ș</w:t>
      </w:r>
      <w:r>
        <w:t>i vicle</w:t>
      </w:r>
      <w:r w:rsidR="004072EA">
        <w:rPr>
          <w:rFonts w:ascii="Cambria" w:hAnsi="Cambria" w:cs="Cambria"/>
        </w:rPr>
        <w:t>ș</w:t>
      </w:r>
      <w:r>
        <w:t>ugul acesta este uneltirea celui rău, care s-a folosit de lucrul bun în vederea unui lucru rău</w:t>
      </w:r>
      <w:hyperlink w:anchor="bookmark138" w:tooltip="Current Document">
        <w:r>
          <w:rPr>
            <w:vertAlign w:val="superscript"/>
          </w:rPr>
          <w:t>126</w:t>
        </w:r>
      </w:hyperlink>
      <w:r>
        <w:t>, cum sunt multe dintre lucrările lui rele. Căci punând el stăpânire pe dorin</w:t>
      </w:r>
      <w:r w:rsidR="004072EA">
        <w:rPr>
          <w:rFonts w:ascii="Cambria" w:hAnsi="Cambria" w:cs="Cambria"/>
        </w:rPr>
        <w:t>ț</w:t>
      </w:r>
      <w:r>
        <w:t>a lor fierbinte, care rătăcea după căutarea lui Dumnezeu, pentru ca săsie</w:t>
      </w:r>
      <w:r w:rsidR="004072EA">
        <w:rPr>
          <w:rFonts w:ascii="Cambria" w:hAnsi="Cambria" w:cs="Cambria"/>
        </w:rPr>
        <w:t>ș</w:t>
      </w:r>
      <w:r>
        <w:t>i acapareze sie</w:t>
      </w:r>
      <w:r w:rsidR="004072EA">
        <w:rPr>
          <w:rFonts w:ascii="Cambria" w:hAnsi="Cambria" w:cs="Cambria"/>
        </w:rPr>
        <w:t>ș</w:t>
      </w:r>
      <w:r>
        <w:t xml:space="preserve">i puterea </w:t>
      </w:r>
      <w:r w:rsidR="004072EA">
        <w:rPr>
          <w:rFonts w:ascii="Cambria" w:hAnsi="Cambria" w:cs="Cambria"/>
        </w:rPr>
        <w:t>ș</w:t>
      </w:r>
      <w:r>
        <w:t>i să fure dorin</w:t>
      </w:r>
      <w:r w:rsidR="004072EA">
        <w:rPr>
          <w:rFonts w:ascii="Cambria" w:hAnsi="Cambria" w:cs="Cambria"/>
        </w:rPr>
        <w:t>ț</w:t>
      </w:r>
      <w:r>
        <w:t xml:space="preserve">a lor, ca </w:t>
      </w:r>
      <w:r w:rsidR="004072EA">
        <w:rPr>
          <w:rFonts w:ascii="Cambria" w:hAnsi="Cambria" w:cs="Cambria"/>
        </w:rPr>
        <w:t>ș</w:t>
      </w:r>
      <w:r>
        <w:t>i cum ar fi dus</w:t>
      </w:r>
    </w:p>
    <w:p w:rsidR="006E509F" w:rsidRDefault="00601D3F">
      <w:pPr>
        <w:pStyle w:val="Footnote0"/>
        <w:framePr w:w="7061" w:h="240" w:hRule="exact" w:wrap="none" w:vAnchor="page" w:hAnchor="page" w:x="5382" w:y="10201"/>
        <w:shd w:val="clear" w:color="auto" w:fill="auto"/>
        <w:tabs>
          <w:tab w:val="left" w:pos="240"/>
        </w:tabs>
        <w:spacing w:line="170" w:lineRule="exact"/>
      </w:pPr>
      <w:bookmarkStart w:id="137" w:name="bookmark136"/>
      <w:bookmarkStart w:id="138" w:name="bookmark137"/>
      <w:r>
        <w:rPr>
          <w:rStyle w:val="FootnoteCandara"/>
          <w:vertAlign w:val="superscript"/>
        </w:rPr>
        <w:t>124</w:t>
      </w:r>
      <w:r>
        <w:tab/>
        <w:t>În</w:t>
      </w:r>
      <w:r w:rsidR="004072EA">
        <w:t>ț</w:t>
      </w:r>
      <w:r>
        <w:t>el. 14, 15.</w:t>
      </w:r>
      <w:bookmarkEnd w:id="137"/>
      <w:bookmarkEnd w:id="138"/>
    </w:p>
    <w:p w:rsidR="006E509F" w:rsidRDefault="00601D3F">
      <w:pPr>
        <w:pStyle w:val="Footnote0"/>
        <w:framePr w:w="7061" w:h="211" w:hRule="exact" w:wrap="none" w:vAnchor="page" w:hAnchor="page" w:x="5382" w:y="10461"/>
        <w:shd w:val="clear" w:color="auto" w:fill="auto"/>
        <w:tabs>
          <w:tab w:val="left" w:pos="250"/>
        </w:tabs>
        <w:spacing w:line="170" w:lineRule="exact"/>
      </w:pPr>
      <w:bookmarkStart w:id="139" w:name="bookmark138"/>
      <w:r>
        <w:rPr>
          <w:rStyle w:val="FootnoteCandara"/>
          <w:vertAlign w:val="superscript"/>
        </w:rPr>
        <w:t>125</w:t>
      </w:r>
      <w:r>
        <w:tab/>
        <w:t>Rom. 1, 23; În</w:t>
      </w:r>
      <w:r w:rsidR="004072EA">
        <w:t>ț</w:t>
      </w:r>
      <w:r>
        <w:t>el. 11, 15.</w:t>
      </w:r>
      <w:bookmarkEnd w:id="139"/>
    </w:p>
    <w:p w:rsidR="006E509F" w:rsidRDefault="00601D3F">
      <w:pPr>
        <w:pStyle w:val="Footnote0"/>
        <w:framePr w:w="7061" w:h="856" w:hRule="exact" w:wrap="none" w:vAnchor="page" w:hAnchor="page" w:x="5382" w:y="10689"/>
        <w:shd w:val="clear" w:color="auto" w:fill="auto"/>
        <w:tabs>
          <w:tab w:val="left" w:pos="264"/>
        </w:tabs>
      </w:pPr>
      <w:r>
        <w:rPr>
          <w:rStyle w:val="FootnoteCandara"/>
          <w:vertAlign w:val="superscript"/>
        </w:rPr>
        <w:t>126</w:t>
      </w:r>
      <w:r>
        <w:tab/>
        <w:t>Lumea, prin contemplarea ordinii, frumuse</w:t>
      </w:r>
      <w:r w:rsidR="004072EA">
        <w:t>ț</w:t>
      </w:r>
      <w:r>
        <w:t xml:space="preserve">ii </w:t>
      </w:r>
      <w:r w:rsidR="004072EA">
        <w:t>ș</w:t>
      </w:r>
      <w:r>
        <w:t>i utilită</w:t>
      </w:r>
      <w:r w:rsidR="004072EA">
        <w:t>ț</w:t>
      </w:r>
      <w:r>
        <w:t>ii celor din univers, în loc să se ridice pe calea acestora la ra</w:t>
      </w:r>
      <w:r w:rsidR="004072EA">
        <w:t>ț</w:t>
      </w:r>
      <w:r>
        <w:t>iunea necesită</w:t>
      </w:r>
      <w:r w:rsidR="004072EA">
        <w:t>ț</w:t>
      </w:r>
      <w:r>
        <w:t>ii existen</w:t>
      </w:r>
      <w:r w:rsidR="004072EA">
        <w:t>ț</w:t>
      </w:r>
      <w:r>
        <w:t xml:space="preserve">ei lui Dumnezeu, a ajuns să adore creaturile, făcând deci dintr-un lucru bun un lucru rău, prin insultarea Creatorului, pus în rând cu creaturile, </w:t>
      </w:r>
      <w:r w:rsidR="004072EA">
        <w:t>ș</w:t>
      </w:r>
      <w:r>
        <w:t>i prin în</w:t>
      </w:r>
      <w:r w:rsidR="004072EA">
        <w:t>ș</w:t>
      </w:r>
      <w:r>
        <w:t>elarea proprie.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9898" w:hRule="exact" w:wrap="none" w:vAnchor="page" w:hAnchor="page" w:x="5372" w:y="403"/>
        <w:shd w:val="clear" w:color="auto" w:fill="auto"/>
        <w:spacing w:before="0"/>
      </w:pPr>
      <w:r>
        <w:lastRenderedPageBreak/>
        <w:t>de mână pe un om orb, care dore</w:t>
      </w:r>
      <w:r w:rsidR="004072EA">
        <w:rPr>
          <w:rFonts w:ascii="Cambria" w:hAnsi="Cambria" w:cs="Cambria"/>
        </w:rPr>
        <w:t>ș</w:t>
      </w:r>
      <w:r>
        <w:t>te un drum oarecare, i-a aruncat pe fiecare în câte o parte a aceleia</w:t>
      </w:r>
      <w:r w:rsidR="004072EA">
        <w:rPr>
          <w:rFonts w:ascii="Cambria" w:hAnsi="Cambria" w:cs="Cambria"/>
        </w:rPr>
        <w:t>ș</w:t>
      </w:r>
      <w:r>
        <w:t xml:space="preserve">i prăpăstii </w:t>
      </w:r>
      <w:r w:rsidR="004072EA">
        <w:rPr>
          <w:rFonts w:ascii="Cambria" w:hAnsi="Cambria" w:cs="Cambria"/>
        </w:rPr>
        <w:t>ș</w:t>
      </w:r>
      <w:r>
        <w:t>i i-a risipit în golul fără de fund al mor</w:t>
      </w:r>
      <w:r w:rsidR="004072EA">
        <w:rPr>
          <w:rFonts w:ascii="Cambria" w:hAnsi="Cambria" w:cs="Cambria"/>
        </w:rPr>
        <w:t>ț</w:t>
      </w:r>
      <w:r>
        <w:t xml:space="preserve">ii </w:t>
      </w:r>
      <w:r w:rsidR="004072EA">
        <w:rPr>
          <w:rFonts w:ascii="Cambria" w:hAnsi="Cambria" w:cs="Cambria"/>
        </w:rPr>
        <w:t>ș</w:t>
      </w:r>
      <w:r>
        <w:t>i pierzării.</w:t>
      </w:r>
    </w:p>
    <w:p w:rsidR="006E509F" w:rsidRDefault="00601D3F">
      <w:pPr>
        <w:pStyle w:val="Bodytext20"/>
        <w:framePr w:w="7080" w:h="9898" w:hRule="exact" w:wrap="none" w:vAnchor="page" w:hAnchor="page" w:x="5372" w:y="403"/>
        <w:shd w:val="clear" w:color="auto" w:fill="auto"/>
        <w:spacing w:before="0"/>
        <w:ind w:left="3320"/>
        <w:jc w:val="left"/>
      </w:pPr>
      <w:r>
        <w:t>XVI</w:t>
      </w:r>
    </w:p>
    <w:p w:rsidR="006E509F" w:rsidRDefault="00601D3F">
      <w:pPr>
        <w:pStyle w:val="Bodytext20"/>
        <w:framePr w:w="7080" w:h="9898" w:hRule="exact" w:wrap="none" w:vAnchor="page" w:hAnchor="page" w:x="5372" w:y="403"/>
        <w:shd w:val="clear" w:color="auto" w:fill="auto"/>
        <w:spacing w:before="0"/>
        <w:ind w:firstLine="480"/>
      </w:pPr>
      <w:r>
        <w:t>Astfel de oameni au făcut deci astfel de fapte.</w:t>
      </w:r>
    </w:p>
    <w:p w:rsidR="006E509F" w:rsidRDefault="00601D3F">
      <w:pPr>
        <w:pStyle w:val="Bodytext20"/>
        <w:framePr w:w="7080" w:h="9898" w:hRule="exact" w:wrap="none" w:vAnchor="page" w:hAnchor="page" w:x="5372" w:y="403"/>
        <w:shd w:val="clear" w:color="auto" w:fill="auto"/>
        <w:spacing w:before="0"/>
        <w:ind w:firstLine="480"/>
      </w:pPr>
      <w:r>
        <w:t xml:space="preserve">Pe noi însă, care ardeam de dorul lui Dumnezeu </w:t>
      </w:r>
      <w:r w:rsidR="004072EA">
        <w:rPr>
          <w:rFonts w:ascii="Cambria" w:hAnsi="Cambria" w:cs="Cambria"/>
        </w:rPr>
        <w:t>ș</w:t>
      </w:r>
      <w:r>
        <w:t>i care nu sufeream lipsa existen</w:t>
      </w:r>
      <w:r w:rsidR="004072EA">
        <w:rPr>
          <w:rFonts w:ascii="Cambria" w:hAnsi="Cambria" w:cs="Cambria"/>
        </w:rPr>
        <w:t>ț</w:t>
      </w:r>
      <w:r>
        <w:t xml:space="preserve">ei unui conducător </w:t>
      </w:r>
      <w:r w:rsidR="004072EA">
        <w:rPr>
          <w:rFonts w:ascii="Cambria" w:hAnsi="Cambria" w:cs="Cambria"/>
        </w:rPr>
        <w:t>ș</w:t>
      </w:r>
      <w:r>
        <w:t>i chivernisitor al universului, luându-ne în primire ra</w:t>
      </w:r>
      <w:r w:rsidR="004072EA">
        <w:rPr>
          <w:rFonts w:ascii="Cambria" w:hAnsi="Cambria" w:cs="Cambria"/>
        </w:rPr>
        <w:t>ț</w:t>
      </w:r>
      <w:r>
        <w:t xml:space="preserve">iunea noastră, apoi oprindu-se la lucrurile văzute </w:t>
      </w:r>
      <w:r w:rsidR="004072EA">
        <w:rPr>
          <w:rFonts w:ascii="Cambria" w:hAnsi="Cambria" w:cs="Cambria"/>
        </w:rPr>
        <w:t>ș</w:t>
      </w:r>
      <w:r>
        <w:t>i stăruind asupra celor create de la început, nu s-a oprit nici la ele - căci nu era în firea ra</w:t>
      </w:r>
      <w:r w:rsidR="004072EA">
        <w:rPr>
          <w:rFonts w:ascii="Cambria" w:hAnsi="Cambria" w:cs="Cambria"/>
        </w:rPr>
        <w:t>ț</w:t>
      </w:r>
      <w:r>
        <w:t>iunii să atribuie conducerea universului lucrurilor deopotrivă cu noi supuse sim</w:t>
      </w:r>
      <w:r w:rsidR="004072EA">
        <w:rPr>
          <w:rFonts w:ascii="Cambria" w:hAnsi="Cambria" w:cs="Cambria"/>
        </w:rPr>
        <w:t>ț</w:t>
      </w:r>
      <w:r>
        <w:t xml:space="preserve">urilor </w:t>
      </w:r>
      <w:r w:rsidR="004072EA">
        <w:rPr>
          <w:rFonts w:ascii="Cambria" w:hAnsi="Cambria" w:cs="Cambria"/>
        </w:rPr>
        <w:t>ș</w:t>
      </w:r>
      <w:r>
        <w:t xml:space="preserve">i prin acestea ea ne duce la cauza care este deasupra lor </w:t>
      </w:r>
      <w:r w:rsidR="004072EA">
        <w:rPr>
          <w:rFonts w:ascii="Cambria" w:hAnsi="Cambria" w:cs="Cambria"/>
        </w:rPr>
        <w:t>ș</w:t>
      </w:r>
      <w:r>
        <w:t>i prin care le prisose</w:t>
      </w:r>
      <w:r w:rsidR="004072EA">
        <w:rPr>
          <w:rFonts w:ascii="Cambria" w:hAnsi="Cambria" w:cs="Cambria"/>
        </w:rPr>
        <w:t>ș</w:t>
      </w:r>
      <w:r>
        <w:t>te existen</w:t>
      </w:r>
      <w:r w:rsidR="004072EA">
        <w:rPr>
          <w:rFonts w:ascii="Cambria" w:hAnsi="Cambria" w:cs="Cambria"/>
        </w:rPr>
        <w:t>ț</w:t>
      </w:r>
      <w:hyperlink w:anchor="bookmark139" w:tooltip="Current Document">
        <w:r>
          <w:t>a</w:t>
        </w:r>
        <w:r>
          <w:rPr>
            <w:vertAlign w:val="superscript"/>
          </w:rPr>
          <w:t>127</w:t>
        </w:r>
      </w:hyperlink>
      <w:r>
        <w:t>.</w:t>
      </w:r>
    </w:p>
    <w:p w:rsidR="006E509F" w:rsidRDefault="00601D3F">
      <w:pPr>
        <w:pStyle w:val="Bodytext20"/>
        <w:framePr w:w="7080" w:h="9898" w:hRule="exact" w:wrap="none" w:vAnchor="page" w:hAnchor="page" w:x="5372" w:y="403"/>
        <w:shd w:val="clear" w:color="auto" w:fill="auto"/>
        <w:spacing w:before="0"/>
        <w:ind w:firstLine="480"/>
      </w:pPr>
      <w:r>
        <w:t>Căci care este fiin</w:t>
      </w:r>
      <w:r w:rsidR="004072EA">
        <w:rPr>
          <w:rFonts w:ascii="Cambria" w:hAnsi="Cambria" w:cs="Cambria"/>
        </w:rPr>
        <w:t>ț</w:t>
      </w:r>
      <w:r>
        <w:t>a care a rânduit cele cere</w:t>
      </w:r>
      <w:r w:rsidR="004072EA">
        <w:rPr>
          <w:rFonts w:ascii="Cambria" w:hAnsi="Cambria" w:cs="Cambria"/>
        </w:rPr>
        <w:t>ș</w:t>
      </w:r>
      <w:r>
        <w:t xml:space="preserve">ti </w:t>
      </w:r>
      <w:r w:rsidR="004072EA">
        <w:rPr>
          <w:rFonts w:ascii="Cambria" w:hAnsi="Cambria" w:cs="Cambria"/>
        </w:rPr>
        <w:t>ș</w:t>
      </w:r>
      <w:r>
        <w:t>i cele pământe</w:t>
      </w:r>
      <w:r w:rsidR="004072EA">
        <w:rPr>
          <w:rFonts w:ascii="Cambria" w:hAnsi="Cambria" w:cs="Cambria"/>
        </w:rPr>
        <w:t>ș</w:t>
      </w:r>
      <w:r>
        <w:t xml:space="preserve">ti </w:t>
      </w:r>
      <w:r w:rsidR="004072EA">
        <w:rPr>
          <w:rFonts w:ascii="Cambria" w:hAnsi="Cambria" w:cs="Cambria"/>
        </w:rPr>
        <w:t>ș</w:t>
      </w:r>
      <w:r>
        <w:t xml:space="preserve">i pe cele câte umblă prin aer </w:t>
      </w:r>
      <w:r w:rsidR="004072EA">
        <w:rPr>
          <w:rFonts w:ascii="Cambria" w:hAnsi="Cambria" w:cs="Cambria"/>
        </w:rPr>
        <w:t>ș</w:t>
      </w:r>
      <w:r>
        <w:t xml:space="preserve">i pe sub apă </w:t>
      </w:r>
      <w:r w:rsidR="004072EA">
        <w:rPr>
          <w:rFonts w:ascii="Cambria" w:hAnsi="Cambria" w:cs="Cambria"/>
        </w:rPr>
        <w:t>ș</w:t>
      </w:r>
      <w:r>
        <w:t xml:space="preserve">i mai ales pe cele care sunt mai înainte de acestea: cerul </w:t>
      </w:r>
      <w:r w:rsidR="004072EA">
        <w:rPr>
          <w:rFonts w:ascii="Cambria" w:hAnsi="Cambria" w:cs="Cambria"/>
        </w:rPr>
        <w:t>ș</w:t>
      </w:r>
      <w:r>
        <w:t xml:space="preserve">i pământul </w:t>
      </w:r>
      <w:r w:rsidR="004072EA">
        <w:rPr>
          <w:rFonts w:ascii="Cambria" w:hAnsi="Cambria" w:cs="Cambria"/>
        </w:rPr>
        <w:t>ș</w:t>
      </w:r>
      <w:r>
        <w:t xml:space="preserve">i aerul </w:t>
      </w:r>
      <w:r w:rsidR="004072EA">
        <w:rPr>
          <w:rFonts w:ascii="Cambria" w:hAnsi="Cambria" w:cs="Cambria"/>
        </w:rPr>
        <w:t>ș</w:t>
      </w:r>
      <w:r>
        <w:t xml:space="preserve">i natura apei? Cine a amestecat </w:t>
      </w:r>
      <w:r w:rsidR="004072EA">
        <w:rPr>
          <w:rFonts w:ascii="Cambria" w:hAnsi="Cambria" w:cs="Cambria"/>
        </w:rPr>
        <w:t>ș</w:t>
      </w:r>
      <w:r>
        <w:t>i cine a împăr</w:t>
      </w:r>
      <w:r w:rsidR="004072EA">
        <w:rPr>
          <w:rFonts w:ascii="Cambria" w:hAnsi="Cambria" w:cs="Cambria"/>
        </w:rPr>
        <w:t>ț</w:t>
      </w:r>
      <w:r>
        <w:t xml:space="preserve">it aceste lucruri? Care le este comunitatea, înrudirea naturală </w:t>
      </w:r>
      <w:r w:rsidR="004072EA">
        <w:rPr>
          <w:rFonts w:ascii="Cambria" w:hAnsi="Cambria" w:cs="Cambria"/>
        </w:rPr>
        <w:t>ș</w:t>
      </w:r>
      <w:r>
        <w:t>i conglăsuirea lor între ele? Căci laud pe cel care a spus aceasta, chiar dacă este străin de no</w:t>
      </w:r>
      <w:hyperlink w:anchor="bookmark140" w:tooltip="Current Document">
        <w:r>
          <w:t>i</w:t>
        </w:r>
        <w:r>
          <w:rPr>
            <w:vertAlign w:val="superscript"/>
          </w:rPr>
          <w:t>128</w:t>
        </w:r>
      </w:hyperlink>
      <w:r>
        <w:t>. Cine este cel care a pus în mi</w:t>
      </w:r>
      <w:r w:rsidR="004072EA">
        <w:rPr>
          <w:rFonts w:ascii="Cambria" w:hAnsi="Cambria" w:cs="Cambria"/>
        </w:rPr>
        <w:t>ș</w:t>
      </w:r>
      <w:r>
        <w:t xml:space="preserve">care aceste lucruri </w:t>
      </w:r>
      <w:r w:rsidR="004072EA">
        <w:rPr>
          <w:rFonts w:ascii="Cambria" w:hAnsi="Cambria" w:cs="Cambria"/>
        </w:rPr>
        <w:t>ș</w:t>
      </w:r>
      <w:r>
        <w:t xml:space="preserve">i care </w:t>
      </w:r>
      <w:r>
        <w:rPr>
          <w:lang w:val="en-US" w:eastAsia="en-US" w:bidi="en-US"/>
        </w:rPr>
        <w:t xml:space="preserve">conduce </w:t>
      </w:r>
      <w:r>
        <w:t>mi</w:t>
      </w:r>
      <w:r w:rsidR="004072EA">
        <w:rPr>
          <w:rFonts w:ascii="Cambria" w:hAnsi="Cambria" w:cs="Cambria"/>
        </w:rPr>
        <w:t>ș</w:t>
      </w:r>
      <w:r>
        <w:t xml:space="preserve">carea continuă </w:t>
      </w:r>
      <w:r w:rsidR="004072EA">
        <w:rPr>
          <w:rFonts w:ascii="Cambria" w:hAnsi="Cambria" w:cs="Cambria"/>
        </w:rPr>
        <w:t>ș</w:t>
      </w:r>
      <w:r>
        <w:t xml:space="preserve">i neîmpiedicată? Nu este oare artistul care le-a făcut </w:t>
      </w:r>
      <w:r w:rsidR="004072EA">
        <w:rPr>
          <w:rFonts w:ascii="Cambria" w:hAnsi="Cambria" w:cs="Cambria"/>
        </w:rPr>
        <w:t>ș</w:t>
      </w:r>
      <w:r>
        <w:t xml:space="preserve">i care le-a pus tuturor o </w:t>
      </w:r>
      <w:r>
        <w:rPr>
          <w:lang w:val="en-US" w:eastAsia="en-US" w:bidi="en-US"/>
        </w:rPr>
        <w:t xml:space="preserve">lege, </w:t>
      </w:r>
      <w:r>
        <w:t xml:space="preserve">după care se poartă universul </w:t>
      </w:r>
      <w:r w:rsidR="004072EA">
        <w:rPr>
          <w:rFonts w:ascii="Cambria" w:hAnsi="Cambria" w:cs="Cambria"/>
        </w:rPr>
        <w:t>ș</w:t>
      </w:r>
      <w:r>
        <w:t xml:space="preserve">i se conduce spre scopul lui ultim? Dar cine este Artistul care le-a făcut? Nu este oare cel care le-a făcut </w:t>
      </w:r>
      <w:r w:rsidR="004072EA">
        <w:rPr>
          <w:rFonts w:ascii="Cambria" w:hAnsi="Cambria" w:cs="Cambria"/>
        </w:rPr>
        <w:t>ș</w:t>
      </w:r>
      <w:r>
        <w:t>i care le aduce la existen</w:t>
      </w:r>
      <w:r w:rsidR="004072EA">
        <w:rPr>
          <w:rFonts w:ascii="Cambria" w:hAnsi="Cambria" w:cs="Cambria"/>
        </w:rPr>
        <w:t>ț</w:t>
      </w:r>
      <w:r>
        <w:t>ă? Căci, evident, nu trebuie să punem pe seama întâmplării o atât de mare putere. Căci să admitem că existen</w:t>
      </w:r>
      <w:r w:rsidR="004072EA">
        <w:rPr>
          <w:rFonts w:ascii="Cambria" w:hAnsi="Cambria" w:cs="Cambria"/>
        </w:rPr>
        <w:t>ț</w:t>
      </w:r>
      <w:r>
        <w:t>a lor se datorează întâmplării. Cui se datorează însă rânduirea lor? Dar, de vre</w:t>
      </w:r>
      <w:r w:rsidR="004072EA">
        <w:rPr>
          <w:rFonts w:ascii="Cambria" w:hAnsi="Cambria" w:cs="Cambria"/>
        </w:rPr>
        <w:t>ț</w:t>
      </w:r>
      <w:r>
        <w:t xml:space="preserve">i, s-o atribuim </w:t>
      </w:r>
      <w:r w:rsidR="004072EA">
        <w:rPr>
          <w:rFonts w:ascii="Cambria" w:hAnsi="Cambria" w:cs="Cambria"/>
        </w:rPr>
        <w:t>ș</w:t>
      </w:r>
      <w:r>
        <w:t xml:space="preserve">i pe aceasta tot întâmplării. Cui se datorează păstrarea </w:t>
      </w:r>
      <w:r w:rsidR="004072EA">
        <w:rPr>
          <w:rFonts w:ascii="Cambria" w:hAnsi="Cambria" w:cs="Cambria"/>
        </w:rPr>
        <w:t>ș</w:t>
      </w:r>
      <w:r>
        <w:t xml:space="preserve">i păzirea acestor lucruri după legile după care </w:t>
      </w:r>
      <w:r w:rsidR="004072EA">
        <w:rPr>
          <w:rFonts w:ascii="Cambria" w:hAnsi="Cambria" w:cs="Cambria"/>
        </w:rPr>
        <w:t>ș</w:t>
      </w:r>
      <w:r>
        <w:t>i-au luat fiin</w:t>
      </w:r>
      <w:r w:rsidR="004072EA">
        <w:rPr>
          <w:rFonts w:ascii="Cambria" w:hAnsi="Cambria" w:cs="Cambria"/>
        </w:rPr>
        <w:t>ț</w:t>
      </w:r>
      <w:r>
        <w:t>ă mai întâi? Se datorează ea cuiva, sau întâmplării?</w:t>
      </w:r>
    </w:p>
    <w:p w:rsidR="006E509F" w:rsidRDefault="00601D3F">
      <w:pPr>
        <w:pStyle w:val="Bodytext20"/>
        <w:framePr w:w="7080" w:h="9898" w:hRule="exact" w:wrap="none" w:vAnchor="page" w:hAnchor="page" w:x="5372" w:y="403"/>
        <w:shd w:val="clear" w:color="auto" w:fill="auto"/>
        <w:spacing w:before="0"/>
        <w:ind w:firstLine="480"/>
      </w:pPr>
      <w:r>
        <w:t>Cuiva, desigur, nu întâmplării.</w:t>
      </w:r>
    </w:p>
    <w:p w:rsidR="006E509F" w:rsidRDefault="00601D3F">
      <w:pPr>
        <w:pStyle w:val="Bodytext20"/>
        <w:framePr w:w="7080" w:h="9898" w:hRule="exact" w:wrap="none" w:vAnchor="page" w:hAnchor="page" w:x="5372" w:y="403"/>
        <w:shd w:val="clear" w:color="auto" w:fill="auto"/>
        <w:spacing w:before="0"/>
        <w:ind w:firstLine="480"/>
      </w:pPr>
      <w:r>
        <w:t xml:space="preserve">Dar ce altceva este acest </w:t>
      </w:r>
      <w:r>
        <w:rPr>
          <w:rFonts w:cs="Times New Roman"/>
          <w:rtl/>
          <w:lang w:bidi="he-IL"/>
        </w:rPr>
        <w:t>״</w:t>
      </w:r>
      <w:r>
        <w:t>cineva” dacă nu Dumnezeu?</w:t>
      </w:r>
    </w:p>
    <w:p w:rsidR="006E509F" w:rsidRDefault="00601D3F">
      <w:pPr>
        <w:pStyle w:val="Bodytext20"/>
        <w:framePr w:w="7080" w:h="9898" w:hRule="exact" w:wrap="none" w:vAnchor="page" w:hAnchor="page" w:x="5372" w:y="403"/>
        <w:shd w:val="clear" w:color="auto" w:fill="auto"/>
        <w:spacing w:before="0"/>
        <w:ind w:firstLine="480"/>
      </w:pPr>
      <w:r>
        <w:t>Astfel ne-a dus, de la cele văzute, la Dumnezeu, ra</w:t>
      </w:r>
      <w:r w:rsidR="004072EA">
        <w:rPr>
          <w:rFonts w:ascii="Cambria" w:hAnsi="Cambria" w:cs="Cambria"/>
        </w:rPr>
        <w:t>ț</w:t>
      </w:r>
      <w:r>
        <w:t>iunea care porne</w:t>
      </w:r>
      <w:r w:rsidR="004072EA">
        <w:rPr>
          <w:rFonts w:ascii="Cambria" w:hAnsi="Cambria" w:cs="Cambria"/>
        </w:rPr>
        <w:t>ș</w:t>
      </w:r>
      <w:r>
        <w:t xml:space="preserve">te din Dumnezeu </w:t>
      </w:r>
      <w:r w:rsidR="004072EA">
        <w:rPr>
          <w:rFonts w:ascii="Cambria" w:hAnsi="Cambria" w:cs="Cambria"/>
        </w:rPr>
        <w:t>ș</w:t>
      </w:r>
      <w:r>
        <w:t>i care este înnăscută în to</w:t>
      </w:r>
      <w:r w:rsidR="004072EA">
        <w:rPr>
          <w:rFonts w:ascii="Cambria" w:hAnsi="Cambria" w:cs="Cambria"/>
        </w:rPr>
        <w:t>ț</w:t>
      </w:r>
      <w:r>
        <w:t xml:space="preserve">i </w:t>
      </w:r>
      <w:r w:rsidR="004072EA">
        <w:rPr>
          <w:rFonts w:ascii="Cambria" w:hAnsi="Cambria" w:cs="Cambria"/>
        </w:rPr>
        <w:t>ș</w:t>
      </w:r>
      <w:r>
        <w:t xml:space="preserve">i care este prima lege în noi </w:t>
      </w:r>
      <w:r w:rsidR="004072EA">
        <w:rPr>
          <w:rFonts w:ascii="Cambria" w:hAnsi="Cambria" w:cs="Cambria"/>
        </w:rPr>
        <w:t>ș</w:t>
      </w:r>
      <w:r>
        <w:t>i care este legată de to</w:t>
      </w:r>
      <w:r w:rsidR="004072EA">
        <w:rPr>
          <w:rFonts w:ascii="Cambria" w:hAnsi="Cambria" w:cs="Cambria"/>
        </w:rPr>
        <w:t>ț</w:t>
      </w:r>
      <w:r>
        <w:t>i.</w:t>
      </w:r>
    </w:p>
    <w:p w:rsidR="006E509F" w:rsidRDefault="004072EA">
      <w:pPr>
        <w:pStyle w:val="Bodytext20"/>
        <w:framePr w:w="7080" w:h="9898" w:hRule="exact" w:wrap="none" w:vAnchor="page" w:hAnchor="page" w:x="5372" w:y="403"/>
        <w:shd w:val="clear" w:color="auto" w:fill="auto"/>
        <w:spacing w:before="0"/>
        <w:ind w:firstLine="480"/>
      </w:pPr>
      <w:r>
        <w:rPr>
          <w:rFonts w:ascii="Cambria" w:hAnsi="Cambria" w:cs="Cambria"/>
        </w:rPr>
        <w:t>Ș</w:t>
      </w:r>
      <w:r w:rsidR="00601D3F">
        <w:t>i să spunem deci începând iară</w:t>
      </w:r>
      <w:r>
        <w:rPr>
          <w:rFonts w:ascii="Cambria" w:hAnsi="Cambria" w:cs="Cambria"/>
        </w:rPr>
        <w:t>ș</w:t>
      </w:r>
      <w:r w:rsidR="00601D3F">
        <w:t>i.</w:t>
      </w:r>
    </w:p>
    <w:p w:rsidR="006E509F" w:rsidRDefault="00601D3F">
      <w:pPr>
        <w:pStyle w:val="Bodytext20"/>
        <w:framePr w:w="7080" w:h="9898" w:hRule="exact" w:wrap="none" w:vAnchor="page" w:hAnchor="page" w:x="5372" w:y="403"/>
        <w:shd w:val="clear" w:color="auto" w:fill="auto"/>
        <w:spacing w:before="0"/>
        <w:ind w:left="3320"/>
        <w:jc w:val="left"/>
      </w:pPr>
      <w:r>
        <w:t>XVII</w:t>
      </w:r>
    </w:p>
    <w:p w:rsidR="006E509F" w:rsidRDefault="00601D3F">
      <w:pPr>
        <w:pStyle w:val="Footnote0"/>
        <w:framePr w:w="7061" w:h="456" w:hRule="exact" w:wrap="none" w:vAnchor="page" w:hAnchor="page" w:x="5377" w:y="10628"/>
        <w:shd w:val="clear" w:color="auto" w:fill="auto"/>
        <w:tabs>
          <w:tab w:val="left" w:pos="245"/>
        </w:tabs>
        <w:spacing w:line="216" w:lineRule="exact"/>
      </w:pPr>
      <w:bookmarkStart w:id="140" w:name="bookmark139"/>
      <w:bookmarkStart w:id="141" w:name="bookmark140"/>
      <w:r>
        <w:rPr>
          <w:rStyle w:val="FootnoteCandara"/>
          <w:vertAlign w:val="superscript"/>
        </w:rPr>
        <w:t>127</w:t>
      </w:r>
      <w:r>
        <w:tab/>
        <w:t>Aici este vorba de ra</w:t>
      </w:r>
      <w:r w:rsidR="004072EA">
        <w:t>ț</w:t>
      </w:r>
      <w:r>
        <w:t>iunea iluminată de harul lui Dumnezeu, reabilitată prin revela</w:t>
      </w:r>
      <w:r w:rsidR="004072EA">
        <w:t>ț</w:t>
      </w:r>
      <w:r>
        <w:t>ia cre</w:t>
      </w:r>
      <w:r w:rsidR="004072EA">
        <w:t>ș</w:t>
      </w:r>
      <w:r>
        <w:t>tină.</w:t>
      </w:r>
      <w:bookmarkEnd w:id="140"/>
      <w:bookmarkEnd w:id="141"/>
    </w:p>
    <w:p w:rsidR="006E509F" w:rsidRDefault="00601D3F">
      <w:pPr>
        <w:pStyle w:val="Footnote0"/>
        <w:framePr w:w="7061" w:h="456" w:hRule="exact" w:wrap="none" w:vAnchor="page" w:hAnchor="page" w:x="5377" w:y="11094"/>
        <w:shd w:val="clear" w:color="auto" w:fill="auto"/>
        <w:tabs>
          <w:tab w:val="left" w:pos="254"/>
        </w:tabs>
        <w:spacing w:line="216" w:lineRule="exact"/>
      </w:pPr>
      <w:r>
        <w:rPr>
          <w:rStyle w:val="FootnoteCandara"/>
          <w:vertAlign w:val="superscript"/>
        </w:rPr>
        <w:t>128</w:t>
      </w:r>
      <w:r>
        <w:tab/>
        <w:t xml:space="preserve">Se crede că aluzia de aici este făcută la Platon, în </w:t>
      </w:r>
      <w:r>
        <w:rPr>
          <w:rStyle w:val="FootnoteItalic"/>
        </w:rPr>
        <w:t>Timaeus,</w:t>
      </w:r>
      <w:r>
        <w:t xml:space="preserve"> p. 85, A </w:t>
      </w:r>
      <w:r w:rsidR="004072EA">
        <w:t>ș</w:t>
      </w:r>
      <w:r>
        <w:t xml:space="preserve">i </w:t>
      </w:r>
      <w:r>
        <w:rPr>
          <w:rStyle w:val="FootnoteItalic"/>
        </w:rPr>
        <w:t>De legg.</w:t>
      </w:r>
      <w:r>
        <w:t xml:space="preserve"> X, p. 897, C.</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5491" w:hRule="exact" w:wrap="none" w:vAnchor="page" w:hAnchor="page" w:x="5332" w:y="604"/>
        <w:shd w:val="clear" w:color="auto" w:fill="auto"/>
        <w:spacing w:before="0"/>
        <w:ind w:firstLine="540"/>
      </w:pPr>
      <w:r>
        <w:lastRenderedPageBreak/>
        <w:t xml:space="preserve">Ce este Dumnezeu, după natura </w:t>
      </w:r>
      <w:r w:rsidR="004072EA">
        <w:rPr>
          <w:rFonts w:ascii="Cambria" w:hAnsi="Cambria" w:cs="Cambria"/>
        </w:rPr>
        <w:t>ș</w:t>
      </w:r>
      <w:r>
        <w:t>i fiin</w:t>
      </w:r>
      <w:r w:rsidR="004072EA">
        <w:rPr>
          <w:rFonts w:ascii="Cambria" w:hAnsi="Cambria" w:cs="Cambria"/>
        </w:rPr>
        <w:t>ț</w:t>
      </w:r>
      <w:r>
        <w:t xml:space="preserve">a Lui, nici n-a descoperit vreodată vreun om </w:t>
      </w:r>
      <w:r w:rsidR="004072EA">
        <w:rPr>
          <w:rFonts w:ascii="Cambria" w:hAnsi="Cambria" w:cs="Cambria"/>
        </w:rPr>
        <w:t>ș</w:t>
      </w:r>
      <w:r>
        <w:t>i, sigur, nu este cu putin</w:t>
      </w:r>
      <w:r w:rsidR="004072EA">
        <w:rPr>
          <w:rFonts w:ascii="Cambria" w:hAnsi="Cambria" w:cs="Cambria"/>
        </w:rPr>
        <w:t>ț</w:t>
      </w:r>
      <w:r>
        <w:t xml:space="preserve">ă să descopere. Dar, dacă va descoperi cândva cineva ce este Dumnezeu, să cerceteze </w:t>
      </w:r>
      <w:r w:rsidR="004072EA">
        <w:rPr>
          <w:rFonts w:ascii="Cambria" w:hAnsi="Cambria" w:cs="Cambria"/>
        </w:rPr>
        <w:t>ș</w:t>
      </w:r>
      <w:r>
        <w:t>i să filosofeze despre aceasta cei care vor. Ce este Dumnezeu, va descoperi însă cineva, după socotin</w:t>
      </w:r>
      <w:r w:rsidR="004072EA">
        <w:rPr>
          <w:rFonts w:ascii="Cambria" w:hAnsi="Cambria" w:cs="Cambria"/>
        </w:rPr>
        <w:t>ț</w:t>
      </w:r>
      <w:r>
        <w:t xml:space="preserve">a mea, atunci când această facultate asemenea Lui </w:t>
      </w:r>
      <w:r w:rsidR="004072EA">
        <w:rPr>
          <w:rFonts w:ascii="Cambria" w:hAnsi="Cambria" w:cs="Cambria"/>
        </w:rPr>
        <w:t>ș</w:t>
      </w:r>
      <w:r>
        <w:t xml:space="preserve">i dumnezeiască, mintea </w:t>
      </w:r>
      <w:r w:rsidR="004072EA">
        <w:rPr>
          <w:rFonts w:ascii="Cambria" w:hAnsi="Cambria" w:cs="Cambria"/>
        </w:rPr>
        <w:t>ș</w:t>
      </w:r>
      <w:r>
        <w:t>i ra</w:t>
      </w:r>
      <w:r w:rsidR="004072EA">
        <w:rPr>
          <w:rFonts w:ascii="Cambria" w:hAnsi="Cambria" w:cs="Cambria"/>
        </w:rPr>
        <w:t>ț</w:t>
      </w:r>
      <w:r>
        <w:t xml:space="preserve">iunea noastră, se va fi unit cu Acela cu care este înrudită din natură, </w:t>
      </w:r>
      <w:r w:rsidR="004072EA">
        <w:rPr>
          <w:rFonts w:ascii="Cambria" w:hAnsi="Cambria" w:cs="Cambria"/>
        </w:rPr>
        <w:t>ș</w:t>
      </w:r>
      <w:r>
        <w:t>i când chipul va fi ajuns la Chipul, la modelul lu</w:t>
      </w:r>
      <w:hyperlink w:anchor="bookmark141" w:tooltip="Current Document">
        <w:r>
          <w:t>i</w:t>
        </w:r>
        <w:r>
          <w:rPr>
            <w:vertAlign w:val="superscript"/>
          </w:rPr>
          <w:t>129</w:t>
        </w:r>
      </w:hyperlink>
      <w:r>
        <w:t>, de a cărui fierbinte dorin</w:t>
      </w:r>
      <w:r w:rsidR="004072EA">
        <w:rPr>
          <w:rFonts w:ascii="Cambria" w:hAnsi="Cambria" w:cs="Cambria"/>
        </w:rPr>
        <w:t>ț</w:t>
      </w:r>
      <w:r>
        <w:t xml:space="preserve">ă este stăpânit acum. </w:t>
      </w:r>
      <w:r w:rsidR="004072EA">
        <w:rPr>
          <w:rFonts w:ascii="Cambria" w:hAnsi="Cambria" w:cs="Cambria"/>
        </w:rPr>
        <w:t>Ș</w:t>
      </w:r>
      <w:r>
        <w:t>i mi se pare că este o vorbă foarte în</w:t>
      </w:r>
      <w:r w:rsidR="004072EA">
        <w:rPr>
          <w:rFonts w:ascii="Cambria" w:hAnsi="Cambria" w:cs="Cambria"/>
        </w:rPr>
        <w:t>ț</w:t>
      </w:r>
      <w:r>
        <w:t>eleaptă a spune că vom cunoa</w:t>
      </w:r>
      <w:r w:rsidR="004072EA">
        <w:rPr>
          <w:rFonts w:ascii="Cambria" w:hAnsi="Cambria" w:cs="Cambria"/>
        </w:rPr>
        <w:t>ș</w:t>
      </w:r>
      <w:r>
        <w:t>te cândva, cât am fost cunoscu</w:t>
      </w:r>
      <w:r w:rsidR="004072EA">
        <w:rPr>
          <w:rFonts w:ascii="Cambria" w:hAnsi="Cambria" w:cs="Cambria"/>
        </w:rPr>
        <w:t>ț</w:t>
      </w:r>
      <w:r>
        <w:t>i no</w:t>
      </w:r>
      <w:hyperlink w:anchor="bookmark142" w:tooltip="Current Document">
        <w:r>
          <w:t>i</w:t>
        </w:r>
        <w:r>
          <w:rPr>
            <w:vertAlign w:val="superscript"/>
          </w:rPr>
          <w:t>130</w:t>
        </w:r>
      </w:hyperlink>
      <w:r>
        <w:t>.</w:t>
      </w:r>
    </w:p>
    <w:p w:rsidR="006E509F" w:rsidRDefault="00601D3F">
      <w:pPr>
        <w:pStyle w:val="Bodytext20"/>
        <w:framePr w:w="7162" w:h="5491" w:hRule="exact" w:wrap="none" w:vAnchor="page" w:hAnchor="page" w:x="5332" w:y="604"/>
        <w:shd w:val="clear" w:color="auto" w:fill="auto"/>
        <w:spacing w:before="0"/>
        <w:ind w:firstLine="540"/>
      </w:pPr>
      <w:r>
        <w:t>Dar că în timpul de fa</w:t>
      </w:r>
      <w:r w:rsidR="004072EA">
        <w:rPr>
          <w:rFonts w:ascii="Cambria" w:hAnsi="Cambria" w:cs="Cambria"/>
        </w:rPr>
        <w:t>ț</w:t>
      </w:r>
      <w:r>
        <w:t>ă, tot ceea ce ajunge la noi, este o mică emana</w:t>
      </w:r>
      <w:r w:rsidR="004072EA">
        <w:rPr>
          <w:rFonts w:ascii="Cambria" w:hAnsi="Cambria" w:cs="Cambria"/>
        </w:rPr>
        <w:t>ț</w:t>
      </w:r>
      <w:r>
        <w:t xml:space="preserve">ie a Dumnezeirii </w:t>
      </w:r>
      <w:r w:rsidR="004072EA">
        <w:rPr>
          <w:rFonts w:ascii="Cambria" w:hAnsi="Cambria" w:cs="Cambria"/>
        </w:rPr>
        <w:t>ș</w:t>
      </w:r>
      <w:r>
        <w:t xml:space="preserve">i un fel de mică licărire a unei mari lumini. Astfel că, chiar dacă cineva a cunoscut pe Dumnezeu, sau a mărturisit că L-a cunoscut, într-atât L-a cunoscut, încât să pară că este mai asemănător luminii decât altul care nu este deopotrivă de luminos cu el. </w:t>
      </w:r>
      <w:r w:rsidR="004072EA">
        <w:rPr>
          <w:rFonts w:ascii="Cambria" w:hAnsi="Cambria" w:cs="Cambria"/>
        </w:rPr>
        <w:t>Ș</w:t>
      </w:r>
      <w:r>
        <w:t>i această întrecere în a cunoa</w:t>
      </w:r>
      <w:r w:rsidR="004072EA">
        <w:rPr>
          <w:rFonts w:ascii="Cambria" w:hAnsi="Cambria" w:cs="Cambria"/>
        </w:rPr>
        <w:t>ș</w:t>
      </w:r>
      <w:r>
        <w:t>te pe Dumnezeu, a fost socotită de unii cunoa</w:t>
      </w:r>
      <w:r w:rsidR="004072EA">
        <w:rPr>
          <w:rFonts w:ascii="Cambria" w:hAnsi="Cambria" w:cs="Cambria"/>
        </w:rPr>
        <w:t>ș</w:t>
      </w:r>
      <w:r>
        <w:t>tere desăvâr</w:t>
      </w:r>
      <w:r w:rsidR="004072EA">
        <w:rPr>
          <w:rFonts w:ascii="Cambria" w:hAnsi="Cambria" w:cs="Cambria"/>
        </w:rPr>
        <w:t>ș</w:t>
      </w:r>
      <w:r>
        <w:t>ită a Lui, dar nu a fost cunoa</w:t>
      </w:r>
      <w:r w:rsidR="004072EA">
        <w:rPr>
          <w:rFonts w:ascii="Cambria" w:hAnsi="Cambria" w:cs="Cambria"/>
        </w:rPr>
        <w:t>ș</w:t>
      </w:r>
      <w:r>
        <w:t>tere în realitate, ci în compara</w:t>
      </w:r>
      <w:r w:rsidR="004072EA">
        <w:rPr>
          <w:rFonts w:ascii="Cambria" w:hAnsi="Cambria" w:cs="Cambria"/>
        </w:rPr>
        <w:t>ț</w:t>
      </w:r>
      <w:r>
        <w:t>ie cu puterea de cunoa</w:t>
      </w:r>
      <w:r w:rsidR="004072EA">
        <w:rPr>
          <w:rFonts w:ascii="Cambria" w:hAnsi="Cambria" w:cs="Cambria"/>
        </w:rPr>
        <w:t>ș</w:t>
      </w:r>
      <w:r>
        <w:t>tere a semenilor lor.</w:t>
      </w:r>
    </w:p>
    <w:p w:rsidR="006E509F" w:rsidRDefault="00601D3F">
      <w:pPr>
        <w:pStyle w:val="Bodytext20"/>
        <w:framePr w:w="7162" w:h="2908" w:hRule="exact" w:wrap="none" w:vAnchor="page" w:hAnchor="page" w:x="5332" w:y="6039"/>
        <w:shd w:val="clear" w:color="auto" w:fill="auto"/>
        <w:spacing w:before="0" w:line="259" w:lineRule="exact"/>
        <w:ind w:left="3320"/>
        <w:jc w:val="left"/>
      </w:pPr>
      <w:r>
        <w:t>XVIII</w:t>
      </w:r>
    </w:p>
    <w:p w:rsidR="006E509F" w:rsidRDefault="00601D3F">
      <w:pPr>
        <w:pStyle w:val="Bodytext20"/>
        <w:framePr w:w="7162" w:h="2908" w:hRule="exact" w:wrap="none" w:vAnchor="page" w:hAnchor="page" w:x="5332" w:y="6039"/>
        <w:shd w:val="clear" w:color="auto" w:fill="auto"/>
        <w:spacing w:before="0" w:line="259" w:lineRule="exact"/>
        <w:ind w:firstLine="540"/>
      </w:pPr>
      <w:r>
        <w:t>Din această pricină, Enos a nădăjdui</w:t>
      </w:r>
      <w:hyperlink w:anchor="bookmark143" w:tooltip="Current Document">
        <w:r>
          <w:t>t</w:t>
        </w:r>
        <w:r>
          <w:rPr>
            <w:vertAlign w:val="superscript"/>
          </w:rPr>
          <w:t>131</w:t>
        </w:r>
        <w:r>
          <w:t xml:space="preserve"> </w:t>
        </w:r>
      </w:hyperlink>
      <w:r>
        <w:t xml:space="preserve">că va putea să cheme pe Domnul. Nădejde era acest gând virtuos al sufletului lui, </w:t>
      </w:r>
      <w:r w:rsidR="004072EA">
        <w:rPr>
          <w:rFonts w:ascii="Cambria" w:hAnsi="Cambria" w:cs="Cambria"/>
        </w:rPr>
        <w:t>ș</w:t>
      </w:r>
      <w:r>
        <w:t>i nădejde nu de a cunoa</w:t>
      </w:r>
      <w:r w:rsidR="004072EA">
        <w:rPr>
          <w:rFonts w:ascii="Cambria" w:hAnsi="Cambria" w:cs="Cambria"/>
        </w:rPr>
        <w:t>ș</w:t>
      </w:r>
      <w:r>
        <w:t>te pe Dumnezeu, ci nădejde de a chema pe Dumnezeu. Enoh a fost mutat de la noi de Dumneze</w:t>
      </w:r>
      <w:hyperlink w:anchor="bookmark144" w:tooltip="Current Document">
        <w:r>
          <w:t>u</w:t>
        </w:r>
        <w:r>
          <w:rPr>
            <w:vertAlign w:val="superscript"/>
          </w:rPr>
          <w:t>132</w:t>
        </w:r>
        <w:r>
          <w:t xml:space="preserve"> </w:t>
        </w:r>
      </w:hyperlink>
      <w:r>
        <w:t>dar nu este limpede dacă în</w:t>
      </w:r>
      <w:r w:rsidR="004072EA">
        <w:rPr>
          <w:rFonts w:ascii="Cambria" w:hAnsi="Cambria" w:cs="Cambria"/>
        </w:rPr>
        <w:t>ț</w:t>
      </w:r>
      <w:r>
        <w:t>elesese cu mintea natura lui Dumnezeu, sau dacă avea s-o în</w:t>
      </w:r>
      <w:r w:rsidR="004072EA">
        <w:rPr>
          <w:rFonts w:ascii="Cambria" w:hAnsi="Cambria" w:cs="Cambria"/>
        </w:rPr>
        <w:t>ț</w:t>
      </w:r>
      <w:r>
        <w:t>eleagă. Iar pentru Noe, căruia i s-a încredin</w:t>
      </w:r>
      <w:r w:rsidR="004072EA">
        <w:rPr>
          <w:rFonts w:ascii="Cambria" w:hAnsi="Cambria" w:cs="Cambria"/>
        </w:rPr>
        <w:t>ț</w:t>
      </w:r>
      <w:r>
        <w:t>at de Dumnezeu să scape de la înecul apelor întreaga lum</w:t>
      </w:r>
      <w:hyperlink w:anchor="bookmark145" w:tooltip="Current Document">
        <w:r>
          <w:t>e</w:t>
        </w:r>
        <w:r>
          <w:rPr>
            <w:vertAlign w:val="superscript"/>
          </w:rPr>
          <w:t>133</w:t>
        </w:r>
      </w:hyperlink>
      <w:r>
        <w:t>, sau semin</w:t>
      </w:r>
      <w:r w:rsidR="004072EA">
        <w:rPr>
          <w:rFonts w:ascii="Cambria" w:hAnsi="Cambria" w:cs="Cambria"/>
        </w:rPr>
        <w:t>ț</w:t>
      </w:r>
      <w:r>
        <w:t>iile lumii, cu ajutorul unui lemn mic, care scapă de la îne</w:t>
      </w:r>
      <w:hyperlink w:anchor="bookmark146" w:tooltip="Current Document">
        <w:r>
          <w:t>c</w:t>
        </w:r>
        <w:r>
          <w:rPr>
            <w:vertAlign w:val="superscript"/>
          </w:rPr>
          <w:t>134</w:t>
        </w:r>
      </w:hyperlink>
      <w:r>
        <w:t>, frumos lucru i-a fost învrednicirea de a fi plăcut lui Dumneze</w:t>
      </w:r>
      <w:hyperlink w:anchor="bookmark147" w:tooltip="Current Document">
        <w:r>
          <w:t>u</w:t>
        </w:r>
        <w:r>
          <w:rPr>
            <w:vertAlign w:val="superscript"/>
          </w:rPr>
          <w:t>135</w:t>
        </w:r>
      </w:hyperlink>
      <w:r>
        <w:t>. Avraam, marele</w:t>
      </w:r>
    </w:p>
    <w:p w:rsidR="006E509F" w:rsidRDefault="00601D3F">
      <w:pPr>
        <w:pStyle w:val="Footnote0"/>
        <w:framePr w:w="7162" w:h="682" w:hRule="exact" w:wrap="none" w:vAnchor="page" w:hAnchor="page" w:x="5332" w:y="9286"/>
        <w:shd w:val="clear" w:color="auto" w:fill="auto"/>
        <w:tabs>
          <w:tab w:val="left" w:pos="274"/>
        </w:tabs>
      </w:pPr>
      <w:bookmarkStart w:id="142" w:name="bookmark141"/>
      <w:r>
        <w:rPr>
          <w:rStyle w:val="FootnoteCandara"/>
          <w:vertAlign w:val="superscript"/>
        </w:rPr>
        <w:t>129</w:t>
      </w:r>
      <w:r>
        <w:rPr>
          <w:rStyle w:val="FootnoteCandara"/>
        </w:rPr>
        <w:tab/>
      </w:r>
      <w:r>
        <w:t>Ra</w:t>
      </w:r>
      <w:r w:rsidR="004072EA">
        <w:t>ț</w:t>
      </w:r>
      <w:r>
        <w:t>iunea omenească este de natură divină. Prin urmare, este posibilă cunoa</w:t>
      </w:r>
      <w:r w:rsidR="004072EA">
        <w:t>ș</w:t>
      </w:r>
      <w:r>
        <w:t>terea ra</w:t>
      </w:r>
      <w:r w:rsidR="004072EA">
        <w:t>ț</w:t>
      </w:r>
      <w:r>
        <w:t>ională a lui Dumnezeu, ra</w:t>
      </w:r>
      <w:r w:rsidR="004072EA">
        <w:t>ț</w:t>
      </w:r>
      <w:r>
        <w:t xml:space="preserve">iunea noastră sau </w:t>
      </w:r>
      <w:r>
        <w:rPr>
          <w:rtl/>
          <w:lang w:bidi="he-IL"/>
        </w:rPr>
        <w:t>״</w:t>
      </w:r>
      <w:r>
        <w:t xml:space="preserve">tipul” având proprietatea naturală de a se ridica la </w:t>
      </w:r>
      <w:r>
        <w:rPr>
          <w:rtl/>
          <w:lang w:bidi="he-IL"/>
        </w:rPr>
        <w:t>״</w:t>
      </w:r>
      <w:r>
        <w:t>arhetipul” ei, chiar dacă, cum zice mai jos Sf. Grigorie (cap. XXI), încercăm</w:t>
      </w:r>
      <w:bookmarkEnd w:id="142"/>
    </w:p>
    <w:p w:rsidR="006E509F" w:rsidRDefault="00601D3F">
      <w:pPr>
        <w:pStyle w:val="Bodytext80"/>
        <w:framePr w:w="4723" w:h="450" w:hRule="exact" w:wrap="none" w:vAnchor="page" w:hAnchor="page" w:x="7770" w:y="9930"/>
        <w:shd w:val="clear" w:color="auto" w:fill="auto"/>
        <w:spacing w:line="206" w:lineRule="exact"/>
        <w:jc w:val="both"/>
      </w:pPr>
      <w:r>
        <w:t>Dumnezeu în timp ce ne stau piedică în calea ra</w:t>
      </w:r>
      <w:r w:rsidR="004072EA">
        <w:t>ț</w:t>
      </w:r>
      <w:r>
        <w:t>iunii întocmai ca cineva care cu un instrument mic încearcă să</w:t>
      </w:r>
    </w:p>
    <w:p w:rsidR="006E509F" w:rsidRDefault="00601D3F">
      <w:pPr>
        <w:pStyle w:val="Headerorfooter40"/>
        <w:framePr w:wrap="none" w:vAnchor="page" w:hAnchor="page" w:x="8711" w:y="11617"/>
        <w:shd w:val="clear" w:color="auto" w:fill="auto"/>
        <w:spacing w:line="210" w:lineRule="exact"/>
      </w:pPr>
      <w:r>
        <w:t>48</w:t>
      </w:r>
    </w:p>
    <w:p w:rsidR="006E509F" w:rsidRDefault="00601D3F">
      <w:pPr>
        <w:pStyle w:val="Footnote0"/>
        <w:framePr w:w="2410" w:h="638" w:hRule="exact" w:wrap="none" w:vAnchor="page" w:hAnchor="page" w:x="5332" w:y="9930"/>
        <w:shd w:val="clear" w:color="auto" w:fill="auto"/>
        <w:ind w:right="4780"/>
      </w:pPr>
      <w:r>
        <w:t>să cuprindem cu mintea pe sim</w:t>
      </w:r>
      <w:r w:rsidR="004072EA">
        <w:t>ț</w:t>
      </w:r>
      <w:r>
        <w:t xml:space="preserve">urile </w:t>
      </w:r>
      <w:r w:rsidR="004072EA">
        <w:t>ș</w:t>
      </w:r>
      <w:r>
        <w:t>i întunericul carnal, facă un lucru mare.</w:t>
      </w:r>
    </w:p>
    <w:p w:rsidR="006E509F" w:rsidRDefault="00601D3F">
      <w:pPr>
        <w:pStyle w:val="Footnote0"/>
        <w:framePr w:w="2410" w:h="225" w:hRule="exact" w:wrap="none" w:vAnchor="page" w:hAnchor="page" w:x="5332" w:y="10577"/>
        <w:shd w:val="clear" w:color="auto" w:fill="auto"/>
        <w:tabs>
          <w:tab w:val="left" w:pos="254"/>
        </w:tabs>
        <w:spacing w:line="226" w:lineRule="exact"/>
      </w:pPr>
      <w:bookmarkStart w:id="143" w:name="bookmark142"/>
      <w:bookmarkStart w:id="144" w:name="bookmark143"/>
      <w:r>
        <w:rPr>
          <w:rStyle w:val="FootnoteCandara"/>
          <w:vertAlign w:val="superscript"/>
        </w:rPr>
        <w:t>130</w:t>
      </w:r>
      <w:r>
        <w:tab/>
        <w:t>I Cor. 13, 12.</w:t>
      </w:r>
      <w:bookmarkEnd w:id="143"/>
      <w:bookmarkEnd w:id="144"/>
    </w:p>
    <w:p w:rsidR="006E509F" w:rsidRDefault="00601D3F">
      <w:pPr>
        <w:pStyle w:val="Footnote0"/>
        <w:framePr w:w="2410" w:h="225" w:hRule="exact" w:wrap="none" w:vAnchor="page" w:hAnchor="page" w:x="5332" w:y="10803"/>
        <w:shd w:val="clear" w:color="auto" w:fill="auto"/>
        <w:tabs>
          <w:tab w:val="left" w:pos="250"/>
        </w:tabs>
        <w:spacing w:line="226" w:lineRule="exact"/>
      </w:pPr>
      <w:bookmarkStart w:id="145" w:name="bookmark144"/>
      <w:r>
        <w:rPr>
          <w:rStyle w:val="FootnoteCandara"/>
          <w:vertAlign w:val="superscript"/>
        </w:rPr>
        <w:t>131</w:t>
      </w:r>
      <w:r>
        <w:tab/>
        <w:t>Fac. 4, 26.</w:t>
      </w:r>
      <w:bookmarkEnd w:id="145"/>
    </w:p>
    <w:p w:rsidR="006E509F" w:rsidRDefault="00601D3F">
      <w:pPr>
        <w:pStyle w:val="Footnote0"/>
        <w:framePr w:w="2410" w:h="225" w:hRule="exact" w:wrap="none" w:vAnchor="page" w:hAnchor="page" w:x="5332" w:y="11033"/>
        <w:shd w:val="clear" w:color="auto" w:fill="auto"/>
        <w:tabs>
          <w:tab w:val="left" w:pos="250"/>
        </w:tabs>
        <w:spacing w:line="226" w:lineRule="exact"/>
      </w:pPr>
      <w:bookmarkStart w:id="146" w:name="bookmark145"/>
      <w:r>
        <w:rPr>
          <w:rStyle w:val="FootnoteCandara"/>
          <w:vertAlign w:val="superscript"/>
        </w:rPr>
        <w:t>132</w:t>
      </w:r>
      <w:r>
        <w:tab/>
        <w:t>Fac. 5, 24.</w:t>
      </w:r>
      <w:bookmarkEnd w:id="146"/>
    </w:p>
    <w:p w:rsidR="006E509F" w:rsidRDefault="00601D3F">
      <w:pPr>
        <w:pStyle w:val="Footnote0"/>
        <w:framePr w:w="2410" w:h="225" w:hRule="exact" w:wrap="none" w:vAnchor="page" w:hAnchor="page" w:x="5332" w:y="11263"/>
        <w:shd w:val="clear" w:color="auto" w:fill="auto"/>
        <w:tabs>
          <w:tab w:val="left" w:pos="250"/>
        </w:tabs>
        <w:spacing w:line="226" w:lineRule="exact"/>
      </w:pPr>
      <w:bookmarkStart w:id="147" w:name="bookmark146"/>
      <w:r>
        <w:rPr>
          <w:rStyle w:val="FootnoteCandara"/>
          <w:vertAlign w:val="superscript"/>
        </w:rPr>
        <w:t>133</w:t>
      </w:r>
      <w:r>
        <w:tab/>
        <w:t xml:space="preserve">Fac. </w:t>
      </w:r>
      <w:r>
        <w:rPr>
          <w:rStyle w:val="FootnoteCandara"/>
        </w:rPr>
        <w:t>6</w:t>
      </w:r>
      <w:r>
        <w:t>, 13.</w:t>
      </w:r>
      <w:bookmarkEnd w:id="147"/>
    </w:p>
    <w:p w:rsidR="006E509F" w:rsidRDefault="00601D3F">
      <w:pPr>
        <w:pStyle w:val="Footnote0"/>
        <w:framePr w:w="2410" w:h="226" w:hRule="exact" w:wrap="none" w:vAnchor="page" w:hAnchor="page" w:x="5332" w:y="11494"/>
        <w:shd w:val="clear" w:color="auto" w:fill="auto"/>
        <w:tabs>
          <w:tab w:val="left" w:pos="250"/>
        </w:tabs>
        <w:spacing w:line="226" w:lineRule="exact"/>
      </w:pPr>
      <w:r>
        <w:rPr>
          <w:rStyle w:val="FootnoteCandara"/>
          <w:vertAlign w:val="superscript"/>
        </w:rPr>
        <w:t>134</w:t>
      </w:r>
      <w:r>
        <w:tab/>
        <w:t>Fac. 7, 1.</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7566" w:hRule="exact" w:wrap="none" w:vAnchor="page" w:hAnchor="page" w:x="5368" w:y="604"/>
        <w:shd w:val="clear" w:color="auto" w:fill="auto"/>
        <w:spacing w:before="0"/>
      </w:pPr>
      <w:r>
        <w:lastRenderedPageBreak/>
        <w:t>patriarh, s-a făcut drept prin credin</w:t>
      </w:r>
      <w:r w:rsidR="004072EA">
        <w:rPr>
          <w:rFonts w:ascii="Cambria" w:hAnsi="Cambria" w:cs="Cambria"/>
        </w:rPr>
        <w:t>ț</w:t>
      </w:r>
      <w:hyperlink w:anchor="bookmark148" w:tooltip="Current Document">
        <w:r>
          <w:t>ă</w:t>
        </w:r>
        <w:r>
          <w:rPr>
            <w:vertAlign w:val="superscript"/>
          </w:rPr>
          <w:t>135 136</w:t>
        </w:r>
        <w:r>
          <w:t xml:space="preserve"> </w:t>
        </w:r>
      </w:hyperlink>
      <w:r w:rsidR="004072EA">
        <w:rPr>
          <w:rFonts w:ascii="Cambria" w:hAnsi="Cambria" w:cs="Cambria"/>
        </w:rPr>
        <w:t>ș</w:t>
      </w:r>
      <w:r>
        <w:t>i jertfe</w:t>
      </w:r>
      <w:r w:rsidR="004072EA">
        <w:rPr>
          <w:rFonts w:ascii="Cambria" w:hAnsi="Cambria" w:cs="Cambria"/>
        </w:rPr>
        <w:t>ș</w:t>
      </w:r>
      <w:r>
        <w:t>te o jertfă neobi</w:t>
      </w:r>
      <w:r w:rsidR="004072EA">
        <w:rPr>
          <w:rFonts w:ascii="Cambria" w:hAnsi="Cambria" w:cs="Cambria"/>
        </w:rPr>
        <w:t>ș</w:t>
      </w:r>
      <w:r>
        <w:t xml:space="preserve">nuită </w:t>
      </w:r>
      <w:r w:rsidR="004072EA">
        <w:rPr>
          <w:rFonts w:ascii="Cambria" w:hAnsi="Cambria" w:cs="Cambria"/>
        </w:rPr>
        <w:t>ș</w:t>
      </w:r>
      <w:r>
        <w:t>i preînchipuitoare a jertfei celei mar</w:t>
      </w:r>
      <w:hyperlink w:anchor="bookmark149" w:tooltip="Current Document">
        <w:r>
          <w:t>i</w:t>
        </w:r>
        <w:r>
          <w:rPr>
            <w:vertAlign w:val="superscript"/>
          </w:rPr>
          <w:t>137</w:t>
        </w:r>
      </w:hyperlink>
      <w:r>
        <w:t>. Pe Dumnezeu însă, el nu l-a văzut ca Dumnezeu, ci L-a hrănit ca pe un o</w:t>
      </w:r>
      <w:hyperlink w:anchor="bookmark150" w:tooltip="Current Document">
        <w:r>
          <w:t>m</w:t>
        </w:r>
        <w:r>
          <w:rPr>
            <w:vertAlign w:val="superscript"/>
          </w:rPr>
          <w:t>138</w:t>
        </w:r>
        <w:r>
          <w:t xml:space="preserve"> </w:t>
        </w:r>
      </w:hyperlink>
      <w:r w:rsidR="004072EA">
        <w:rPr>
          <w:rFonts w:ascii="Cambria" w:hAnsi="Cambria" w:cs="Cambria"/>
        </w:rPr>
        <w:t>ș</w:t>
      </w:r>
      <w:r>
        <w:t>i a fost lăudat că a venerat atât cât a în</w:t>
      </w:r>
      <w:r w:rsidR="004072EA">
        <w:rPr>
          <w:rFonts w:ascii="Cambria" w:hAnsi="Cambria" w:cs="Cambria"/>
        </w:rPr>
        <w:t>ț</w:t>
      </w:r>
      <w:r>
        <w:t xml:space="preserve">eles el cu mintea. Iacob, la rându-i, a avut vedenia unei scări înalte </w:t>
      </w:r>
      <w:r w:rsidR="004072EA">
        <w:rPr>
          <w:rFonts w:ascii="Cambria" w:hAnsi="Cambria" w:cs="Cambria"/>
        </w:rPr>
        <w:t>ș</w:t>
      </w:r>
      <w:r>
        <w:t xml:space="preserve">i a urcării de îngeri pe ea </w:t>
      </w:r>
      <w:r w:rsidR="004072EA">
        <w:rPr>
          <w:rFonts w:ascii="Cambria" w:hAnsi="Cambria" w:cs="Cambria"/>
        </w:rPr>
        <w:t>ș</w:t>
      </w:r>
      <w:r>
        <w:t>i unge în chip mistic un stâlp de piatr</w:t>
      </w:r>
      <w:hyperlink w:anchor="bookmark151" w:tooltip="Current Document">
        <w:r>
          <w:t>ă</w:t>
        </w:r>
        <w:r>
          <w:rPr>
            <w:vertAlign w:val="superscript"/>
          </w:rPr>
          <w:t>139</w:t>
        </w:r>
      </w:hyperlink>
      <w:r>
        <w:t xml:space="preserve">, poate ca să însemneze prin aceasta piatra cea unsă pentru noi, </w:t>
      </w:r>
      <w:r w:rsidR="004072EA">
        <w:rPr>
          <w:rFonts w:ascii="Cambria" w:hAnsi="Cambria" w:cs="Cambria"/>
        </w:rPr>
        <w:t>ș</w:t>
      </w:r>
      <w:r>
        <w:t xml:space="preserve">i dă unui loc numirea de casa lui Dumnezeu, în cinstea vedeniei, </w:t>
      </w:r>
      <w:r w:rsidR="004072EA">
        <w:rPr>
          <w:rFonts w:ascii="Cambria" w:hAnsi="Cambria" w:cs="Cambria"/>
        </w:rPr>
        <w:t>ș</w:t>
      </w:r>
      <w:r>
        <w:t>i se luptă piept la piept cu Dumnezeu ca cu un o</w:t>
      </w:r>
      <w:hyperlink w:anchor="bookmark152" w:tooltip="Current Document">
        <w:r>
          <w:t>m</w:t>
        </w:r>
        <w:r>
          <w:rPr>
            <w:vertAlign w:val="superscript"/>
          </w:rPr>
          <w:t>140</w:t>
        </w:r>
      </w:hyperlink>
      <w:r>
        <w:t>, luptă care la un moment oarecare este fie lupta lui Dumnezeu cu un om, fie poate compara</w:t>
      </w:r>
      <w:r w:rsidR="004072EA">
        <w:rPr>
          <w:rFonts w:ascii="Cambria" w:hAnsi="Cambria" w:cs="Cambria"/>
        </w:rPr>
        <w:t>ț</w:t>
      </w:r>
      <w:r>
        <w:t>ie a virtu</w:t>
      </w:r>
      <w:r w:rsidR="004072EA">
        <w:rPr>
          <w:rFonts w:ascii="Cambria" w:hAnsi="Cambria" w:cs="Cambria"/>
        </w:rPr>
        <w:t>ț</w:t>
      </w:r>
      <w:r>
        <w:t>ii omene</w:t>
      </w:r>
      <w:r w:rsidR="004072EA">
        <w:rPr>
          <w:rFonts w:ascii="Cambria" w:hAnsi="Cambria" w:cs="Cambria"/>
        </w:rPr>
        <w:t>ș</w:t>
      </w:r>
      <w:r>
        <w:t>ti fa</w:t>
      </w:r>
      <w:r w:rsidR="004072EA">
        <w:rPr>
          <w:rFonts w:ascii="Cambria" w:hAnsi="Cambria" w:cs="Cambria"/>
        </w:rPr>
        <w:t>ț</w:t>
      </w:r>
      <w:r>
        <w:t xml:space="preserve">ă de Dumnezeu, </w:t>
      </w:r>
      <w:r w:rsidR="004072EA">
        <w:rPr>
          <w:rFonts w:ascii="Cambria" w:hAnsi="Cambria" w:cs="Cambria"/>
        </w:rPr>
        <w:t>ș</w:t>
      </w:r>
      <w:r>
        <w:t>i poartă pe corp semnele lupte</w:t>
      </w:r>
      <w:hyperlink w:anchor="bookmark153" w:tooltip="Current Document">
        <w:r>
          <w:t>i</w:t>
        </w:r>
        <w:r>
          <w:rPr>
            <w:vertAlign w:val="superscript"/>
          </w:rPr>
          <w:t>141</w:t>
        </w:r>
        <w:r>
          <w:t xml:space="preserve"> </w:t>
        </w:r>
      </w:hyperlink>
      <w:r>
        <w:t xml:space="preserve">care arată învingerea naturii născute </w:t>
      </w:r>
      <w:r w:rsidR="004072EA">
        <w:rPr>
          <w:rFonts w:ascii="Cambria" w:hAnsi="Cambria" w:cs="Cambria"/>
        </w:rPr>
        <w:t>ș</w:t>
      </w:r>
      <w:r>
        <w:t>i ia drept răsplată pentru evlavia sa schimbarea numelui, fiind numit după aceea, în loc de Iacob, Israe</w:t>
      </w:r>
      <w:hyperlink w:anchor="bookmark154" w:tooltip="Current Document">
        <w:r>
          <w:t>l</w:t>
        </w:r>
        <w:r>
          <w:rPr>
            <w:vertAlign w:val="superscript"/>
          </w:rPr>
          <w:t>142</w:t>
        </w:r>
      </w:hyperlink>
      <w:r>
        <w:t xml:space="preserve">, luând deci numele acesta mare </w:t>
      </w:r>
      <w:r w:rsidR="004072EA">
        <w:rPr>
          <w:rFonts w:ascii="Cambria" w:hAnsi="Cambria" w:cs="Cambria"/>
        </w:rPr>
        <w:t>ș</w:t>
      </w:r>
      <w:r>
        <w:t>i cinstit. În ce prive</w:t>
      </w:r>
      <w:r w:rsidR="004072EA">
        <w:rPr>
          <w:rFonts w:ascii="Cambria" w:hAnsi="Cambria" w:cs="Cambria"/>
        </w:rPr>
        <w:t>ș</w:t>
      </w:r>
      <w:r>
        <w:t>te cunoa</w:t>
      </w:r>
      <w:r w:rsidR="004072EA">
        <w:rPr>
          <w:rFonts w:ascii="Cambria" w:hAnsi="Cambria" w:cs="Cambria"/>
        </w:rPr>
        <w:t>ș</w:t>
      </w:r>
      <w:r>
        <w:t>terea lui Dumnezeu, nici el, nici altul mai presus de el, dintre cele douăsprezece semin</w:t>
      </w:r>
      <w:r w:rsidR="004072EA">
        <w:rPr>
          <w:rFonts w:ascii="Cambria" w:hAnsi="Cambria" w:cs="Cambria"/>
        </w:rPr>
        <w:t>ț</w:t>
      </w:r>
      <w:r>
        <w:t>ii, al căror părinte era, nu s-a putut făli, până în ziua de azi, că a în</w:t>
      </w:r>
      <w:r w:rsidR="004072EA">
        <w:rPr>
          <w:rFonts w:ascii="Cambria" w:hAnsi="Cambria" w:cs="Cambria"/>
        </w:rPr>
        <w:t>ț</w:t>
      </w:r>
      <w:r>
        <w:t>eles cu mintea natura sau vederea întreagă a lui Dumnezeu.</w:t>
      </w:r>
    </w:p>
    <w:p w:rsidR="006E509F" w:rsidRDefault="00601D3F">
      <w:pPr>
        <w:pStyle w:val="Bodytext20"/>
        <w:framePr w:w="7090" w:h="7566" w:hRule="exact" w:wrap="none" w:vAnchor="page" w:hAnchor="page" w:x="5368" w:y="604"/>
        <w:shd w:val="clear" w:color="auto" w:fill="auto"/>
        <w:spacing w:before="0"/>
        <w:ind w:left="3360"/>
        <w:jc w:val="left"/>
      </w:pPr>
      <w:r>
        <w:t>XIX</w:t>
      </w:r>
    </w:p>
    <w:p w:rsidR="006E509F" w:rsidRDefault="00601D3F">
      <w:pPr>
        <w:pStyle w:val="Bodytext20"/>
        <w:framePr w:w="7090" w:h="7566" w:hRule="exact" w:wrap="none" w:vAnchor="page" w:hAnchor="page" w:x="5368" w:y="604"/>
        <w:shd w:val="clear" w:color="auto" w:fill="auto"/>
        <w:spacing w:before="0"/>
        <w:ind w:firstLine="500"/>
      </w:pPr>
      <w:r>
        <w:t xml:space="preserve">Lui Ilie însă, nu vreun vânt puternic, </w:t>
      </w:r>
      <w:r w:rsidR="004072EA">
        <w:rPr>
          <w:rFonts w:ascii="Cambria" w:hAnsi="Cambria" w:cs="Cambria"/>
        </w:rPr>
        <w:t>ș</w:t>
      </w:r>
      <w:r>
        <w:t xml:space="preserve">i nici vreun foc, </w:t>
      </w:r>
      <w:r w:rsidR="004072EA">
        <w:rPr>
          <w:rFonts w:ascii="Cambria" w:hAnsi="Cambria" w:cs="Cambria"/>
        </w:rPr>
        <w:t>ș</w:t>
      </w:r>
      <w:r>
        <w:t>i nici vreun cutremur de pământ, cum auzi că spune istoria, ci o mică adiere de vânt i-a descris, în umbr</w:t>
      </w:r>
      <w:hyperlink w:anchor="bookmark155" w:tooltip="Current Document">
        <w:r>
          <w:t>ă</w:t>
        </w:r>
        <w:r>
          <w:rPr>
            <w:vertAlign w:val="superscript"/>
          </w:rPr>
          <w:t>143</w:t>
        </w:r>
      </w:hyperlink>
      <w:r>
        <w:t>, prezen</w:t>
      </w:r>
      <w:r w:rsidR="004072EA">
        <w:rPr>
          <w:rFonts w:ascii="Cambria" w:hAnsi="Cambria" w:cs="Cambria"/>
        </w:rPr>
        <w:t>ț</w:t>
      </w:r>
      <w:r>
        <w:t xml:space="preserve">a lui Dumnezeu, </w:t>
      </w:r>
      <w:r w:rsidR="004072EA">
        <w:rPr>
          <w:rFonts w:ascii="Cambria" w:hAnsi="Cambria" w:cs="Cambria"/>
        </w:rPr>
        <w:t>ș</w:t>
      </w:r>
      <w:r>
        <w:t>i nu natura lui. Cărui Ilie? Aceluia pe care îl duce spre cer chiar un car de fo</w:t>
      </w:r>
      <w:hyperlink w:anchor="bookmark156" w:tooltip="Current Document">
        <w:r>
          <w:t>c</w:t>
        </w:r>
        <w:r>
          <w:rPr>
            <w:vertAlign w:val="superscript"/>
          </w:rPr>
          <w:t>144</w:t>
        </w:r>
      </w:hyperlink>
      <w:r>
        <w:t>, arătându-i astfel virtutea lui supraomenească. Dar de Manoe judecătoru</w:t>
      </w:r>
      <w:hyperlink w:anchor="bookmark157" w:tooltip="Current Document">
        <w:r>
          <w:t>l</w:t>
        </w:r>
        <w:r>
          <w:rPr>
            <w:vertAlign w:val="superscript"/>
          </w:rPr>
          <w:t>145</w:t>
        </w:r>
      </w:hyperlink>
      <w:r>
        <w:t xml:space="preserve">, mai înainte, </w:t>
      </w:r>
      <w:r w:rsidR="004072EA">
        <w:rPr>
          <w:rFonts w:ascii="Cambria" w:hAnsi="Cambria" w:cs="Cambria"/>
        </w:rPr>
        <w:t>ș</w:t>
      </w:r>
      <w:r>
        <w:t xml:space="preserve">i de Petru ucenicul, mai în urmă, cum de nu te-ai minunat? De unul, fiindcă nici măcar nu a putut să sufere vederea lui Dumnezeu care îi apăruse, </w:t>
      </w:r>
      <w:r w:rsidR="004072EA">
        <w:rPr>
          <w:rFonts w:ascii="Cambria" w:hAnsi="Cambria" w:cs="Cambria"/>
        </w:rPr>
        <w:t>ș</w:t>
      </w:r>
      <w:r>
        <w:t>i care, din această pricină, a spus: „Suntem pierdu</w:t>
      </w:r>
      <w:r w:rsidR="004072EA">
        <w:rPr>
          <w:rFonts w:ascii="Cambria" w:hAnsi="Cambria" w:cs="Cambria"/>
        </w:rPr>
        <w:t>ț</w:t>
      </w:r>
      <w:r>
        <w:t>i,</w:t>
      </w:r>
    </w:p>
    <w:p w:rsidR="006E509F" w:rsidRDefault="00601D3F">
      <w:pPr>
        <w:pStyle w:val="Footnote0"/>
        <w:framePr w:w="7056" w:h="864" w:hRule="exact" w:wrap="none" w:vAnchor="page" w:hAnchor="page" w:x="5382" w:y="8557"/>
        <w:shd w:val="clear" w:color="auto" w:fill="auto"/>
        <w:tabs>
          <w:tab w:val="left" w:pos="302"/>
        </w:tabs>
      </w:pPr>
      <w:bookmarkStart w:id="148" w:name="bookmark147"/>
      <w:bookmarkStart w:id="149" w:name="bookmark148"/>
      <w:r>
        <w:rPr>
          <w:rStyle w:val="FootnoteCandara"/>
          <w:vertAlign w:val="superscript"/>
        </w:rPr>
        <w:t>135</w:t>
      </w:r>
      <w:r>
        <w:tab/>
        <w:t>Lui Noe i s-a încredin</w:t>
      </w:r>
      <w:r w:rsidR="004072EA">
        <w:t>ț</w:t>
      </w:r>
      <w:r>
        <w:t>at să scape de înec semin</w:t>
      </w:r>
      <w:r w:rsidR="004072EA">
        <w:t>ț</w:t>
      </w:r>
      <w:r>
        <w:t xml:space="preserve">ele lumii, pentru vrednicia lui morală, el singur fiind găsit drept </w:t>
      </w:r>
      <w:r w:rsidR="004072EA">
        <w:t>ș</w:t>
      </w:r>
      <w:r>
        <w:t>i plecat lui Dumnezeu. Aceasta a fost singura lui satisfac</w:t>
      </w:r>
      <w:r w:rsidR="004072EA">
        <w:t>ț</w:t>
      </w:r>
      <w:r>
        <w:t xml:space="preserve">ie sufletească </w:t>
      </w:r>
      <w:r w:rsidR="004072EA">
        <w:t>ș</w:t>
      </w:r>
      <w:r>
        <w:t xml:space="preserve">i trecere la Dumnezeu, </w:t>
      </w:r>
      <w:r w:rsidR="004072EA">
        <w:t>ș</w:t>
      </w:r>
      <w:r>
        <w:t>i nu faptul că ar fi văzut pe Dumnezeu (Fac. 7, 1), cu toate că umbla cu Dumnezeu (Fac. 7, 9).</w:t>
      </w:r>
      <w:bookmarkEnd w:id="148"/>
      <w:bookmarkEnd w:id="149"/>
    </w:p>
    <w:p w:rsidR="006E509F" w:rsidRDefault="00601D3F">
      <w:pPr>
        <w:pStyle w:val="Footnote0"/>
        <w:framePr w:w="7056" w:h="225" w:hRule="exact" w:wrap="none" w:vAnchor="page" w:hAnchor="page" w:x="5382" w:y="9425"/>
        <w:shd w:val="clear" w:color="auto" w:fill="auto"/>
        <w:tabs>
          <w:tab w:val="left" w:pos="250"/>
        </w:tabs>
        <w:spacing w:line="226" w:lineRule="exact"/>
      </w:pPr>
      <w:bookmarkStart w:id="150" w:name="bookmark149"/>
      <w:r>
        <w:rPr>
          <w:rStyle w:val="FootnoteCandara"/>
          <w:vertAlign w:val="superscript"/>
        </w:rPr>
        <w:t>136</w:t>
      </w:r>
      <w:r>
        <w:tab/>
        <w:t xml:space="preserve">Fac. 15, </w:t>
      </w:r>
      <w:r>
        <w:rPr>
          <w:rStyle w:val="FootnoteCandara"/>
        </w:rPr>
        <w:t>6</w:t>
      </w:r>
      <w:r>
        <w:t>; Rom. 4, 3.</w:t>
      </w:r>
      <w:bookmarkEnd w:id="150"/>
    </w:p>
    <w:p w:rsidR="006E509F" w:rsidRDefault="00601D3F">
      <w:pPr>
        <w:pStyle w:val="Footnote0"/>
        <w:framePr w:w="7056" w:h="225" w:hRule="exact" w:wrap="none" w:vAnchor="page" w:hAnchor="page" w:x="5382" w:y="9656"/>
        <w:shd w:val="clear" w:color="auto" w:fill="auto"/>
        <w:tabs>
          <w:tab w:val="left" w:pos="250"/>
        </w:tabs>
        <w:spacing w:line="226" w:lineRule="exact"/>
      </w:pPr>
      <w:bookmarkStart w:id="151" w:name="bookmark150"/>
      <w:r>
        <w:rPr>
          <w:rStyle w:val="FootnoteCandara"/>
          <w:vertAlign w:val="superscript"/>
        </w:rPr>
        <w:t>137</w:t>
      </w:r>
      <w:r>
        <w:tab/>
        <w:t>Fac. 22, 2...</w:t>
      </w:r>
      <w:bookmarkEnd w:id="151"/>
    </w:p>
    <w:p w:rsidR="006E509F" w:rsidRDefault="00601D3F">
      <w:pPr>
        <w:pStyle w:val="Footnote0"/>
        <w:framePr w:w="7056" w:h="225" w:hRule="exact" w:wrap="none" w:vAnchor="page" w:hAnchor="page" w:x="5382" w:y="9886"/>
        <w:shd w:val="clear" w:color="auto" w:fill="auto"/>
        <w:tabs>
          <w:tab w:val="left" w:pos="250"/>
        </w:tabs>
        <w:spacing w:line="226" w:lineRule="exact"/>
      </w:pPr>
      <w:bookmarkStart w:id="152" w:name="bookmark151"/>
      <w:r>
        <w:rPr>
          <w:rStyle w:val="FootnoteCandara"/>
          <w:vertAlign w:val="superscript"/>
        </w:rPr>
        <w:t>138</w:t>
      </w:r>
      <w:r>
        <w:tab/>
        <w:t>Fac. 18, 1...</w:t>
      </w:r>
      <w:bookmarkEnd w:id="152"/>
    </w:p>
    <w:p w:rsidR="006E509F" w:rsidRDefault="00601D3F">
      <w:pPr>
        <w:pStyle w:val="Footnote0"/>
        <w:framePr w:w="7056" w:h="225" w:hRule="exact" w:wrap="none" w:vAnchor="page" w:hAnchor="page" w:x="5382" w:y="10116"/>
        <w:shd w:val="clear" w:color="auto" w:fill="auto"/>
        <w:tabs>
          <w:tab w:val="left" w:pos="250"/>
        </w:tabs>
        <w:spacing w:line="226" w:lineRule="exact"/>
      </w:pPr>
      <w:bookmarkStart w:id="153" w:name="bookmark152"/>
      <w:r>
        <w:rPr>
          <w:rStyle w:val="FootnoteCandara"/>
          <w:vertAlign w:val="superscript"/>
        </w:rPr>
        <w:t>139</w:t>
      </w:r>
      <w:r>
        <w:tab/>
        <w:t>Fac. 28, 11</w:t>
      </w:r>
      <w:r w:rsidR="00C506B4">
        <w:t>-l</w:t>
      </w:r>
      <w:r>
        <w:t>6.</w:t>
      </w:r>
      <w:bookmarkEnd w:id="153"/>
    </w:p>
    <w:p w:rsidR="006E509F" w:rsidRDefault="00601D3F">
      <w:pPr>
        <w:pStyle w:val="Footnote0"/>
        <w:framePr w:w="7056" w:h="225" w:hRule="exact" w:wrap="none" w:vAnchor="page" w:hAnchor="page" w:x="5382" w:y="10347"/>
        <w:shd w:val="clear" w:color="auto" w:fill="auto"/>
        <w:tabs>
          <w:tab w:val="left" w:pos="250"/>
        </w:tabs>
        <w:spacing w:line="226" w:lineRule="exact"/>
      </w:pPr>
      <w:bookmarkStart w:id="154" w:name="bookmark153"/>
      <w:r>
        <w:rPr>
          <w:rStyle w:val="FootnoteCandara"/>
          <w:vertAlign w:val="superscript"/>
        </w:rPr>
        <w:t>140</w:t>
      </w:r>
      <w:r>
        <w:tab/>
        <w:t>Fac. 32, 25.</w:t>
      </w:r>
      <w:bookmarkEnd w:id="154"/>
    </w:p>
    <w:p w:rsidR="006E509F" w:rsidRDefault="00601D3F">
      <w:pPr>
        <w:pStyle w:val="Footnote0"/>
        <w:framePr w:w="7056" w:h="225" w:hRule="exact" w:wrap="none" w:vAnchor="page" w:hAnchor="page" w:x="5382" w:y="10577"/>
        <w:shd w:val="clear" w:color="auto" w:fill="auto"/>
        <w:tabs>
          <w:tab w:val="left" w:pos="250"/>
        </w:tabs>
        <w:spacing w:line="226" w:lineRule="exact"/>
      </w:pPr>
      <w:bookmarkStart w:id="155" w:name="bookmark154"/>
      <w:r>
        <w:rPr>
          <w:rStyle w:val="FootnoteCandara"/>
          <w:vertAlign w:val="superscript"/>
        </w:rPr>
        <w:t>141</w:t>
      </w:r>
      <w:r>
        <w:tab/>
        <w:t>Fac. 32, 26.</w:t>
      </w:r>
      <w:bookmarkEnd w:id="155"/>
    </w:p>
    <w:p w:rsidR="006E509F" w:rsidRDefault="00601D3F">
      <w:pPr>
        <w:pStyle w:val="Footnote0"/>
        <w:framePr w:w="7056" w:h="225" w:hRule="exact" w:wrap="none" w:vAnchor="page" w:hAnchor="page" w:x="5382" w:y="10803"/>
        <w:shd w:val="clear" w:color="auto" w:fill="auto"/>
        <w:tabs>
          <w:tab w:val="left" w:pos="250"/>
        </w:tabs>
        <w:spacing w:line="226" w:lineRule="exact"/>
      </w:pPr>
      <w:bookmarkStart w:id="156" w:name="bookmark155"/>
      <w:r>
        <w:rPr>
          <w:rStyle w:val="FootnoteCandara"/>
          <w:vertAlign w:val="superscript"/>
        </w:rPr>
        <w:t>142</w:t>
      </w:r>
      <w:r>
        <w:tab/>
        <w:t>Fac. 32, 28-29.</w:t>
      </w:r>
      <w:bookmarkEnd w:id="156"/>
    </w:p>
    <w:p w:rsidR="006E509F" w:rsidRDefault="00601D3F">
      <w:pPr>
        <w:pStyle w:val="Footnote0"/>
        <w:framePr w:w="7056" w:h="226" w:hRule="exact" w:wrap="none" w:vAnchor="page" w:hAnchor="page" w:x="5382" w:y="11033"/>
        <w:shd w:val="clear" w:color="auto" w:fill="auto"/>
        <w:tabs>
          <w:tab w:val="left" w:pos="254"/>
        </w:tabs>
        <w:spacing w:line="226" w:lineRule="exact"/>
      </w:pPr>
      <w:bookmarkStart w:id="157" w:name="bookmark156"/>
      <w:r>
        <w:rPr>
          <w:rStyle w:val="FootnoteCandara"/>
          <w:vertAlign w:val="superscript"/>
        </w:rPr>
        <w:t>143</w:t>
      </w:r>
      <w:r>
        <w:tab/>
        <w:t>III Reg. 19, 11...</w:t>
      </w:r>
      <w:bookmarkEnd w:id="157"/>
    </w:p>
    <w:p w:rsidR="006E509F" w:rsidRDefault="00601D3F">
      <w:pPr>
        <w:pStyle w:val="Footnote0"/>
        <w:framePr w:w="7056" w:h="226" w:hRule="exact" w:wrap="none" w:vAnchor="page" w:hAnchor="page" w:x="5382" w:y="11263"/>
        <w:shd w:val="clear" w:color="auto" w:fill="auto"/>
        <w:tabs>
          <w:tab w:val="left" w:pos="254"/>
        </w:tabs>
        <w:spacing w:line="226" w:lineRule="exact"/>
      </w:pPr>
      <w:bookmarkStart w:id="158" w:name="bookmark157"/>
      <w:r>
        <w:rPr>
          <w:rStyle w:val="FootnoteCandara"/>
          <w:vertAlign w:val="superscript"/>
        </w:rPr>
        <w:t>144</w:t>
      </w:r>
      <w:r>
        <w:tab/>
        <w:t>IV Reg. 2, 11.</w:t>
      </w:r>
      <w:bookmarkEnd w:id="158"/>
    </w:p>
    <w:p w:rsidR="006E509F" w:rsidRDefault="00601D3F">
      <w:pPr>
        <w:pStyle w:val="Footnote0"/>
        <w:framePr w:w="1210" w:h="254" w:hRule="exact" w:wrap="none" w:vAnchor="page" w:hAnchor="page" w:x="5382" w:y="11494"/>
        <w:shd w:val="clear" w:color="auto" w:fill="auto"/>
        <w:tabs>
          <w:tab w:val="left" w:pos="240"/>
        </w:tabs>
        <w:spacing w:line="226" w:lineRule="exact"/>
      </w:pPr>
      <w:r>
        <w:rPr>
          <w:rStyle w:val="FootnoteCandara"/>
          <w:vertAlign w:val="superscript"/>
        </w:rPr>
        <w:t>145</w:t>
      </w:r>
      <w:r>
        <w:tab/>
        <w:t>Jud. 13, 2.</w:t>
      </w:r>
    </w:p>
    <w:p w:rsidR="006E509F" w:rsidRDefault="00601D3F">
      <w:pPr>
        <w:pStyle w:val="Headerorfooter40"/>
        <w:framePr w:wrap="none" w:vAnchor="page" w:hAnchor="page" w:x="8756" w:y="11626"/>
        <w:shd w:val="clear" w:color="auto" w:fill="auto"/>
        <w:spacing w:line="210" w:lineRule="exact"/>
      </w:pPr>
      <w:r>
        <w:t>49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083" w:hRule="exact" w:wrap="none" w:vAnchor="page" w:hAnchor="page" w:x="5368" w:y="403"/>
        <w:shd w:val="clear" w:color="auto" w:fill="auto"/>
        <w:spacing w:before="0"/>
      </w:pPr>
      <w:r>
        <w:lastRenderedPageBreak/>
        <w:t>femeie, am văzut pe Dumnezeu”</w:t>
      </w:r>
      <w:hyperlink w:anchor="bookmark158" w:tooltip="Current Document">
        <w:r>
          <w:rPr>
            <w:vertAlign w:val="superscript"/>
          </w:rPr>
          <w:t>146</w:t>
        </w:r>
      </w:hyperlink>
      <w:r>
        <w:t>, în sensul că de oameni nu poate fi cuprinsă nici arătarea lui Dumnezeu, nici natura Lui; de altul fiindcă nu a îngăduit chiar lui Hristo</w:t>
      </w:r>
      <w:hyperlink w:anchor="bookmark159" w:tooltip="Current Document">
        <w:r>
          <w:t>s</w:t>
        </w:r>
        <w:r>
          <w:rPr>
            <w:vertAlign w:val="superscript"/>
          </w:rPr>
          <w:t>147</w:t>
        </w:r>
        <w:r>
          <w:t xml:space="preserve"> </w:t>
        </w:r>
      </w:hyperlink>
      <w:r>
        <w:t xml:space="preserve">pe care-L privea cu ochii să rămână în corabie </w:t>
      </w:r>
      <w:r w:rsidR="004072EA">
        <w:rPr>
          <w:rFonts w:ascii="Cambria" w:hAnsi="Cambria" w:cs="Cambria"/>
        </w:rPr>
        <w:t>ș</w:t>
      </w:r>
      <w:r>
        <w:t xml:space="preserve">i, din această pricină L-a poftit să plece. </w:t>
      </w:r>
      <w:r w:rsidR="004072EA">
        <w:rPr>
          <w:rFonts w:ascii="Cambria" w:hAnsi="Cambria" w:cs="Cambria"/>
        </w:rPr>
        <w:t>Ș</w:t>
      </w:r>
      <w:r>
        <w:t>i totu</w:t>
      </w:r>
      <w:r w:rsidR="004072EA">
        <w:rPr>
          <w:rFonts w:ascii="Cambria" w:hAnsi="Cambria" w:cs="Cambria"/>
        </w:rPr>
        <w:t>ș</w:t>
      </w:r>
      <w:r>
        <w:t>i Petru era mai aprins decât ceilal</w:t>
      </w:r>
      <w:r w:rsidR="004072EA">
        <w:rPr>
          <w:rFonts w:ascii="Cambria" w:hAnsi="Cambria" w:cs="Cambria"/>
        </w:rPr>
        <w:t>ț</w:t>
      </w:r>
      <w:r>
        <w:t>i de dorin</w:t>
      </w:r>
      <w:r w:rsidR="004072EA">
        <w:rPr>
          <w:rFonts w:ascii="Cambria" w:hAnsi="Cambria" w:cs="Cambria"/>
        </w:rPr>
        <w:t>ț</w:t>
      </w:r>
      <w:r>
        <w:t>a cunoa</w:t>
      </w:r>
      <w:r w:rsidR="004072EA">
        <w:rPr>
          <w:rFonts w:ascii="Cambria" w:hAnsi="Cambria" w:cs="Cambria"/>
        </w:rPr>
        <w:t>ș</w:t>
      </w:r>
      <w:r>
        <w:t xml:space="preserve">terii lui Hristos, </w:t>
      </w:r>
      <w:r w:rsidR="004072EA">
        <w:rPr>
          <w:rFonts w:ascii="Cambria" w:hAnsi="Cambria" w:cs="Cambria"/>
        </w:rPr>
        <w:t>ș</w:t>
      </w:r>
      <w:r>
        <w:t>i de aceea este socotit el ferici</w:t>
      </w:r>
      <w:hyperlink w:anchor="bookmark160" w:tooltip="Current Document">
        <w:r>
          <w:t>t</w:t>
        </w:r>
        <w:r>
          <w:rPr>
            <w:vertAlign w:val="superscript"/>
          </w:rPr>
          <w:t>148</w:t>
        </w:r>
        <w:r>
          <w:t xml:space="preserve"> </w:t>
        </w:r>
      </w:hyperlink>
      <w:r w:rsidR="004072EA">
        <w:rPr>
          <w:rFonts w:ascii="Cambria" w:hAnsi="Cambria" w:cs="Cambria"/>
        </w:rPr>
        <w:t>ș</w:t>
      </w:r>
      <w:r>
        <w:t>i i se încredin</w:t>
      </w:r>
      <w:r w:rsidR="004072EA">
        <w:rPr>
          <w:rFonts w:ascii="Cambria" w:hAnsi="Cambria" w:cs="Cambria"/>
        </w:rPr>
        <w:t>ț</w:t>
      </w:r>
      <w:r>
        <w:t xml:space="preserve">ează lucrurile cele mai mari. Dar ce-ai spune despre Isaia </w:t>
      </w:r>
      <w:r w:rsidR="004072EA">
        <w:rPr>
          <w:rFonts w:ascii="Cambria" w:hAnsi="Cambria" w:cs="Cambria"/>
        </w:rPr>
        <w:t>ș</w:t>
      </w:r>
      <w:r>
        <w:t xml:space="preserve">i despre Iezechiel, văzătorul lucrurilor celor mai mari </w:t>
      </w:r>
      <w:r w:rsidR="004072EA">
        <w:rPr>
          <w:rFonts w:ascii="Cambria" w:hAnsi="Cambria" w:cs="Cambria"/>
        </w:rPr>
        <w:t>ș</w:t>
      </w:r>
      <w:r>
        <w:t>i despre ceilal</w:t>
      </w:r>
      <w:r w:rsidR="004072EA">
        <w:rPr>
          <w:rFonts w:ascii="Cambria" w:hAnsi="Cambria" w:cs="Cambria"/>
        </w:rPr>
        <w:t>ț</w:t>
      </w:r>
      <w:r>
        <w:t>i profe</w:t>
      </w:r>
      <w:r w:rsidR="004072EA">
        <w:rPr>
          <w:rFonts w:ascii="Cambria" w:hAnsi="Cambria" w:cs="Cambria"/>
        </w:rPr>
        <w:t>ț</w:t>
      </w:r>
      <w:r>
        <w:t>i? Dintre ace</w:t>
      </w:r>
      <w:r w:rsidR="004072EA">
        <w:rPr>
          <w:rFonts w:ascii="Cambria" w:hAnsi="Cambria" w:cs="Cambria"/>
        </w:rPr>
        <w:t>ș</w:t>
      </w:r>
      <w:r>
        <w:t xml:space="preserve">tia, unul, Isaia, a văzut pe Domnul Savaot </w:t>
      </w:r>
      <w:r w:rsidR="004072EA">
        <w:rPr>
          <w:rFonts w:ascii="Cambria" w:hAnsi="Cambria" w:cs="Cambria"/>
        </w:rPr>
        <w:t>ș</w:t>
      </w:r>
      <w:r>
        <w:t xml:space="preserve">ezând pe tronul slavei </w:t>
      </w:r>
      <w:r w:rsidR="004072EA">
        <w:rPr>
          <w:rFonts w:ascii="Cambria" w:hAnsi="Cambria" w:cs="Cambria"/>
        </w:rPr>
        <w:t>ș</w:t>
      </w:r>
      <w:r>
        <w:t xml:space="preserve">i înconjurat </w:t>
      </w:r>
      <w:r w:rsidR="004072EA">
        <w:rPr>
          <w:rFonts w:ascii="Cambria" w:hAnsi="Cambria" w:cs="Cambria"/>
        </w:rPr>
        <w:t>ș</w:t>
      </w:r>
      <w:r>
        <w:t xml:space="preserve">i lăudat </w:t>
      </w:r>
      <w:r w:rsidR="004072EA">
        <w:rPr>
          <w:rFonts w:ascii="Cambria" w:hAnsi="Cambria" w:cs="Cambria"/>
        </w:rPr>
        <w:t>ș</w:t>
      </w:r>
      <w:r>
        <w:t xml:space="preserve">i acoperit de Serafimii cu câte </w:t>
      </w:r>
      <w:r w:rsidR="004072EA">
        <w:rPr>
          <w:rFonts w:ascii="Cambria" w:hAnsi="Cambria" w:cs="Cambria"/>
        </w:rPr>
        <w:t>ș</w:t>
      </w:r>
      <w:r>
        <w:t xml:space="preserve">ase aripi </w:t>
      </w:r>
      <w:r w:rsidR="004072EA">
        <w:rPr>
          <w:rFonts w:ascii="Cambria" w:hAnsi="Cambria" w:cs="Cambria"/>
        </w:rPr>
        <w:t>ș</w:t>
      </w:r>
      <w:r>
        <w:t>i pe sine cură</w:t>
      </w:r>
      <w:r w:rsidR="004072EA">
        <w:rPr>
          <w:rFonts w:ascii="Cambria" w:hAnsi="Cambria" w:cs="Cambria"/>
        </w:rPr>
        <w:t>ț</w:t>
      </w:r>
      <w:r>
        <w:t xml:space="preserve">indu-se cu cărbune aprins </w:t>
      </w:r>
      <w:r w:rsidR="004072EA">
        <w:rPr>
          <w:rFonts w:ascii="Cambria" w:hAnsi="Cambria" w:cs="Cambria"/>
        </w:rPr>
        <w:t>ș</w:t>
      </w:r>
      <w:r>
        <w:t>i pregătindu-se pentru profe</w:t>
      </w:r>
      <w:r w:rsidR="004072EA">
        <w:rPr>
          <w:rFonts w:ascii="Cambria" w:hAnsi="Cambria" w:cs="Cambria"/>
        </w:rPr>
        <w:t>ț</w:t>
      </w:r>
      <w:r>
        <w:t>i</w:t>
      </w:r>
      <w:hyperlink w:anchor="bookmark161" w:tooltip="Current Document">
        <w:r>
          <w:t>e</w:t>
        </w:r>
        <w:r>
          <w:rPr>
            <w:vertAlign w:val="superscript"/>
          </w:rPr>
          <w:t>149</w:t>
        </w:r>
      </w:hyperlink>
      <w:r>
        <w:t xml:space="preserve">; altul, Iezechiel, descrie </w:t>
      </w:r>
      <w:r w:rsidR="004072EA">
        <w:rPr>
          <w:rFonts w:ascii="Cambria" w:hAnsi="Cambria" w:cs="Cambria"/>
        </w:rPr>
        <w:t>ș</w:t>
      </w:r>
      <w:r>
        <w:t xml:space="preserve">i carul lui Dumnezeu, adică Heruvimii </w:t>
      </w:r>
      <w:r w:rsidR="004072EA">
        <w:rPr>
          <w:rFonts w:ascii="Cambria" w:hAnsi="Cambria" w:cs="Cambria"/>
        </w:rPr>
        <w:t>ș</w:t>
      </w:r>
      <w:r>
        <w:t xml:space="preserve">i tronul mai presus de ei </w:t>
      </w:r>
      <w:r w:rsidR="004072EA">
        <w:rPr>
          <w:rFonts w:ascii="Cambria" w:hAnsi="Cambria" w:cs="Cambria"/>
        </w:rPr>
        <w:t>ș</w:t>
      </w:r>
      <w:r>
        <w:t xml:space="preserve">i tăria mai presus de el </w:t>
      </w:r>
      <w:r w:rsidR="004072EA">
        <w:rPr>
          <w:rFonts w:ascii="Cambria" w:hAnsi="Cambria" w:cs="Cambria"/>
        </w:rPr>
        <w:t>ș</w:t>
      </w:r>
      <w:r>
        <w:t xml:space="preserve">i pe cel care i s-a arătat în tărie </w:t>
      </w:r>
      <w:r w:rsidR="004072EA">
        <w:rPr>
          <w:rFonts w:ascii="Cambria" w:hAnsi="Cambria" w:cs="Cambria"/>
        </w:rPr>
        <w:t>ș</w:t>
      </w:r>
      <w:r>
        <w:t xml:space="preserve">i unele glasuri de îndemnuri </w:t>
      </w:r>
      <w:r w:rsidR="004072EA">
        <w:rPr>
          <w:rFonts w:ascii="Cambria" w:hAnsi="Cambria" w:cs="Cambria"/>
        </w:rPr>
        <w:t>ș</w:t>
      </w:r>
      <w:r>
        <w:t>i fapte</w:t>
      </w:r>
      <w:hyperlink w:anchor="bookmark162" w:tooltip="Current Document">
        <w:r>
          <w:rPr>
            <w:vertAlign w:val="superscript"/>
          </w:rPr>
          <w:t>150</w:t>
        </w:r>
        <w:r>
          <w:t xml:space="preserve"> </w:t>
        </w:r>
      </w:hyperlink>
      <w:r w:rsidR="004072EA">
        <w:rPr>
          <w:rFonts w:ascii="Cambria" w:hAnsi="Cambria" w:cs="Cambria"/>
        </w:rPr>
        <w:t>ș</w:t>
      </w:r>
      <w:r>
        <w:t>i acestea erau, fie vreo vedenie de ziuă, posibilă de intuit numai de către cei sfin</w:t>
      </w:r>
      <w:r w:rsidR="004072EA">
        <w:rPr>
          <w:rFonts w:ascii="Cambria" w:hAnsi="Cambria" w:cs="Cambria"/>
        </w:rPr>
        <w:t>ț</w:t>
      </w:r>
      <w:r>
        <w:t>i, fie vreo vedenie neîn</w:t>
      </w:r>
      <w:r w:rsidR="004072EA">
        <w:rPr>
          <w:rFonts w:ascii="Cambria" w:hAnsi="Cambria" w:cs="Cambria"/>
        </w:rPr>
        <w:t>ș</w:t>
      </w:r>
      <w:r>
        <w:t>elătoare din vremea nop</w:t>
      </w:r>
      <w:r w:rsidR="004072EA">
        <w:rPr>
          <w:rFonts w:ascii="Cambria" w:hAnsi="Cambria" w:cs="Cambria"/>
        </w:rPr>
        <w:t>ț</w:t>
      </w:r>
      <w:r>
        <w:t>ii, fie vreo închipuire a min</w:t>
      </w:r>
      <w:r w:rsidR="004072EA">
        <w:rPr>
          <w:rFonts w:ascii="Cambria" w:hAnsi="Cambria" w:cs="Cambria"/>
        </w:rPr>
        <w:t>ț</w:t>
      </w:r>
      <w:r>
        <w:t>ii, care stă de fa</w:t>
      </w:r>
      <w:r w:rsidR="004072EA">
        <w:rPr>
          <w:rFonts w:ascii="Cambria" w:hAnsi="Cambria" w:cs="Cambria"/>
        </w:rPr>
        <w:t>ț</w:t>
      </w:r>
      <w:r>
        <w:t xml:space="preserve">ă cu cele viitoare, ca </w:t>
      </w:r>
      <w:r w:rsidR="004072EA">
        <w:rPr>
          <w:rFonts w:ascii="Cambria" w:hAnsi="Cambria" w:cs="Cambria"/>
        </w:rPr>
        <w:t>ș</w:t>
      </w:r>
      <w:r>
        <w:t>i când ar fi prezente, fie altfel de chip de profe</w:t>
      </w:r>
      <w:r w:rsidR="004072EA">
        <w:rPr>
          <w:rFonts w:ascii="Cambria" w:hAnsi="Cambria" w:cs="Cambria"/>
        </w:rPr>
        <w:t>ț</w:t>
      </w:r>
      <w:r>
        <w:t>ie negrăit, n-a</w:t>
      </w:r>
      <w:r w:rsidR="004072EA">
        <w:rPr>
          <w:rFonts w:ascii="Cambria" w:hAnsi="Cambria" w:cs="Cambria"/>
        </w:rPr>
        <w:t>ș</w:t>
      </w:r>
      <w:r>
        <w:t xml:space="preserve"> putea spune. Dar </w:t>
      </w:r>
      <w:r w:rsidR="004072EA">
        <w:rPr>
          <w:rFonts w:ascii="Cambria" w:hAnsi="Cambria" w:cs="Cambria"/>
        </w:rPr>
        <w:t>ș</w:t>
      </w:r>
      <w:r>
        <w:t>tie Dumnezeul profe</w:t>
      </w:r>
      <w:r w:rsidR="004072EA">
        <w:rPr>
          <w:rFonts w:ascii="Cambria" w:hAnsi="Cambria" w:cs="Cambria"/>
        </w:rPr>
        <w:t>ț</w:t>
      </w:r>
      <w:r>
        <w:t xml:space="preserve">ilor </w:t>
      </w:r>
      <w:r w:rsidR="004072EA">
        <w:rPr>
          <w:rFonts w:ascii="Cambria" w:hAnsi="Cambria" w:cs="Cambria"/>
        </w:rPr>
        <w:t>ș</w:t>
      </w:r>
      <w:r>
        <w:t>i cei în care lucrează astfel de puteri. Numai că nici ace</w:t>
      </w:r>
      <w:r w:rsidR="004072EA">
        <w:rPr>
          <w:rFonts w:ascii="Cambria" w:hAnsi="Cambria" w:cs="Cambria"/>
        </w:rPr>
        <w:t>ș</w:t>
      </w:r>
      <w:r>
        <w:t>tia despre care vorbim, nici vreun altul de aceea</w:t>
      </w:r>
      <w:r w:rsidR="004072EA">
        <w:rPr>
          <w:rFonts w:ascii="Cambria" w:hAnsi="Cambria" w:cs="Cambria"/>
        </w:rPr>
        <w:t>ș</w:t>
      </w:r>
      <w:r>
        <w:t>i condi</w:t>
      </w:r>
      <w:r w:rsidR="004072EA">
        <w:rPr>
          <w:rFonts w:ascii="Cambria" w:hAnsi="Cambria" w:cs="Cambria"/>
        </w:rPr>
        <w:t>ț</w:t>
      </w:r>
      <w:r>
        <w:t>ie cu ei, n-a stat în fa</w:t>
      </w:r>
      <w:r w:rsidR="004072EA">
        <w:rPr>
          <w:rFonts w:ascii="Cambria" w:hAnsi="Cambria" w:cs="Cambria"/>
        </w:rPr>
        <w:t>ț</w:t>
      </w:r>
      <w:r>
        <w:t>a substan</w:t>
      </w:r>
      <w:r w:rsidR="004072EA">
        <w:rPr>
          <w:rFonts w:ascii="Cambria" w:hAnsi="Cambria" w:cs="Cambria"/>
        </w:rPr>
        <w:t>ț</w:t>
      </w:r>
      <w:r>
        <w:t xml:space="preserve">ei </w:t>
      </w:r>
      <w:r w:rsidR="004072EA">
        <w:rPr>
          <w:rFonts w:ascii="Cambria" w:hAnsi="Cambria" w:cs="Cambria"/>
        </w:rPr>
        <w:t>ș</w:t>
      </w:r>
      <w:r>
        <w:t>i fiin</w:t>
      </w:r>
      <w:r w:rsidR="004072EA">
        <w:rPr>
          <w:rFonts w:ascii="Cambria" w:hAnsi="Cambria" w:cs="Cambria"/>
        </w:rPr>
        <w:t>ț</w:t>
      </w:r>
      <w:r>
        <w:t>ei Domnulu</w:t>
      </w:r>
      <w:hyperlink w:anchor="bookmark163" w:tooltip="Current Document">
        <w:r>
          <w:t>i</w:t>
        </w:r>
        <w:r>
          <w:rPr>
            <w:vertAlign w:val="superscript"/>
          </w:rPr>
          <w:t>151</w:t>
        </w:r>
      </w:hyperlink>
      <w:r>
        <w:t>, după cum stă scris, nici n-a văzut sau a destăinuit altora natura lui Dumnezeu.</w:t>
      </w:r>
    </w:p>
    <w:p w:rsidR="006E509F" w:rsidRDefault="00601D3F">
      <w:pPr>
        <w:pStyle w:val="Bodytext20"/>
        <w:framePr w:w="7090" w:h="8083" w:hRule="exact" w:wrap="none" w:vAnchor="page" w:hAnchor="page" w:x="5368" w:y="403"/>
        <w:shd w:val="clear" w:color="auto" w:fill="auto"/>
        <w:spacing w:before="0"/>
        <w:ind w:left="3380"/>
        <w:jc w:val="left"/>
      </w:pPr>
      <w:r>
        <w:t>XX</w:t>
      </w:r>
    </w:p>
    <w:p w:rsidR="006E509F" w:rsidRDefault="00601D3F">
      <w:pPr>
        <w:pStyle w:val="Bodytext20"/>
        <w:framePr w:w="7090" w:h="8083" w:hRule="exact" w:wrap="none" w:vAnchor="page" w:hAnchor="page" w:x="5368" w:y="403"/>
        <w:shd w:val="clear" w:color="auto" w:fill="auto"/>
        <w:spacing w:before="0"/>
        <w:ind w:firstLine="500"/>
      </w:pPr>
      <w:r>
        <w:t>Iar dacă i-ar fi fost îngăduită lui Pavel destăinuirea lucrurilor pe care le avea cel de al treilea ce</w:t>
      </w:r>
      <w:hyperlink w:anchor="bookmark164" w:tooltip="Current Document">
        <w:r>
          <w:t>r</w:t>
        </w:r>
        <w:r>
          <w:rPr>
            <w:vertAlign w:val="superscript"/>
          </w:rPr>
          <w:t>152</w:t>
        </w:r>
        <w:r>
          <w:t xml:space="preserve"> </w:t>
        </w:r>
      </w:hyperlink>
      <w:r w:rsidR="004072EA">
        <w:rPr>
          <w:rFonts w:ascii="Cambria" w:hAnsi="Cambria" w:cs="Cambria"/>
        </w:rPr>
        <w:t>ș</w:t>
      </w:r>
      <w:r>
        <w:t>i înaintarea până la ele, sau ridicarea, sau înăl</w:t>
      </w:r>
      <w:r w:rsidR="004072EA">
        <w:rPr>
          <w:rFonts w:ascii="Cambria" w:hAnsi="Cambria" w:cs="Cambria"/>
        </w:rPr>
        <w:t>ț</w:t>
      </w:r>
      <w:r>
        <w:t xml:space="preserve">area, poate că am </w:t>
      </w:r>
      <w:r w:rsidR="004072EA">
        <w:rPr>
          <w:rFonts w:ascii="Cambria" w:hAnsi="Cambria" w:cs="Cambria"/>
        </w:rPr>
        <w:t>ș</w:t>
      </w:r>
      <w:r>
        <w:t>ti ceva mai mult despre Dumnezeu, dacă cumva cunoa</w:t>
      </w:r>
      <w:r w:rsidR="004072EA">
        <w:rPr>
          <w:rFonts w:ascii="Cambria" w:hAnsi="Cambria" w:cs="Cambria"/>
        </w:rPr>
        <w:t>ș</w:t>
      </w:r>
      <w:r>
        <w:t xml:space="preserve">terea lui Dumnezeu ar fi fost taina răpirii lui. Dar fiindcă acele lucruri nu erau de destăinuit, să fie cinstite </w:t>
      </w:r>
      <w:r w:rsidR="004072EA">
        <w:rPr>
          <w:rFonts w:ascii="Cambria" w:hAnsi="Cambria" w:cs="Cambria"/>
        </w:rPr>
        <w:t>ș</w:t>
      </w:r>
      <w:r>
        <w:t>i de noi în tăcere. Atât să-l</w:t>
      </w:r>
    </w:p>
    <w:p w:rsidR="006E509F" w:rsidRDefault="00601D3F">
      <w:pPr>
        <w:pStyle w:val="Footnote0"/>
        <w:framePr w:w="984" w:h="258" w:hRule="exact" w:wrap="none" w:vAnchor="page" w:hAnchor="page" w:x="5627" w:y="8640"/>
        <w:shd w:val="clear" w:color="auto" w:fill="auto"/>
        <w:spacing w:line="230" w:lineRule="exact"/>
        <w:ind w:left="280"/>
        <w:jc w:val="left"/>
      </w:pPr>
      <w:r>
        <w:t>Jud. 13, 22.</w:t>
      </w:r>
    </w:p>
    <w:p w:rsidR="006E509F" w:rsidRDefault="00601D3F">
      <w:pPr>
        <w:pStyle w:val="Footnote0"/>
        <w:framePr w:w="984" w:h="229" w:hRule="exact" w:wrap="none" w:vAnchor="page" w:hAnchor="page" w:x="5627" w:y="8899"/>
        <w:shd w:val="clear" w:color="auto" w:fill="auto"/>
        <w:spacing w:line="230" w:lineRule="exact"/>
        <w:ind w:left="300"/>
        <w:jc w:val="left"/>
      </w:pPr>
      <w:r>
        <w:t xml:space="preserve">Luc. 5, </w:t>
      </w:r>
      <w:r>
        <w:rPr>
          <w:rStyle w:val="FootnoteCandara"/>
        </w:rPr>
        <w:t>8</w:t>
      </w:r>
      <w:r>
        <w:t>.</w:t>
      </w:r>
    </w:p>
    <w:p w:rsidR="006E509F" w:rsidRDefault="00601D3F">
      <w:pPr>
        <w:pStyle w:val="Footnote0"/>
        <w:framePr w:w="984" w:h="229" w:hRule="exact" w:wrap="none" w:vAnchor="page" w:hAnchor="page" w:x="5627" w:y="9130"/>
        <w:shd w:val="clear" w:color="auto" w:fill="auto"/>
        <w:spacing w:line="230" w:lineRule="exact"/>
        <w:ind w:left="300"/>
        <w:jc w:val="left"/>
      </w:pPr>
      <w:r>
        <w:t>Mat. 16, 17.</w:t>
      </w:r>
    </w:p>
    <w:p w:rsidR="006E509F" w:rsidRDefault="00601D3F">
      <w:pPr>
        <w:pStyle w:val="Footnote0"/>
        <w:framePr w:w="984" w:h="229" w:hRule="exact" w:wrap="none" w:vAnchor="page" w:hAnchor="page" w:x="5627" w:y="9360"/>
        <w:shd w:val="clear" w:color="auto" w:fill="auto"/>
        <w:spacing w:line="230" w:lineRule="exact"/>
        <w:ind w:left="300"/>
        <w:jc w:val="left"/>
      </w:pPr>
      <w:r w:rsidRPr="00C506B4">
        <w:rPr>
          <w:lang w:eastAsia="en-US" w:bidi="en-US"/>
        </w:rPr>
        <w:t xml:space="preserve">Is. </w:t>
      </w:r>
      <w:r>
        <w:rPr>
          <w:rStyle w:val="FootnoteCandara"/>
        </w:rPr>
        <w:t>6</w:t>
      </w:r>
      <w:r>
        <w:t>, 1-7.</w:t>
      </w:r>
    </w:p>
    <w:p w:rsidR="006E509F" w:rsidRDefault="00601D3F">
      <w:pPr>
        <w:pStyle w:val="Footnote0"/>
        <w:framePr w:w="984" w:h="258" w:hRule="exact" w:wrap="none" w:vAnchor="page" w:hAnchor="page" w:x="5627" w:y="9591"/>
        <w:shd w:val="clear" w:color="auto" w:fill="auto"/>
        <w:spacing w:line="230" w:lineRule="exact"/>
        <w:ind w:left="300"/>
        <w:jc w:val="left"/>
      </w:pPr>
      <w:r>
        <w:t xml:space="preserve">lez. </w:t>
      </w:r>
      <w:r>
        <w:rPr>
          <w:rStyle w:val="FootnoteCandara"/>
        </w:rPr>
        <w:t>1</w:t>
      </w:r>
      <w:r>
        <w:t>.</w:t>
      </w:r>
    </w:p>
    <w:p w:rsidR="006E509F" w:rsidRDefault="00601D3F">
      <w:pPr>
        <w:pStyle w:val="Bodytext80"/>
        <w:framePr w:w="230" w:h="1209" w:hRule="exact" w:wrap="none" w:vAnchor="page" w:hAnchor="page" w:x="5387" w:y="8559"/>
        <w:shd w:val="clear" w:color="auto" w:fill="auto"/>
        <w:spacing w:line="230" w:lineRule="exact"/>
      </w:pPr>
      <w:bookmarkStart w:id="159" w:name="bookmark158"/>
      <w:r>
        <w:t>146</w:t>
      </w:r>
      <w:bookmarkEnd w:id="159"/>
    </w:p>
    <w:p w:rsidR="006E509F" w:rsidRDefault="00601D3F">
      <w:pPr>
        <w:pStyle w:val="Bodytext80"/>
        <w:framePr w:w="230" w:h="1209" w:hRule="exact" w:wrap="none" w:vAnchor="page" w:hAnchor="page" w:x="5387" w:y="8559"/>
        <w:shd w:val="clear" w:color="auto" w:fill="auto"/>
        <w:spacing w:line="230" w:lineRule="exact"/>
      </w:pPr>
      <w:bookmarkStart w:id="160" w:name="bookmark159"/>
      <w:r>
        <w:t>147</w:t>
      </w:r>
      <w:bookmarkEnd w:id="160"/>
    </w:p>
    <w:p w:rsidR="006E509F" w:rsidRDefault="00601D3F">
      <w:pPr>
        <w:pStyle w:val="Bodytext80"/>
        <w:framePr w:w="230" w:h="1209" w:hRule="exact" w:wrap="none" w:vAnchor="page" w:hAnchor="page" w:x="5387" w:y="8559"/>
        <w:shd w:val="clear" w:color="auto" w:fill="auto"/>
        <w:spacing w:line="230" w:lineRule="exact"/>
      </w:pPr>
      <w:bookmarkStart w:id="161" w:name="bookmark160"/>
      <w:r>
        <w:t>148</w:t>
      </w:r>
      <w:bookmarkEnd w:id="161"/>
    </w:p>
    <w:p w:rsidR="006E509F" w:rsidRDefault="00601D3F">
      <w:pPr>
        <w:pStyle w:val="Bodytext80"/>
        <w:framePr w:w="230" w:h="1209" w:hRule="exact" w:wrap="none" w:vAnchor="page" w:hAnchor="page" w:x="5387" w:y="8559"/>
        <w:shd w:val="clear" w:color="auto" w:fill="auto"/>
        <w:spacing w:line="230" w:lineRule="exact"/>
      </w:pPr>
      <w:bookmarkStart w:id="162" w:name="bookmark161"/>
      <w:r>
        <w:t>149</w:t>
      </w:r>
      <w:bookmarkEnd w:id="162"/>
    </w:p>
    <w:p w:rsidR="006E509F" w:rsidRDefault="00601D3F">
      <w:pPr>
        <w:pStyle w:val="Bodytext80"/>
        <w:framePr w:w="230" w:h="1209" w:hRule="exact" w:wrap="none" w:vAnchor="page" w:hAnchor="page" w:x="5387" w:y="8559"/>
        <w:shd w:val="clear" w:color="auto" w:fill="auto"/>
        <w:spacing w:line="230" w:lineRule="exact"/>
      </w:pPr>
      <w:bookmarkStart w:id="163" w:name="bookmark162"/>
      <w:r>
        <w:t>150</w:t>
      </w:r>
      <w:bookmarkEnd w:id="163"/>
    </w:p>
    <w:p w:rsidR="006E509F" w:rsidRDefault="00601D3F">
      <w:pPr>
        <w:pStyle w:val="Footnote0"/>
        <w:framePr w:w="7066" w:h="1485" w:hRule="exact" w:wrap="none" w:vAnchor="page" w:hAnchor="page" w:x="5377" w:y="9811"/>
        <w:shd w:val="clear" w:color="auto" w:fill="auto"/>
        <w:tabs>
          <w:tab w:val="left" w:pos="278"/>
        </w:tabs>
      </w:pPr>
      <w:bookmarkStart w:id="164" w:name="bookmark163"/>
      <w:bookmarkStart w:id="165" w:name="bookmark164"/>
      <w:r>
        <w:rPr>
          <w:rStyle w:val="FootnoteCandara"/>
          <w:vertAlign w:val="superscript"/>
        </w:rPr>
        <w:t>151</w:t>
      </w:r>
      <w:r>
        <w:tab/>
        <w:t xml:space="preserve">Ier. 23, 18: </w:t>
      </w:r>
      <w:r>
        <w:rPr>
          <w:rtl/>
          <w:lang w:bidi="he-IL"/>
        </w:rPr>
        <w:t>״</w:t>
      </w:r>
      <w:r>
        <w:t xml:space="preserve">Care din ei oare au luat parte la sfatul Domnului </w:t>
      </w:r>
      <w:r w:rsidR="004072EA">
        <w:t>ș</w:t>
      </w:r>
      <w:r>
        <w:t xml:space="preserve">i a văzut </w:t>
      </w:r>
      <w:r w:rsidR="004072EA">
        <w:t>ș</w:t>
      </w:r>
      <w:r>
        <w:t>i a ascultat cuvântul lui, ca să-l spună?” Aici, cum indică nota din Migne, Sfântul Grigorie adaugă cuvântul substan</w:t>
      </w:r>
      <w:r w:rsidR="004072EA">
        <w:t>ț</w:t>
      </w:r>
      <w:r>
        <w:t>ă, fiin</w:t>
      </w:r>
      <w:r w:rsidR="004072EA">
        <w:t>ț</w:t>
      </w:r>
      <w:r>
        <w:t>ă, esen</w:t>
      </w:r>
      <w:r w:rsidR="004072EA">
        <w:t>ț</w:t>
      </w:r>
      <w:r>
        <w:t xml:space="preserve">ă, spre a întări </w:t>
      </w:r>
      <w:r w:rsidR="004072EA">
        <w:t>ș</w:t>
      </w:r>
      <w:r>
        <w:t>i a da acest sens cuvântului bază, fundament, sus</w:t>
      </w:r>
      <w:r w:rsidR="004072EA">
        <w:t>ț</w:t>
      </w:r>
      <w:r>
        <w:t xml:space="preserve">inere, suport. Textul ebraic are cuvântul </w:t>
      </w:r>
      <w:r>
        <w:rPr>
          <w:rtl/>
          <w:lang w:bidi="he-IL"/>
        </w:rPr>
        <w:t>״</w:t>
      </w:r>
      <w:r>
        <w:t xml:space="preserve">sod” adică sfătuire tainică. Septuaginta </w:t>
      </w:r>
      <w:r w:rsidR="004072EA">
        <w:t>ș</w:t>
      </w:r>
      <w:r>
        <w:t>i Teodo</w:t>
      </w:r>
      <w:r w:rsidR="004072EA">
        <w:t>ț</w:t>
      </w:r>
      <w:r>
        <w:t xml:space="preserve">ion traduc cu </w:t>
      </w:r>
      <w:r>
        <w:rPr>
          <w:rtl/>
          <w:lang w:bidi="he-IL"/>
        </w:rPr>
        <w:t>״</w:t>
      </w:r>
      <w:r>
        <w:t>substan</w:t>
      </w:r>
      <w:r w:rsidR="004072EA">
        <w:t>ț</w:t>
      </w:r>
      <w:r>
        <w:t xml:space="preserve">ă” sau </w:t>
      </w:r>
      <w:r>
        <w:rPr>
          <w:rtl/>
          <w:lang w:bidi="he-IL"/>
        </w:rPr>
        <w:t>״</w:t>
      </w:r>
      <w:r>
        <w:t>subzisten</w:t>
      </w:r>
      <w:r w:rsidR="004072EA">
        <w:t>ț</w:t>
      </w:r>
      <w:r>
        <w:t xml:space="preserve">ă”; Aquila traduce cu </w:t>
      </w:r>
      <w:r>
        <w:rPr>
          <w:rtl/>
          <w:lang w:bidi="he-IL"/>
        </w:rPr>
        <w:t>״</w:t>
      </w:r>
      <w:r>
        <w:t xml:space="preserve">secret”; Simah traduce cu </w:t>
      </w:r>
      <w:r>
        <w:rPr>
          <w:rtl/>
          <w:lang w:bidi="he-IL"/>
        </w:rPr>
        <w:t>״</w:t>
      </w:r>
      <w:r>
        <w:t>cuvântare”. Poate că Sfântul Grigorie s-a gândit la aceea că la sfat nu po</w:t>
      </w:r>
      <w:r w:rsidR="004072EA">
        <w:t>ț</w:t>
      </w:r>
      <w:r>
        <w:t>i sta cu cineva până nu e</w:t>
      </w:r>
      <w:r w:rsidR="004072EA">
        <w:t>ș</w:t>
      </w:r>
      <w:r>
        <w:t>ti de fa</w:t>
      </w:r>
      <w:r w:rsidR="004072EA">
        <w:t>ț</w:t>
      </w:r>
      <w:r>
        <w:t>ă cu el.</w:t>
      </w:r>
      <w:bookmarkEnd w:id="164"/>
      <w:bookmarkEnd w:id="165"/>
    </w:p>
    <w:p w:rsidR="006E509F" w:rsidRDefault="00601D3F">
      <w:pPr>
        <w:pStyle w:val="Footnote0"/>
        <w:framePr w:w="7066" w:h="279" w:hRule="exact" w:wrap="none" w:vAnchor="page" w:hAnchor="page" w:x="5377" w:y="11257"/>
        <w:shd w:val="clear" w:color="auto" w:fill="auto"/>
        <w:tabs>
          <w:tab w:val="left" w:pos="254"/>
          <w:tab w:val="left" w:pos="3662"/>
        </w:tabs>
        <w:spacing w:line="170" w:lineRule="exact"/>
      </w:pPr>
      <w:r>
        <w:rPr>
          <w:rStyle w:val="FootnoteCandara"/>
          <w:vertAlign w:val="superscript"/>
        </w:rPr>
        <w:t>152</w:t>
      </w:r>
      <w:r>
        <w:tab/>
        <w:t>II Cor. 12, 2.</w:t>
      </w:r>
      <w:r>
        <w:tab/>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603" w:hRule="exact" w:wrap="none" w:vAnchor="page" w:hAnchor="page" w:x="5368" w:y="403"/>
        <w:shd w:val="clear" w:color="auto" w:fill="auto"/>
        <w:spacing w:before="0"/>
      </w:pPr>
      <w:r>
        <w:lastRenderedPageBreak/>
        <w:t xml:space="preserve">auzim însă pe Pavel spunând, anume că </w:t>
      </w:r>
      <w:r>
        <w:rPr>
          <w:rFonts w:cs="Times New Roman"/>
          <w:rtl/>
          <w:lang w:bidi="he-IL"/>
        </w:rPr>
        <w:t>״</w:t>
      </w:r>
      <w:r>
        <w:t>în parte cunoa</w:t>
      </w:r>
      <w:r w:rsidR="004072EA">
        <w:rPr>
          <w:rFonts w:ascii="Cambria" w:hAnsi="Cambria" w:cs="Cambria"/>
        </w:rPr>
        <w:t>ș</w:t>
      </w:r>
      <w:r>
        <w:t xml:space="preserve">tem </w:t>
      </w:r>
      <w:r w:rsidR="004072EA">
        <w:rPr>
          <w:rFonts w:ascii="Cambria" w:hAnsi="Cambria" w:cs="Cambria"/>
        </w:rPr>
        <w:t>ș</w:t>
      </w:r>
      <w:r>
        <w:t>i în parte profe</w:t>
      </w:r>
      <w:r w:rsidR="004072EA">
        <w:rPr>
          <w:rFonts w:ascii="Cambria" w:hAnsi="Cambria" w:cs="Cambria"/>
        </w:rPr>
        <w:t>ț</w:t>
      </w:r>
      <w:r>
        <w:t>im”</w:t>
      </w:r>
      <w:hyperlink w:anchor="bookmark165" w:tooltip="Current Document">
        <w:r>
          <w:rPr>
            <w:vertAlign w:val="superscript"/>
          </w:rPr>
          <w:t>153</w:t>
        </w:r>
      </w:hyperlink>
      <w:r>
        <w:t xml:space="preserve">. Acestea </w:t>
      </w:r>
      <w:r w:rsidR="004072EA">
        <w:rPr>
          <w:rFonts w:ascii="Cambria" w:hAnsi="Cambria" w:cs="Cambria"/>
        </w:rPr>
        <w:t>ș</w:t>
      </w:r>
      <w:r>
        <w:t>i altele de felul acesta le mărturise</w:t>
      </w:r>
      <w:r w:rsidR="004072EA">
        <w:rPr>
          <w:rFonts w:ascii="Cambria" w:hAnsi="Cambria" w:cs="Cambria"/>
        </w:rPr>
        <w:t>ș</w:t>
      </w:r>
      <w:r>
        <w:t>te cel care nu era un om de rând în privin</w:t>
      </w:r>
      <w:r w:rsidR="004072EA">
        <w:rPr>
          <w:rFonts w:ascii="Cambria" w:hAnsi="Cambria" w:cs="Cambria"/>
        </w:rPr>
        <w:t>ț</w:t>
      </w:r>
      <w:r>
        <w:t>a cunoa</w:t>
      </w:r>
      <w:r w:rsidR="004072EA">
        <w:rPr>
          <w:rFonts w:ascii="Cambria" w:hAnsi="Cambria" w:cs="Cambria"/>
        </w:rPr>
        <w:t>ș</w:t>
      </w:r>
      <w:r>
        <w:t>teri</w:t>
      </w:r>
      <w:hyperlink w:anchor="bookmark166" w:tooltip="Current Document">
        <w:r>
          <w:t>i</w:t>
        </w:r>
        <w:r>
          <w:rPr>
            <w:vertAlign w:val="superscript"/>
          </w:rPr>
          <w:t>154</w:t>
        </w:r>
      </w:hyperlink>
      <w:r>
        <w:t>, cel care amenin</w:t>
      </w:r>
      <w:r w:rsidR="004072EA">
        <w:rPr>
          <w:rFonts w:ascii="Cambria" w:hAnsi="Cambria" w:cs="Cambria"/>
        </w:rPr>
        <w:t>ț</w:t>
      </w:r>
      <w:r>
        <w:t>ă cu probarea lui Hristos care vorbe</w:t>
      </w:r>
      <w:r w:rsidR="004072EA">
        <w:rPr>
          <w:rFonts w:ascii="Cambria" w:hAnsi="Cambria" w:cs="Cambria"/>
        </w:rPr>
        <w:t>ș</w:t>
      </w:r>
      <w:r>
        <w:t>te în e</w:t>
      </w:r>
      <w:hyperlink w:anchor="bookmark167" w:tooltip="Current Document">
        <w:r>
          <w:t>l</w:t>
        </w:r>
        <w:r>
          <w:rPr>
            <w:vertAlign w:val="superscript"/>
          </w:rPr>
          <w:t>155</w:t>
        </w:r>
      </w:hyperlink>
      <w:r>
        <w:t>, le mărturise</w:t>
      </w:r>
      <w:r w:rsidR="004072EA">
        <w:rPr>
          <w:rFonts w:ascii="Cambria" w:hAnsi="Cambria" w:cs="Cambria"/>
        </w:rPr>
        <w:t>ș</w:t>
      </w:r>
      <w:r>
        <w:t xml:space="preserve">te marele luptător </w:t>
      </w:r>
      <w:r w:rsidR="004072EA">
        <w:rPr>
          <w:rFonts w:ascii="Cambria" w:hAnsi="Cambria" w:cs="Cambria"/>
        </w:rPr>
        <w:t>ș</w:t>
      </w:r>
      <w:r>
        <w:t>i dascăl al adevărului. Din cauza aceasta nu pune el nici toată cunoa</w:t>
      </w:r>
      <w:r w:rsidR="004072EA">
        <w:rPr>
          <w:rFonts w:ascii="Cambria" w:hAnsi="Cambria" w:cs="Cambria"/>
        </w:rPr>
        <w:t>ș</w:t>
      </w:r>
      <w:r>
        <w:t xml:space="preserve">terea de jos mai presus de cele văzute ca în oglinzi </w:t>
      </w:r>
      <w:r w:rsidR="004072EA">
        <w:rPr>
          <w:rFonts w:ascii="Cambria" w:hAnsi="Cambria" w:cs="Cambria"/>
        </w:rPr>
        <w:t>ș</w:t>
      </w:r>
      <w:r>
        <w:t>i ghicitur</w:t>
      </w:r>
      <w:hyperlink w:anchor="bookmark168" w:tooltip="Current Document">
        <w:r>
          <w:t>i</w:t>
        </w:r>
        <w:r>
          <w:rPr>
            <w:vertAlign w:val="superscript"/>
          </w:rPr>
          <w:t>156</w:t>
        </w:r>
      </w:hyperlink>
      <w:r>
        <w:t xml:space="preserve">, ca una care constă în mici reprezentări ale adevărului. </w:t>
      </w:r>
      <w:r w:rsidR="004072EA">
        <w:rPr>
          <w:rFonts w:ascii="Cambria" w:hAnsi="Cambria" w:cs="Cambria"/>
        </w:rPr>
        <w:t>Ș</w:t>
      </w:r>
      <w:r>
        <w:t xml:space="preserve">i dacă nu cumva par unora prea migălos </w:t>
      </w:r>
      <w:r w:rsidR="004072EA">
        <w:rPr>
          <w:rFonts w:ascii="Cambria" w:hAnsi="Cambria" w:cs="Cambria"/>
        </w:rPr>
        <w:t>ș</w:t>
      </w:r>
      <w:r>
        <w:t>i lăturalnic, când cercetez asemenea lucruri, nici celelalte chestiuni poate nu erau decât acestea că nu pot fi acum îmbră</w:t>
      </w:r>
      <w:r w:rsidR="004072EA">
        <w:rPr>
          <w:rFonts w:ascii="Cambria" w:hAnsi="Cambria" w:cs="Cambria"/>
        </w:rPr>
        <w:t>ț</w:t>
      </w:r>
      <w:r>
        <w:t>i</w:t>
      </w:r>
      <w:r w:rsidR="004072EA">
        <w:rPr>
          <w:rFonts w:ascii="Cambria" w:hAnsi="Cambria" w:cs="Cambria"/>
        </w:rPr>
        <w:t>ș</w:t>
      </w:r>
      <w:r>
        <w:t>at</w:t>
      </w:r>
      <w:hyperlink w:anchor="bookmark169" w:tooltip="Current Document">
        <w:r>
          <w:t>e</w:t>
        </w:r>
        <w:r>
          <w:rPr>
            <w:vertAlign w:val="superscript"/>
          </w:rPr>
          <w:t>157</w:t>
        </w:r>
      </w:hyperlink>
      <w:r>
        <w:t>, la care Cuvântul Însu</w:t>
      </w:r>
      <w:r w:rsidR="004072EA">
        <w:rPr>
          <w:rFonts w:ascii="Cambria" w:hAnsi="Cambria" w:cs="Cambria"/>
        </w:rPr>
        <w:t>ș</w:t>
      </w:r>
      <w:r>
        <w:t xml:space="preserve">i a făcut aluzie, ca la unele care vor fi purtate cândva </w:t>
      </w:r>
      <w:r w:rsidR="004072EA">
        <w:rPr>
          <w:rFonts w:ascii="Cambria" w:hAnsi="Cambria" w:cs="Cambria"/>
        </w:rPr>
        <w:t>ș</w:t>
      </w:r>
      <w:r>
        <w:t xml:space="preserve">i lămurite, </w:t>
      </w:r>
      <w:r w:rsidR="004072EA">
        <w:rPr>
          <w:rFonts w:ascii="Cambria" w:hAnsi="Cambria" w:cs="Cambria"/>
        </w:rPr>
        <w:t>ș</w:t>
      </w:r>
      <w:r>
        <w:t>i pe care marele Ioan Înaintemergătorul Cuvântului, marele glas al adevărulu</w:t>
      </w:r>
      <w:hyperlink w:anchor="bookmark170" w:tooltip="Current Document">
        <w:r>
          <w:t>i</w:t>
        </w:r>
        <w:r>
          <w:rPr>
            <w:vertAlign w:val="superscript"/>
          </w:rPr>
          <w:t>158</w:t>
        </w:r>
      </w:hyperlink>
      <w:r>
        <w:t>, le-a stabilit că nu le-ar putea cuprinde cu mintea lumea de jos.</w:t>
      </w:r>
    </w:p>
    <w:p w:rsidR="006E509F" w:rsidRDefault="00601D3F">
      <w:pPr>
        <w:pStyle w:val="Bodytext20"/>
        <w:framePr w:w="7090" w:h="8603" w:hRule="exact" w:wrap="none" w:vAnchor="page" w:hAnchor="page" w:x="5368" w:y="403"/>
        <w:shd w:val="clear" w:color="auto" w:fill="auto"/>
        <w:spacing w:before="0"/>
        <w:ind w:left="3360"/>
        <w:jc w:val="left"/>
      </w:pPr>
      <w:r>
        <w:t>XXI</w:t>
      </w:r>
    </w:p>
    <w:p w:rsidR="006E509F" w:rsidRDefault="00601D3F">
      <w:pPr>
        <w:pStyle w:val="Bodytext20"/>
        <w:framePr w:w="7090" w:h="8603" w:hRule="exact" w:wrap="none" w:vAnchor="page" w:hAnchor="page" w:x="5368" w:y="403"/>
        <w:shd w:val="clear" w:color="auto" w:fill="auto"/>
        <w:spacing w:before="0"/>
        <w:ind w:firstLine="500"/>
      </w:pPr>
      <w:r>
        <w:t xml:space="preserve">Prin urmare, orice adevăr </w:t>
      </w:r>
      <w:r w:rsidR="004072EA">
        <w:rPr>
          <w:rFonts w:ascii="Cambria" w:hAnsi="Cambria" w:cs="Cambria"/>
        </w:rPr>
        <w:t>ș</w:t>
      </w:r>
      <w:r>
        <w:t>i orice ra</w:t>
      </w:r>
      <w:r w:rsidR="004072EA">
        <w:rPr>
          <w:rFonts w:ascii="Cambria" w:hAnsi="Cambria" w:cs="Cambria"/>
        </w:rPr>
        <w:t>ț</w:t>
      </w:r>
      <w:r>
        <w:t>ionament cu privire la Dumnezeu, este greu de în</w:t>
      </w:r>
      <w:r w:rsidR="004072EA">
        <w:rPr>
          <w:rFonts w:ascii="Cambria" w:hAnsi="Cambria" w:cs="Cambria"/>
        </w:rPr>
        <w:t>ț</w:t>
      </w:r>
      <w:r>
        <w:t xml:space="preserve">eles cu mintea </w:t>
      </w:r>
      <w:r w:rsidR="004072EA">
        <w:rPr>
          <w:rFonts w:ascii="Cambria" w:hAnsi="Cambria" w:cs="Cambria"/>
        </w:rPr>
        <w:t>ș</w:t>
      </w:r>
      <w:r>
        <w:t xml:space="preserve">i greu de contemplat: </w:t>
      </w:r>
      <w:r w:rsidR="004072EA">
        <w:rPr>
          <w:rFonts w:ascii="Cambria" w:hAnsi="Cambria" w:cs="Cambria"/>
        </w:rPr>
        <w:t>ș</w:t>
      </w:r>
      <w:r>
        <w:t xml:space="preserve">i e ca </w:t>
      </w:r>
      <w:r w:rsidR="004072EA">
        <w:rPr>
          <w:rFonts w:ascii="Cambria" w:hAnsi="Cambria" w:cs="Cambria"/>
        </w:rPr>
        <w:t>ș</w:t>
      </w:r>
      <w:r>
        <w:t>i atunci când ne trudim să facem lucruri mari cu un instrument mic, când căutăm să vânăm cu în</w:t>
      </w:r>
      <w:r w:rsidR="004072EA">
        <w:rPr>
          <w:rFonts w:ascii="Cambria" w:hAnsi="Cambria" w:cs="Cambria"/>
        </w:rPr>
        <w:t>ț</w:t>
      </w:r>
      <w:r>
        <w:t>elepciunea omenească cunoa</w:t>
      </w:r>
      <w:r w:rsidR="004072EA">
        <w:rPr>
          <w:rFonts w:ascii="Cambria" w:hAnsi="Cambria" w:cs="Cambria"/>
        </w:rPr>
        <w:t>ș</w:t>
      </w:r>
      <w:r>
        <w:t xml:space="preserve">terea celor existente </w:t>
      </w:r>
      <w:r w:rsidR="004072EA">
        <w:rPr>
          <w:rFonts w:ascii="Cambria" w:hAnsi="Cambria" w:cs="Cambria"/>
        </w:rPr>
        <w:t>ș</w:t>
      </w:r>
      <w:r>
        <w:t>i când ne apropiem de cele spirituale cu sim</w:t>
      </w:r>
      <w:r w:rsidR="004072EA">
        <w:rPr>
          <w:rFonts w:ascii="Cambria" w:hAnsi="Cambria" w:cs="Cambria"/>
        </w:rPr>
        <w:t>ț</w:t>
      </w:r>
      <w:r>
        <w:t>urile, sau nu fără de sim</w:t>
      </w:r>
      <w:r w:rsidR="004072EA">
        <w:rPr>
          <w:rFonts w:ascii="Cambria" w:hAnsi="Cambria" w:cs="Cambria"/>
        </w:rPr>
        <w:t>ț</w:t>
      </w:r>
      <w:r>
        <w:t>urile de care suntem purta</w:t>
      </w:r>
      <w:r w:rsidR="004072EA">
        <w:rPr>
          <w:rFonts w:ascii="Cambria" w:hAnsi="Cambria" w:cs="Cambria"/>
        </w:rPr>
        <w:t>ț</w:t>
      </w:r>
      <w:r>
        <w:t xml:space="preserve">i încoace </w:t>
      </w:r>
      <w:r w:rsidR="004072EA">
        <w:rPr>
          <w:rFonts w:ascii="Cambria" w:hAnsi="Cambria" w:cs="Cambria"/>
        </w:rPr>
        <w:t>ș</w:t>
      </w:r>
      <w:r>
        <w:t xml:space="preserve">i încolo </w:t>
      </w:r>
      <w:r w:rsidR="004072EA">
        <w:rPr>
          <w:rFonts w:ascii="Cambria" w:hAnsi="Cambria" w:cs="Cambria"/>
        </w:rPr>
        <w:t>ș</w:t>
      </w:r>
      <w:r>
        <w:t xml:space="preserve">i din pricina cărora rătăcim </w:t>
      </w:r>
      <w:r w:rsidR="004072EA">
        <w:rPr>
          <w:rFonts w:ascii="Cambria" w:hAnsi="Cambria" w:cs="Cambria"/>
        </w:rPr>
        <w:t>ș</w:t>
      </w:r>
      <w:r>
        <w:t>i nu avem posibilitatea ca, apropiindu-ne cu mintea goală de lucrurile goal</w:t>
      </w:r>
      <w:hyperlink w:anchor="bookmark171" w:tooltip="Current Document">
        <w:r>
          <w:t>e</w:t>
        </w:r>
        <w:r>
          <w:rPr>
            <w:vertAlign w:val="superscript"/>
          </w:rPr>
          <w:t>159</w:t>
        </w:r>
      </w:hyperlink>
      <w:r>
        <w:t>, să pă</w:t>
      </w:r>
      <w:r w:rsidR="004072EA">
        <w:rPr>
          <w:rFonts w:ascii="Cambria" w:hAnsi="Cambria" w:cs="Cambria"/>
        </w:rPr>
        <w:t>ș</w:t>
      </w:r>
      <w:r>
        <w:t xml:space="preserve">im mai aproape de adevăr </w:t>
      </w:r>
      <w:r w:rsidR="004072EA">
        <w:rPr>
          <w:rFonts w:ascii="Cambria" w:hAnsi="Cambria" w:cs="Cambria"/>
        </w:rPr>
        <w:t>ș</w:t>
      </w:r>
      <w:r>
        <w:t>i să ne formăm mintea prin în</w:t>
      </w:r>
      <w:r w:rsidR="004072EA">
        <w:rPr>
          <w:rFonts w:ascii="Cambria" w:hAnsi="Cambria" w:cs="Cambria"/>
        </w:rPr>
        <w:t>ț</w:t>
      </w:r>
      <w:r>
        <w:t>elegerea lor.</w:t>
      </w:r>
    </w:p>
    <w:p w:rsidR="006E509F" w:rsidRDefault="00601D3F">
      <w:pPr>
        <w:pStyle w:val="Bodytext20"/>
        <w:framePr w:w="7090" w:h="8603" w:hRule="exact" w:wrap="none" w:vAnchor="page" w:hAnchor="page" w:x="5368" w:y="403"/>
        <w:shd w:val="clear" w:color="auto" w:fill="auto"/>
        <w:spacing w:before="0"/>
        <w:ind w:firstLine="500"/>
      </w:pPr>
      <w:r>
        <w:t>Discu</w:t>
      </w:r>
      <w:r w:rsidR="004072EA">
        <w:rPr>
          <w:rFonts w:ascii="Cambria" w:hAnsi="Cambria" w:cs="Cambria"/>
        </w:rPr>
        <w:t>ț</w:t>
      </w:r>
      <w:r>
        <w:t>ia despre Dumnezeu însă cu cât este mai desăvâr</w:t>
      </w:r>
      <w:r w:rsidR="004072EA">
        <w:rPr>
          <w:rFonts w:ascii="Cambria" w:hAnsi="Cambria" w:cs="Cambria"/>
        </w:rPr>
        <w:t>ș</w:t>
      </w:r>
      <w:r>
        <w:t xml:space="preserve">ită, cu atât ea este mai grea </w:t>
      </w:r>
      <w:r w:rsidR="004072EA">
        <w:rPr>
          <w:rFonts w:ascii="Cambria" w:hAnsi="Cambria" w:cs="Cambria"/>
        </w:rPr>
        <w:t>ș</w:t>
      </w:r>
      <w:r>
        <w:t>i ridică mai multe obiec</w:t>
      </w:r>
      <w:r w:rsidR="004072EA">
        <w:rPr>
          <w:rFonts w:ascii="Cambria" w:hAnsi="Cambria" w:cs="Cambria"/>
        </w:rPr>
        <w:t>ț</w:t>
      </w:r>
      <w:r>
        <w:t xml:space="preserve">ii </w:t>
      </w:r>
      <w:r w:rsidR="004072EA">
        <w:rPr>
          <w:rFonts w:ascii="Cambria" w:hAnsi="Cambria" w:cs="Cambria"/>
        </w:rPr>
        <w:t>ș</w:t>
      </w:r>
      <w:r>
        <w:t>i are dezlegări mai anevoioase. Căci orice lucru se ridică în cale, fie el chiar foarte scurt, stăvile</w:t>
      </w:r>
      <w:r w:rsidR="004072EA">
        <w:rPr>
          <w:rFonts w:ascii="Cambria" w:hAnsi="Cambria" w:cs="Cambria"/>
        </w:rPr>
        <w:t>ș</w:t>
      </w:r>
      <w:r>
        <w:t xml:space="preserve">te </w:t>
      </w:r>
      <w:r w:rsidR="004072EA">
        <w:rPr>
          <w:rFonts w:ascii="Cambria" w:hAnsi="Cambria" w:cs="Cambria"/>
        </w:rPr>
        <w:t>ș</w:t>
      </w:r>
      <w:r>
        <w:t xml:space="preserve">i împiedică drumul cugetării </w:t>
      </w:r>
      <w:r w:rsidR="004072EA">
        <w:rPr>
          <w:rFonts w:ascii="Cambria" w:hAnsi="Cambria" w:cs="Cambria"/>
        </w:rPr>
        <w:t>ș</w:t>
      </w:r>
      <w:r>
        <w:t xml:space="preserve">i îi întrerupe mersul înainte, cum fac cei care trag deodată înapoi cu frâul caii care merg înainte </w:t>
      </w:r>
      <w:r w:rsidR="004072EA">
        <w:rPr>
          <w:rFonts w:ascii="Cambria" w:hAnsi="Cambria" w:cs="Cambria"/>
        </w:rPr>
        <w:t>ș</w:t>
      </w:r>
      <w:r>
        <w:t>i-i întorc prin smucirea nea</w:t>
      </w:r>
      <w:r w:rsidR="004072EA">
        <w:rPr>
          <w:rFonts w:ascii="Cambria" w:hAnsi="Cambria" w:cs="Cambria"/>
        </w:rPr>
        <w:t>ș</w:t>
      </w:r>
      <w:r>
        <w:t>teptată. Astfel Solomon, care a prisosit în în</w:t>
      </w:r>
      <w:r w:rsidR="004072EA">
        <w:rPr>
          <w:rFonts w:ascii="Cambria" w:hAnsi="Cambria" w:cs="Cambria"/>
        </w:rPr>
        <w:t>ț</w:t>
      </w:r>
      <w:r>
        <w:t>elepciune mai mult decât</w:t>
      </w:r>
    </w:p>
    <w:p w:rsidR="006E509F" w:rsidRDefault="00601D3F">
      <w:pPr>
        <w:pStyle w:val="Footnote0"/>
        <w:framePr w:w="7066" w:h="221" w:hRule="exact" w:wrap="none" w:vAnchor="page" w:hAnchor="page" w:x="5382" w:y="9285"/>
        <w:shd w:val="clear" w:color="auto" w:fill="auto"/>
        <w:tabs>
          <w:tab w:val="left" w:pos="254"/>
        </w:tabs>
        <w:spacing w:line="170" w:lineRule="exact"/>
      </w:pPr>
      <w:bookmarkStart w:id="166" w:name="bookmark165"/>
      <w:bookmarkStart w:id="167" w:name="bookmark166"/>
      <w:r>
        <w:rPr>
          <w:rStyle w:val="FootnoteCandara"/>
          <w:vertAlign w:val="superscript"/>
        </w:rPr>
        <w:t>153</w:t>
      </w:r>
      <w:r>
        <w:tab/>
        <w:t>I Cor. 13, 9.</w:t>
      </w:r>
      <w:bookmarkEnd w:id="166"/>
      <w:bookmarkEnd w:id="167"/>
    </w:p>
    <w:p w:rsidR="006E509F" w:rsidRDefault="00601D3F">
      <w:pPr>
        <w:pStyle w:val="Footnote0"/>
        <w:framePr w:w="7066" w:h="192" w:hRule="exact" w:wrap="none" w:vAnchor="page" w:hAnchor="page" w:x="5382" w:y="9544"/>
        <w:shd w:val="clear" w:color="auto" w:fill="auto"/>
        <w:tabs>
          <w:tab w:val="left" w:pos="254"/>
        </w:tabs>
        <w:spacing w:line="170" w:lineRule="exact"/>
      </w:pPr>
      <w:bookmarkStart w:id="168" w:name="bookmark167"/>
      <w:r>
        <w:rPr>
          <w:rStyle w:val="FootnoteCandara"/>
          <w:vertAlign w:val="superscript"/>
        </w:rPr>
        <w:t>154</w:t>
      </w:r>
      <w:r>
        <w:tab/>
        <w:t xml:space="preserve">II Cor. 11, </w:t>
      </w:r>
      <w:r>
        <w:rPr>
          <w:rStyle w:val="FootnoteCandara"/>
        </w:rPr>
        <w:t>6</w:t>
      </w:r>
      <w:r>
        <w:t>.</w:t>
      </w:r>
      <w:bookmarkEnd w:id="168"/>
    </w:p>
    <w:p w:rsidR="006E509F" w:rsidRDefault="00601D3F">
      <w:pPr>
        <w:pStyle w:val="Footnote0"/>
        <w:framePr w:w="7066" w:h="631" w:hRule="exact" w:wrap="none" w:vAnchor="page" w:hAnchor="page" w:x="5382" w:y="9767"/>
        <w:shd w:val="clear" w:color="auto" w:fill="auto"/>
        <w:tabs>
          <w:tab w:val="left" w:pos="307"/>
        </w:tabs>
      </w:pPr>
      <w:bookmarkStart w:id="169" w:name="bookmark168"/>
      <w:r>
        <w:rPr>
          <w:rStyle w:val="FootnoteCandara"/>
          <w:vertAlign w:val="superscript"/>
        </w:rPr>
        <w:t>155</w:t>
      </w:r>
      <w:r>
        <w:tab/>
        <w:t>II Cor. 13, 3. Mul</w:t>
      </w:r>
      <w:r w:rsidR="004072EA">
        <w:t>ț</w:t>
      </w:r>
      <w:r>
        <w:t>i nu credeau spuselor Apostolului, ba chiar era socotit drept mincinos. De aceea s-a văzut în situa</w:t>
      </w:r>
      <w:r w:rsidR="004072EA">
        <w:t>ț</w:t>
      </w:r>
      <w:r>
        <w:t>ia de a argumenta adversarilor credin</w:t>
      </w:r>
      <w:r w:rsidR="004072EA">
        <w:t>ț</w:t>
      </w:r>
      <w:r>
        <w:t xml:space="preserve">ei că cele spuse de el sunt în realitate cuvintele </w:t>
      </w:r>
      <w:r w:rsidR="004072EA">
        <w:t>ș</w:t>
      </w:r>
      <w:r>
        <w:t>i învă</w:t>
      </w:r>
      <w:r w:rsidR="004072EA">
        <w:t>ț</w:t>
      </w:r>
      <w:r>
        <w:t>ăturile lui Hristos.</w:t>
      </w:r>
      <w:bookmarkEnd w:id="169"/>
    </w:p>
    <w:p w:rsidR="006E509F" w:rsidRDefault="00601D3F">
      <w:pPr>
        <w:pStyle w:val="Footnote0"/>
        <w:framePr w:w="7066" w:h="230" w:hRule="exact" w:wrap="none" w:vAnchor="page" w:hAnchor="page" w:x="5382" w:y="10391"/>
        <w:shd w:val="clear" w:color="auto" w:fill="auto"/>
        <w:tabs>
          <w:tab w:val="left" w:pos="254"/>
        </w:tabs>
        <w:spacing w:line="230" w:lineRule="exact"/>
      </w:pPr>
      <w:bookmarkStart w:id="170" w:name="bookmark169"/>
      <w:r>
        <w:rPr>
          <w:rStyle w:val="FootnoteCandara"/>
          <w:vertAlign w:val="superscript"/>
        </w:rPr>
        <w:t>156</w:t>
      </w:r>
      <w:r>
        <w:tab/>
        <w:t>I Cor. 13, 12.</w:t>
      </w:r>
      <w:bookmarkEnd w:id="170"/>
    </w:p>
    <w:p w:rsidR="006E509F" w:rsidRDefault="00601D3F">
      <w:pPr>
        <w:pStyle w:val="Footnote0"/>
        <w:framePr w:w="7066" w:h="230" w:hRule="exact" w:wrap="none" w:vAnchor="page" w:hAnchor="page" w:x="5382" w:y="10622"/>
        <w:shd w:val="clear" w:color="auto" w:fill="auto"/>
        <w:tabs>
          <w:tab w:val="left" w:pos="254"/>
        </w:tabs>
        <w:spacing w:line="230" w:lineRule="exact"/>
      </w:pPr>
      <w:bookmarkStart w:id="171" w:name="bookmark170"/>
      <w:r>
        <w:rPr>
          <w:rStyle w:val="FootnoteCandara"/>
          <w:vertAlign w:val="superscript"/>
        </w:rPr>
        <w:t>157</w:t>
      </w:r>
      <w:r>
        <w:tab/>
        <w:t xml:space="preserve">Ioan 16, </w:t>
      </w:r>
      <w:r>
        <w:rPr>
          <w:rStyle w:val="FootnoteCandara"/>
        </w:rPr>
        <w:t>12</w:t>
      </w:r>
      <w:r>
        <w:t>.</w:t>
      </w:r>
      <w:bookmarkEnd w:id="171"/>
    </w:p>
    <w:p w:rsidR="006E509F" w:rsidRDefault="00601D3F">
      <w:pPr>
        <w:pStyle w:val="Footnote0"/>
        <w:framePr w:w="7066" w:h="231" w:hRule="exact" w:wrap="none" w:vAnchor="page" w:hAnchor="page" w:x="5382" w:y="10852"/>
        <w:shd w:val="clear" w:color="auto" w:fill="auto"/>
        <w:tabs>
          <w:tab w:val="left" w:pos="235"/>
        </w:tabs>
        <w:spacing w:line="230" w:lineRule="exact"/>
      </w:pPr>
      <w:bookmarkStart w:id="172" w:name="bookmark171"/>
      <w:r>
        <w:rPr>
          <w:rStyle w:val="FootnoteCandara"/>
          <w:vertAlign w:val="superscript"/>
        </w:rPr>
        <w:t>158</w:t>
      </w:r>
      <w:r>
        <w:tab/>
        <w:t>Aici Sf. Ioan Evanghelistul este confundat cu Sf. Ioan Botezătorul.</w:t>
      </w:r>
      <w:bookmarkEnd w:id="172"/>
    </w:p>
    <w:p w:rsidR="006E509F" w:rsidRDefault="00601D3F">
      <w:pPr>
        <w:pStyle w:val="Footnote0"/>
        <w:framePr w:w="7066" w:h="457" w:hRule="exact" w:wrap="none" w:vAnchor="page" w:hAnchor="page" w:x="5382" w:y="11098"/>
        <w:shd w:val="clear" w:color="auto" w:fill="auto"/>
        <w:tabs>
          <w:tab w:val="left" w:pos="245"/>
        </w:tabs>
        <w:spacing w:line="211" w:lineRule="exact"/>
      </w:pPr>
      <w:r>
        <w:rPr>
          <w:rStyle w:val="FootnoteCandara"/>
          <w:vertAlign w:val="superscript"/>
        </w:rPr>
        <w:t>159</w:t>
      </w:r>
      <w:r>
        <w:tab/>
        <w:t>Adică cu mintea goală de orice imagine materială, senzorială, numai a</w:t>
      </w:r>
      <w:r w:rsidR="004072EA">
        <w:t>ș</w:t>
      </w:r>
      <w:r>
        <w:t xml:space="preserve">a putându-se ajunge la adevărul suprem. Este </w:t>
      </w:r>
      <w:r w:rsidR="004072EA">
        <w:t>ș</w:t>
      </w:r>
      <w:r>
        <w:t>i aici tot jnfluen</w:t>
      </w:r>
      <w:r w:rsidR="004072EA">
        <w:t>ț</w:t>
      </w:r>
      <w:r>
        <w:t>a platonică.</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9899" w:hRule="exact" w:wrap="none" w:vAnchor="page" w:hAnchor="page" w:x="5372" w:y="403"/>
        <w:shd w:val="clear" w:color="auto" w:fill="auto"/>
        <w:spacing w:before="0"/>
      </w:pPr>
      <w:r>
        <w:lastRenderedPageBreak/>
        <w:t>to</w:t>
      </w:r>
      <w:r w:rsidR="004072EA">
        <w:rPr>
          <w:rFonts w:ascii="Cambria" w:hAnsi="Cambria" w:cs="Cambria"/>
        </w:rPr>
        <w:t>ț</w:t>
      </w:r>
      <w:r>
        <w:t xml:space="preserve">i cei care au fost înaintea lui </w:t>
      </w:r>
      <w:r w:rsidR="004072EA">
        <w:rPr>
          <w:rFonts w:ascii="Cambria" w:hAnsi="Cambria" w:cs="Cambria"/>
        </w:rPr>
        <w:t>ș</w:t>
      </w:r>
      <w:r>
        <w:t>i după e</w:t>
      </w:r>
      <w:hyperlink w:anchor="bookmark172" w:tooltip="Current Document">
        <w:r>
          <w:t>l</w:t>
        </w:r>
        <w:r>
          <w:rPr>
            <w:vertAlign w:val="superscript"/>
          </w:rPr>
          <w:t>160</w:t>
        </w:r>
      </w:hyperlink>
      <w:r>
        <w:t xml:space="preserve">, care avea lărgimea inimii drept dar de la Dumnezeu </w:t>
      </w:r>
      <w:r w:rsidR="004072EA">
        <w:rPr>
          <w:rFonts w:ascii="Cambria" w:hAnsi="Cambria" w:cs="Cambria"/>
        </w:rPr>
        <w:t>ș</w:t>
      </w:r>
      <w:r>
        <w:t>i o revărsare de contemplare mai îmbel</w:t>
      </w:r>
      <w:r w:rsidR="004072EA">
        <w:rPr>
          <w:rFonts w:ascii="Cambria" w:hAnsi="Cambria" w:cs="Cambria"/>
        </w:rPr>
        <w:t>ș</w:t>
      </w:r>
      <w:r>
        <w:t>ugată decât nisipul, cu cât se afundă mai mult în adânc, cu atât se simte cuprins de ame</w:t>
      </w:r>
      <w:r w:rsidR="004072EA">
        <w:rPr>
          <w:rFonts w:ascii="Cambria" w:hAnsi="Cambria" w:cs="Cambria"/>
        </w:rPr>
        <w:t>ț</w:t>
      </w:r>
      <w:r>
        <w:t xml:space="preserve">eală </w:t>
      </w:r>
      <w:r w:rsidR="004072EA">
        <w:rPr>
          <w:rFonts w:ascii="Cambria" w:hAnsi="Cambria" w:cs="Cambria"/>
        </w:rPr>
        <w:t>ș</w:t>
      </w:r>
      <w:r>
        <w:t>i face sfâr</w:t>
      </w:r>
      <w:r w:rsidR="004072EA">
        <w:rPr>
          <w:rFonts w:ascii="Cambria" w:hAnsi="Cambria" w:cs="Cambria"/>
        </w:rPr>
        <w:t>ș</w:t>
      </w:r>
      <w:r>
        <w:t>it al în</w:t>
      </w:r>
      <w:r w:rsidR="004072EA">
        <w:rPr>
          <w:rFonts w:ascii="Cambria" w:hAnsi="Cambria" w:cs="Cambria"/>
        </w:rPr>
        <w:t>ț</w:t>
      </w:r>
      <w:r>
        <w:t>elepciunii din descoperirea cât de departe a fugit ea de e</w:t>
      </w:r>
      <w:hyperlink w:anchor="bookmark173" w:tooltip="Current Document">
        <w:r>
          <w:t>l</w:t>
        </w:r>
        <w:r>
          <w:rPr>
            <w:vertAlign w:val="superscript"/>
          </w:rPr>
          <w:t>161</w:t>
        </w:r>
      </w:hyperlink>
      <w:r>
        <w:t xml:space="preserve">. Pavel, la rându-i, încearcă să se apropie, nu zic de natura lui Dumnezeu, căci </w:t>
      </w:r>
      <w:r w:rsidR="004072EA">
        <w:rPr>
          <w:rFonts w:ascii="Cambria" w:hAnsi="Cambria" w:cs="Cambria"/>
        </w:rPr>
        <w:t>ș</w:t>
      </w:r>
      <w:r>
        <w:t>tia că lucrul acesta e cu desăvâr</w:t>
      </w:r>
      <w:r w:rsidR="004072EA">
        <w:rPr>
          <w:rFonts w:ascii="Cambria" w:hAnsi="Cambria" w:cs="Cambria"/>
        </w:rPr>
        <w:t>ș</w:t>
      </w:r>
      <w:r>
        <w:t>ire cu neputin</w:t>
      </w:r>
      <w:r w:rsidR="004072EA">
        <w:rPr>
          <w:rFonts w:ascii="Cambria" w:hAnsi="Cambria" w:cs="Cambria"/>
        </w:rPr>
        <w:t>ț</w:t>
      </w:r>
      <w:r>
        <w:t>ă, ci numai de judecă</w:t>
      </w:r>
      <w:r w:rsidR="004072EA">
        <w:rPr>
          <w:rFonts w:ascii="Cambria" w:hAnsi="Cambria" w:cs="Cambria"/>
        </w:rPr>
        <w:t>ț</w:t>
      </w:r>
      <w:r>
        <w:t>ile lui Dumnezeu</w:t>
      </w:r>
      <w:hyperlink w:anchor="bookmark174" w:tooltip="Current Document">
        <w:r>
          <w:rPr>
            <w:vertAlign w:val="superscript"/>
          </w:rPr>
          <w:t>162</w:t>
        </w:r>
      </w:hyperlink>
      <w:r>
        <w:t>. Dar fiindcă nu găse</w:t>
      </w:r>
      <w:r w:rsidR="004072EA">
        <w:rPr>
          <w:rFonts w:ascii="Cambria" w:hAnsi="Cambria" w:cs="Cambria"/>
        </w:rPr>
        <w:t>ș</w:t>
      </w:r>
      <w:r>
        <w:t>te o ie</w:t>
      </w:r>
      <w:r w:rsidR="004072EA">
        <w:rPr>
          <w:rFonts w:ascii="Cambria" w:hAnsi="Cambria" w:cs="Cambria"/>
        </w:rPr>
        <w:t>ș</w:t>
      </w:r>
      <w:r>
        <w:t xml:space="preserve">ire </w:t>
      </w:r>
      <w:r w:rsidR="004072EA">
        <w:rPr>
          <w:rFonts w:ascii="Cambria" w:hAnsi="Cambria" w:cs="Cambria"/>
        </w:rPr>
        <w:t>ș</w:t>
      </w:r>
      <w:r>
        <w:t xml:space="preserve">i nici o oprire a urcării </w:t>
      </w:r>
      <w:r w:rsidR="004072EA">
        <w:rPr>
          <w:rFonts w:ascii="Cambria" w:hAnsi="Cambria" w:cs="Cambria"/>
        </w:rPr>
        <w:t>ș</w:t>
      </w:r>
      <w:r>
        <w:t>i nici nu se sfâr</w:t>
      </w:r>
      <w:r w:rsidR="004072EA">
        <w:rPr>
          <w:rFonts w:ascii="Cambria" w:hAnsi="Cambria" w:cs="Cambria"/>
        </w:rPr>
        <w:t>ș</w:t>
      </w:r>
      <w:r>
        <w:t>e</w:t>
      </w:r>
      <w:r w:rsidR="004072EA">
        <w:rPr>
          <w:rFonts w:ascii="Cambria" w:hAnsi="Cambria" w:cs="Cambria"/>
        </w:rPr>
        <w:t>ș</w:t>
      </w:r>
      <w:r>
        <w:t xml:space="preserve">te la vreun </w:t>
      </w:r>
      <w:r w:rsidR="004072EA">
        <w:rPr>
          <w:rFonts w:ascii="Cambria" w:hAnsi="Cambria" w:cs="Cambria"/>
        </w:rPr>
        <w:t>ț</w:t>
      </w:r>
      <w:r>
        <w:t>ărm lămurit multa activitate a min</w:t>
      </w:r>
      <w:r w:rsidR="004072EA">
        <w:rPr>
          <w:rFonts w:ascii="Cambria" w:hAnsi="Cambria" w:cs="Cambria"/>
        </w:rPr>
        <w:t>ț</w:t>
      </w:r>
      <w:r>
        <w:t>ii lui, de vreme ce mereu i se năzăre</w:t>
      </w:r>
      <w:r w:rsidR="004072EA">
        <w:rPr>
          <w:rFonts w:ascii="Cambria" w:hAnsi="Cambria" w:cs="Cambria"/>
        </w:rPr>
        <w:t>ș</w:t>
      </w:r>
      <w:r>
        <w:t>te în fa</w:t>
      </w:r>
      <w:r w:rsidR="004072EA">
        <w:rPr>
          <w:rFonts w:ascii="Cambria" w:hAnsi="Cambria" w:cs="Cambria"/>
        </w:rPr>
        <w:t>ț</w:t>
      </w:r>
      <w:r>
        <w:t>ă un lucru pe care-l simte că lipse</w:t>
      </w:r>
      <w:r w:rsidR="004072EA">
        <w:rPr>
          <w:rFonts w:ascii="Cambria" w:hAnsi="Cambria" w:cs="Cambria"/>
        </w:rPr>
        <w:t>ș</w:t>
      </w:r>
      <w:r>
        <w:t>te, ce minune (ca să pă</w:t>
      </w:r>
      <w:r w:rsidR="004072EA">
        <w:rPr>
          <w:rFonts w:ascii="Cambria" w:hAnsi="Cambria" w:cs="Cambria"/>
        </w:rPr>
        <w:t>ț</w:t>
      </w:r>
      <w:r>
        <w:t xml:space="preserve">esc </w:t>
      </w:r>
      <w:r w:rsidR="004072EA">
        <w:rPr>
          <w:rFonts w:ascii="Cambria" w:hAnsi="Cambria" w:cs="Cambria"/>
        </w:rPr>
        <w:t>ș</w:t>
      </w:r>
      <w:r>
        <w:t>i eu la fel), î</w:t>
      </w:r>
      <w:r w:rsidR="004072EA">
        <w:rPr>
          <w:rFonts w:ascii="Cambria" w:hAnsi="Cambria" w:cs="Cambria"/>
        </w:rPr>
        <w:t>ș</w:t>
      </w:r>
      <w:r>
        <w:t>i îngrăde</w:t>
      </w:r>
      <w:r w:rsidR="004072EA">
        <w:rPr>
          <w:rFonts w:ascii="Cambria" w:hAnsi="Cambria" w:cs="Cambria"/>
        </w:rPr>
        <w:t>ș</w:t>
      </w:r>
      <w:r>
        <w:t xml:space="preserve">te cuvântul, din cauza spaimei </w:t>
      </w:r>
      <w:r w:rsidR="004072EA">
        <w:rPr>
          <w:rFonts w:ascii="Cambria" w:hAnsi="Cambria" w:cs="Cambria"/>
        </w:rPr>
        <w:t>ș</w:t>
      </w:r>
      <w:r>
        <w:t>i nume</w:t>
      </w:r>
      <w:r w:rsidR="004072EA">
        <w:rPr>
          <w:rFonts w:ascii="Cambria" w:hAnsi="Cambria" w:cs="Cambria"/>
        </w:rPr>
        <w:t>ș</w:t>
      </w:r>
      <w:r>
        <w:t xml:space="preserve">te un astfel de lucru </w:t>
      </w:r>
      <w:r w:rsidR="004072EA">
        <w:rPr>
          <w:rFonts w:ascii="Cambria" w:hAnsi="Cambria" w:cs="Cambria"/>
        </w:rPr>
        <w:t>ș</w:t>
      </w:r>
      <w:r>
        <w:t>i bogă</w:t>
      </w:r>
      <w:r w:rsidR="004072EA">
        <w:rPr>
          <w:rFonts w:ascii="Cambria" w:hAnsi="Cambria" w:cs="Cambria"/>
        </w:rPr>
        <w:t>ț</w:t>
      </w:r>
      <w:r>
        <w:t xml:space="preserve">ie </w:t>
      </w:r>
      <w:r w:rsidR="004072EA">
        <w:rPr>
          <w:rFonts w:ascii="Cambria" w:hAnsi="Cambria" w:cs="Cambria"/>
        </w:rPr>
        <w:t>ș</w:t>
      </w:r>
      <w:r>
        <w:t xml:space="preserve">i adânc al lui Dumnezeu </w:t>
      </w:r>
      <w:r w:rsidR="004072EA">
        <w:rPr>
          <w:rFonts w:ascii="Cambria" w:hAnsi="Cambria" w:cs="Cambria"/>
        </w:rPr>
        <w:t>ș</w:t>
      </w:r>
      <w:r>
        <w:t>i î</w:t>
      </w:r>
      <w:r w:rsidR="004072EA">
        <w:rPr>
          <w:rFonts w:ascii="Cambria" w:hAnsi="Cambria" w:cs="Cambria"/>
        </w:rPr>
        <w:t>ș</w:t>
      </w:r>
      <w:r>
        <w:t>i mărturise</w:t>
      </w:r>
      <w:r w:rsidR="004072EA">
        <w:rPr>
          <w:rFonts w:ascii="Cambria" w:hAnsi="Cambria" w:cs="Cambria"/>
        </w:rPr>
        <w:t>ș</w:t>
      </w:r>
      <w:r>
        <w:t>te neputin</w:t>
      </w:r>
      <w:r w:rsidR="004072EA">
        <w:rPr>
          <w:rFonts w:ascii="Cambria" w:hAnsi="Cambria" w:cs="Cambria"/>
        </w:rPr>
        <w:t>ț</w:t>
      </w:r>
      <w:r>
        <w:t>a de a în</w:t>
      </w:r>
      <w:r w:rsidR="004072EA">
        <w:rPr>
          <w:rFonts w:ascii="Cambria" w:hAnsi="Cambria" w:cs="Cambria"/>
        </w:rPr>
        <w:t>ț</w:t>
      </w:r>
      <w:r>
        <w:t>elege cu mintea judecă</w:t>
      </w:r>
      <w:r w:rsidR="004072EA">
        <w:rPr>
          <w:rFonts w:ascii="Cambria" w:hAnsi="Cambria" w:cs="Cambria"/>
        </w:rPr>
        <w:t>ț</w:t>
      </w:r>
      <w:r>
        <w:t>ile lui Dumnezeu, strigând aproape la fel cu David, care aici nume</w:t>
      </w:r>
      <w:r w:rsidR="004072EA">
        <w:rPr>
          <w:rFonts w:ascii="Cambria" w:hAnsi="Cambria" w:cs="Cambria"/>
        </w:rPr>
        <w:t>ș</w:t>
      </w:r>
      <w:r>
        <w:t>te judecă</w:t>
      </w:r>
      <w:r w:rsidR="004072EA">
        <w:rPr>
          <w:rFonts w:ascii="Cambria" w:hAnsi="Cambria" w:cs="Cambria"/>
        </w:rPr>
        <w:t>ț</w:t>
      </w:r>
      <w:r>
        <w:t>ile lui Dumnezeu adânc fără de fun</w:t>
      </w:r>
      <w:hyperlink w:anchor="bookmark175" w:tooltip="Current Document">
        <w:r>
          <w:t>d</w:t>
        </w:r>
        <w:r>
          <w:rPr>
            <w:vertAlign w:val="superscript"/>
          </w:rPr>
          <w:t>163</w:t>
        </w:r>
      </w:hyperlink>
      <w:r>
        <w:t>, adânc al cărui fund nu poate fi cuprins nici cu măsurătoarea, nici cu sim</w:t>
      </w:r>
      <w:r w:rsidR="004072EA">
        <w:rPr>
          <w:rFonts w:ascii="Cambria" w:hAnsi="Cambria" w:cs="Cambria"/>
        </w:rPr>
        <w:t>ț</w:t>
      </w:r>
      <w:r>
        <w:t>irea, aici spune că s-a minunat de cunoa</w:t>
      </w:r>
      <w:r w:rsidR="004072EA">
        <w:rPr>
          <w:rFonts w:ascii="Cambria" w:hAnsi="Cambria" w:cs="Cambria"/>
        </w:rPr>
        <w:t>ș</w:t>
      </w:r>
      <w:r>
        <w:t>terea din el însu</w:t>
      </w:r>
      <w:r w:rsidR="004072EA">
        <w:rPr>
          <w:rFonts w:ascii="Cambria" w:hAnsi="Cambria" w:cs="Cambria"/>
        </w:rPr>
        <w:t>ș</w:t>
      </w:r>
      <w:r>
        <w:t xml:space="preserve">i </w:t>
      </w:r>
      <w:r w:rsidR="004072EA">
        <w:rPr>
          <w:rFonts w:ascii="Cambria" w:hAnsi="Cambria" w:cs="Cambria"/>
        </w:rPr>
        <w:t>ș</w:t>
      </w:r>
      <w:r>
        <w:t xml:space="preserve">i a rânduirii lui </w:t>
      </w:r>
      <w:r w:rsidR="004072EA">
        <w:rPr>
          <w:rFonts w:ascii="Cambria" w:hAnsi="Cambria" w:cs="Cambria"/>
        </w:rPr>
        <w:t>ș</w:t>
      </w:r>
      <w:r>
        <w:t xml:space="preserve">i că s-a temeinicit mai mult decât îi îngăduie puterea </w:t>
      </w:r>
      <w:r w:rsidR="004072EA">
        <w:rPr>
          <w:rFonts w:ascii="Cambria" w:hAnsi="Cambria" w:cs="Cambria"/>
        </w:rPr>
        <w:t>ș</w:t>
      </w:r>
      <w:r>
        <w:t>i în</w:t>
      </w:r>
      <w:r w:rsidR="004072EA">
        <w:rPr>
          <w:rFonts w:ascii="Cambria" w:hAnsi="Cambria" w:cs="Cambria"/>
        </w:rPr>
        <w:t>ț</w:t>
      </w:r>
      <w:r>
        <w:t>elegerea lui însu</w:t>
      </w:r>
      <w:r w:rsidR="004072EA">
        <w:rPr>
          <w:rFonts w:ascii="Cambria" w:hAnsi="Cambria" w:cs="Cambria"/>
        </w:rPr>
        <w:t>ș</w:t>
      </w:r>
      <w:r>
        <w:t>i.</w:t>
      </w:r>
    </w:p>
    <w:p w:rsidR="006E509F" w:rsidRDefault="00601D3F">
      <w:pPr>
        <w:pStyle w:val="Bodytext20"/>
        <w:framePr w:w="7080" w:h="9899" w:hRule="exact" w:wrap="none" w:vAnchor="page" w:hAnchor="page" w:x="5372" w:y="403"/>
        <w:shd w:val="clear" w:color="auto" w:fill="auto"/>
        <w:spacing w:before="0"/>
        <w:ind w:left="3300"/>
        <w:jc w:val="left"/>
      </w:pPr>
      <w:r>
        <w:t>XXII</w:t>
      </w:r>
    </w:p>
    <w:p w:rsidR="006E509F" w:rsidRDefault="00601D3F">
      <w:pPr>
        <w:pStyle w:val="Bodytext20"/>
        <w:framePr w:w="7080" w:h="9899" w:hRule="exact" w:wrap="none" w:vAnchor="page" w:hAnchor="page" w:x="5372" w:y="403"/>
        <w:shd w:val="clear" w:color="auto" w:fill="auto"/>
        <w:spacing w:before="0"/>
        <w:ind w:firstLine="480"/>
      </w:pPr>
      <w:r>
        <w:t xml:space="preserve">Căci, lăsând la o parte pe celelalte, ca să privesc spre mine însumi </w:t>
      </w:r>
      <w:r w:rsidR="004072EA">
        <w:rPr>
          <w:rFonts w:ascii="Cambria" w:hAnsi="Cambria" w:cs="Cambria"/>
        </w:rPr>
        <w:t>ș</w:t>
      </w:r>
      <w:r>
        <w:t xml:space="preserve">i spre toată natura </w:t>
      </w:r>
      <w:r w:rsidR="004072EA">
        <w:rPr>
          <w:rFonts w:ascii="Cambria" w:hAnsi="Cambria" w:cs="Cambria"/>
        </w:rPr>
        <w:t>ș</w:t>
      </w:r>
      <w:r>
        <w:t>i alcătuirea omenească, ce este această amestecare a noastră? Ce este mi</w:t>
      </w:r>
      <w:r w:rsidR="004072EA">
        <w:rPr>
          <w:rFonts w:ascii="Cambria" w:hAnsi="Cambria" w:cs="Cambria"/>
        </w:rPr>
        <w:t>ș</w:t>
      </w:r>
      <w:r>
        <w:t xml:space="preserve">carea? Cum s-a amestecat în noi nemuritorul cu muritorul? Cum curg în jos </w:t>
      </w:r>
      <w:r w:rsidR="004072EA">
        <w:rPr>
          <w:rFonts w:ascii="Cambria" w:hAnsi="Cambria" w:cs="Cambria"/>
        </w:rPr>
        <w:t>ș</w:t>
      </w:r>
      <w:r>
        <w:t>i mă port în sus? Cum este mărginit sufletul? În ce fel dă el via</w:t>
      </w:r>
      <w:r w:rsidR="004072EA">
        <w:rPr>
          <w:rFonts w:ascii="Cambria" w:hAnsi="Cambria" w:cs="Cambria"/>
        </w:rPr>
        <w:t>ț</w:t>
      </w:r>
      <w:r>
        <w:t xml:space="preserve">a </w:t>
      </w:r>
      <w:r w:rsidR="004072EA">
        <w:rPr>
          <w:rFonts w:ascii="Cambria" w:hAnsi="Cambria" w:cs="Cambria"/>
        </w:rPr>
        <w:t>ș</w:t>
      </w:r>
      <w:r>
        <w:t>i se face părta</w:t>
      </w:r>
      <w:r w:rsidR="004072EA">
        <w:rPr>
          <w:rFonts w:ascii="Cambria" w:hAnsi="Cambria" w:cs="Cambria"/>
        </w:rPr>
        <w:t>ș</w:t>
      </w:r>
      <w:r>
        <w:t xml:space="preserve"> al patimii? Cum este mintea </w:t>
      </w:r>
      <w:r w:rsidR="004072EA">
        <w:rPr>
          <w:rFonts w:ascii="Cambria" w:hAnsi="Cambria" w:cs="Cambria"/>
        </w:rPr>
        <w:t>ș</w:t>
      </w:r>
      <w:r>
        <w:t xml:space="preserve">i mărginită </w:t>
      </w:r>
      <w:r w:rsidR="004072EA">
        <w:rPr>
          <w:rFonts w:ascii="Cambria" w:hAnsi="Cambria" w:cs="Cambria"/>
        </w:rPr>
        <w:t>ș</w:t>
      </w:r>
      <w:r>
        <w:t xml:space="preserve">i nemărginită, rămânând în noi </w:t>
      </w:r>
      <w:r w:rsidR="004072EA">
        <w:rPr>
          <w:rFonts w:ascii="Cambria" w:hAnsi="Cambria" w:cs="Cambria"/>
        </w:rPr>
        <w:t>ș</w:t>
      </w:r>
      <w:r>
        <w:t>i mergând peste toate, cu iu</w:t>
      </w:r>
      <w:r w:rsidR="004072EA">
        <w:rPr>
          <w:rFonts w:ascii="Cambria" w:hAnsi="Cambria" w:cs="Cambria"/>
        </w:rPr>
        <w:t>ț</w:t>
      </w:r>
      <w:r>
        <w:t>eala mi</w:t>
      </w:r>
      <w:r w:rsidR="004072EA">
        <w:rPr>
          <w:rFonts w:ascii="Cambria" w:hAnsi="Cambria" w:cs="Cambria"/>
        </w:rPr>
        <w:t>ș</w:t>
      </w:r>
      <w:r>
        <w:t xml:space="preserve">cării </w:t>
      </w:r>
      <w:r w:rsidR="004072EA">
        <w:rPr>
          <w:rFonts w:ascii="Cambria" w:hAnsi="Cambria" w:cs="Cambria"/>
        </w:rPr>
        <w:t>ș</w:t>
      </w:r>
      <w:r>
        <w:t>i a curgerii? În ce fel este ea împărtă</w:t>
      </w:r>
      <w:r w:rsidR="004072EA">
        <w:rPr>
          <w:rFonts w:ascii="Cambria" w:hAnsi="Cambria" w:cs="Cambria"/>
        </w:rPr>
        <w:t>ș</w:t>
      </w:r>
      <w:r>
        <w:t xml:space="preserve">ită de cuvânt </w:t>
      </w:r>
      <w:r w:rsidR="004072EA">
        <w:rPr>
          <w:rFonts w:ascii="Cambria" w:hAnsi="Cambria" w:cs="Cambria"/>
        </w:rPr>
        <w:t>ș</w:t>
      </w:r>
      <w:r>
        <w:t xml:space="preserve">i exprimată </w:t>
      </w:r>
      <w:r w:rsidR="004072EA">
        <w:rPr>
          <w:rFonts w:ascii="Cambria" w:hAnsi="Cambria" w:cs="Cambria"/>
        </w:rPr>
        <w:t>ș</w:t>
      </w:r>
      <w:r>
        <w:t xml:space="preserve">i cum merge prin aer </w:t>
      </w:r>
      <w:r w:rsidR="004072EA">
        <w:rPr>
          <w:rFonts w:ascii="Cambria" w:hAnsi="Cambria" w:cs="Cambria"/>
        </w:rPr>
        <w:t>ș</w:t>
      </w:r>
      <w:r>
        <w:t>i cum intră prin lucruri? Cum se întovără</w:t>
      </w:r>
      <w:r w:rsidR="004072EA">
        <w:rPr>
          <w:rFonts w:ascii="Cambria" w:hAnsi="Cambria" w:cs="Cambria"/>
        </w:rPr>
        <w:t>ș</w:t>
      </w:r>
      <w:r>
        <w:t>e</w:t>
      </w:r>
      <w:r w:rsidR="004072EA">
        <w:rPr>
          <w:rFonts w:ascii="Cambria" w:hAnsi="Cambria" w:cs="Cambria"/>
        </w:rPr>
        <w:t>ș</w:t>
      </w:r>
      <w:r>
        <w:t>te cu sim</w:t>
      </w:r>
      <w:r w:rsidR="004072EA">
        <w:rPr>
          <w:rFonts w:ascii="Cambria" w:hAnsi="Cambria" w:cs="Cambria"/>
        </w:rPr>
        <w:t>ț</w:t>
      </w:r>
      <w:r>
        <w:t xml:space="preserve">urile </w:t>
      </w:r>
      <w:r w:rsidR="004072EA">
        <w:rPr>
          <w:rFonts w:ascii="Cambria" w:hAnsi="Cambria" w:cs="Cambria"/>
        </w:rPr>
        <w:t>ș</w:t>
      </w:r>
      <w:r>
        <w:t xml:space="preserve">i cum se retrage în sine de la ele? </w:t>
      </w:r>
      <w:r w:rsidR="004072EA">
        <w:rPr>
          <w:rFonts w:ascii="Cambria" w:hAnsi="Cambria" w:cs="Cambria"/>
        </w:rPr>
        <w:t>Ș</w:t>
      </w:r>
      <w:r>
        <w:t xml:space="preserve">i încă înainte de acestea, care era prima plasmă </w:t>
      </w:r>
      <w:r w:rsidR="004072EA">
        <w:rPr>
          <w:rFonts w:ascii="Cambria" w:hAnsi="Cambria" w:cs="Cambria"/>
        </w:rPr>
        <w:t>ș</w:t>
      </w:r>
      <w:r>
        <w:t>i constitu</w:t>
      </w:r>
      <w:r w:rsidR="004072EA">
        <w:rPr>
          <w:rFonts w:ascii="Cambria" w:hAnsi="Cambria" w:cs="Cambria"/>
        </w:rPr>
        <w:t>ț</w:t>
      </w:r>
      <w:r>
        <w:t xml:space="preserve">ia noastră în laboratorul naturii? Care ne era ultima formă </w:t>
      </w:r>
      <w:r w:rsidR="004072EA">
        <w:rPr>
          <w:rFonts w:ascii="Cambria" w:hAnsi="Cambria" w:cs="Cambria"/>
        </w:rPr>
        <w:t>ș</w:t>
      </w:r>
      <w:r>
        <w:t>i desăvâr</w:t>
      </w:r>
      <w:r w:rsidR="004072EA">
        <w:rPr>
          <w:rFonts w:ascii="Cambria" w:hAnsi="Cambria" w:cs="Cambria"/>
        </w:rPr>
        <w:t>ș</w:t>
      </w:r>
      <w:r>
        <w:t>ire? Care ne era dorin</w:t>
      </w:r>
      <w:r w:rsidR="004072EA">
        <w:rPr>
          <w:rFonts w:ascii="Cambria" w:hAnsi="Cambria" w:cs="Cambria"/>
        </w:rPr>
        <w:t>ț</w:t>
      </w:r>
      <w:r>
        <w:t xml:space="preserve">a de hrană </w:t>
      </w:r>
      <w:r w:rsidR="004072EA">
        <w:rPr>
          <w:rFonts w:ascii="Cambria" w:hAnsi="Cambria" w:cs="Cambria"/>
        </w:rPr>
        <w:t>ș</w:t>
      </w:r>
      <w:r>
        <w:t>i împăr</w:t>
      </w:r>
      <w:r w:rsidR="004072EA">
        <w:rPr>
          <w:rFonts w:ascii="Cambria" w:hAnsi="Cambria" w:cs="Cambria"/>
        </w:rPr>
        <w:t>ț</w:t>
      </w:r>
      <w:r>
        <w:t xml:space="preserve">irea ei? </w:t>
      </w:r>
      <w:r w:rsidR="004072EA">
        <w:rPr>
          <w:rFonts w:ascii="Cambria" w:hAnsi="Cambria" w:cs="Cambria"/>
        </w:rPr>
        <w:t>Ș</w:t>
      </w:r>
      <w:r>
        <w:t xml:space="preserve">i cine ne-a dus la primele izvoare </w:t>
      </w:r>
      <w:r w:rsidR="004072EA">
        <w:rPr>
          <w:rFonts w:ascii="Cambria" w:hAnsi="Cambria" w:cs="Cambria"/>
        </w:rPr>
        <w:t>ș</w:t>
      </w:r>
      <w:r>
        <w:t>i la cauzele vie</w:t>
      </w:r>
      <w:r w:rsidR="004072EA">
        <w:rPr>
          <w:rFonts w:ascii="Cambria" w:hAnsi="Cambria" w:cs="Cambria"/>
        </w:rPr>
        <w:t>ț</w:t>
      </w:r>
      <w:r>
        <w:t>ii în mod automat? Cum se hrăne</w:t>
      </w:r>
      <w:r w:rsidR="004072EA">
        <w:rPr>
          <w:rFonts w:ascii="Cambria" w:hAnsi="Cambria" w:cs="Cambria"/>
        </w:rPr>
        <w:t>ș</w:t>
      </w:r>
      <w:r>
        <w:t xml:space="preserve">te trupul cu mâncăruri </w:t>
      </w:r>
      <w:r w:rsidR="004072EA">
        <w:rPr>
          <w:rFonts w:ascii="Cambria" w:hAnsi="Cambria" w:cs="Cambria"/>
        </w:rPr>
        <w:t>ș</w:t>
      </w:r>
      <w:r>
        <w:t>i sufletul cu ra</w:t>
      </w:r>
      <w:r w:rsidR="004072EA">
        <w:rPr>
          <w:rFonts w:ascii="Cambria" w:hAnsi="Cambria" w:cs="Cambria"/>
        </w:rPr>
        <w:t>ț</w:t>
      </w:r>
      <w:r>
        <w:t>iunea? Care este atrac</w:t>
      </w:r>
      <w:r w:rsidR="004072EA">
        <w:rPr>
          <w:rFonts w:ascii="Cambria" w:hAnsi="Cambria" w:cs="Cambria"/>
        </w:rPr>
        <w:t>ț</w:t>
      </w:r>
      <w:r>
        <w:t xml:space="preserve">ia naturii </w:t>
      </w:r>
      <w:r w:rsidR="004072EA">
        <w:rPr>
          <w:rFonts w:ascii="Cambria" w:hAnsi="Cambria" w:cs="Cambria"/>
        </w:rPr>
        <w:t>ș</w:t>
      </w:r>
      <w:r>
        <w:t xml:space="preserve">i raportul natural între născători </w:t>
      </w:r>
      <w:r w:rsidR="004072EA">
        <w:rPr>
          <w:rFonts w:ascii="Cambria" w:hAnsi="Cambria" w:cs="Cambria"/>
        </w:rPr>
        <w:t>ș</w:t>
      </w:r>
      <w:r>
        <w:t>i născu</w:t>
      </w:r>
      <w:r w:rsidR="004072EA">
        <w:rPr>
          <w:rFonts w:ascii="Cambria" w:hAnsi="Cambria" w:cs="Cambria"/>
        </w:rPr>
        <w:t>ț</w:t>
      </w:r>
      <w:r>
        <w:t xml:space="preserve">i, ca să se </w:t>
      </w:r>
      <w:r w:rsidR="004072EA">
        <w:rPr>
          <w:rFonts w:ascii="Cambria" w:hAnsi="Cambria" w:cs="Cambria"/>
        </w:rPr>
        <w:t>ț</w:t>
      </w:r>
      <w:r>
        <w:t>ină ei împreună la un loc prin</w:t>
      </w:r>
    </w:p>
    <w:p w:rsidR="006E509F" w:rsidRDefault="00601D3F">
      <w:pPr>
        <w:pStyle w:val="Footnote0"/>
        <w:framePr w:w="1550" w:h="260" w:hRule="exact" w:wrap="none" w:vAnchor="page" w:hAnchor="page" w:x="5382" w:y="10569"/>
        <w:shd w:val="clear" w:color="auto" w:fill="auto"/>
        <w:tabs>
          <w:tab w:val="left" w:pos="254"/>
        </w:tabs>
        <w:spacing w:line="230" w:lineRule="exact"/>
      </w:pPr>
      <w:bookmarkStart w:id="173" w:name="bookmark172"/>
      <w:bookmarkStart w:id="174" w:name="bookmark173"/>
      <w:r>
        <w:rPr>
          <w:rStyle w:val="FootnoteCandara"/>
          <w:vertAlign w:val="superscript"/>
        </w:rPr>
        <w:t>160</w:t>
      </w:r>
      <w:r>
        <w:tab/>
        <w:t>III Reg. 3, 12.</w:t>
      </w:r>
      <w:bookmarkEnd w:id="173"/>
      <w:bookmarkEnd w:id="174"/>
    </w:p>
    <w:p w:rsidR="006E509F" w:rsidRDefault="00601D3F">
      <w:pPr>
        <w:pStyle w:val="Footnote0"/>
        <w:framePr w:w="1550" w:h="230" w:hRule="exact" w:wrap="none" w:vAnchor="page" w:hAnchor="page" w:x="5382" w:y="10828"/>
        <w:shd w:val="clear" w:color="auto" w:fill="auto"/>
        <w:tabs>
          <w:tab w:val="left" w:pos="250"/>
        </w:tabs>
        <w:spacing w:line="230" w:lineRule="exact"/>
      </w:pPr>
      <w:bookmarkStart w:id="175" w:name="bookmark174"/>
      <w:r>
        <w:rPr>
          <w:rStyle w:val="FootnoteCandara"/>
          <w:vertAlign w:val="superscript"/>
        </w:rPr>
        <w:t>161</w:t>
      </w:r>
      <w:r>
        <w:tab/>
        <w:t>Eccl. 7, 23-24.</w:t>
      </w:r>
      <w:bookmarkEnd w:id="175"/>
    </w:p>
    <w:p w:rsidR="006E509F" w:rsidRDefault="00601D3F">
      <w:pPr>
        <w:pStyle w:val="Footnote0"/>
        <w:framePr w:w="1550" w:h="230" w:hRule="exact" w:wrap="none" w:vAnchor="page" w:hAnchor="page" w:x="5382" w:y="11059"/>
        <w:shd w:val="clear" w:color="auto" w:fill="auto"/>
        <w:tabs>
          <w:tab w:val="left" w:pos="250"/>
        </w:tabs>
        <w:spacing w:line="230" w:lineRule="exact"/>
      </w:pPr>
      <w:bookmarkStart w:id="176" w:name="bookmark175"/>
      <w:r>
        <w:rPr>
          <w:rStyle w:val="FootnoteCandara"/>
          <w:vertAlign w:val="superscript"/>
        </w:rPr>
        <w:t>162</w:t>
      </w:r>
      <w:r>
        <w:tab/>
        <w:t>Rom. 11, 33-34.</w:t>
      </w:r>
      <w:bookmarkEnd w:id="176"/>
    </w:p>
    <w:p w:rsidR="006E509F" w:rsidRDefault="00601D3F">
      <w:pPr>
        <w:pStyle w:val="Footnote0"/>
        <w:framePr w:w="1550" w:h="259" w:hRule="exact" w:wrap="none" w:vAnchor="page" w:hAnchor="page" w:x="5382" w:y="11289"/>
        <w:shd w:val="clear" w:color="auto" w:fill="auto"/>
        <w:tabs>
          <w:tab w:val="left" w:pos="250"/>
        </w:tabs>
        <w:spacing w:line="230" w:lineRule="exact"/>
      </w:pPr>
      <w:r>
        <w:rPr>
          <w:rStyle w:val="FootnoteCandara"/>
          <w:vertAlign w:val="superscript"/>
        </w:rPr>
        <w:t>163</w:t>
      </w:r>
      <w:r>
        <w:tab/>
        <w:t xml:space="preserve">Ps. 35, </w:t>
      </w:r>
      <w:r>
        <w:rPr>
          <w:rStyle w:val="FootnoteCandara"/>
        </w:rPr>
        <w:t>6</w:t>
      </w:r>
      <w:r>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1" w:hRule="exact" w:wrap="none" w:vAnchor="page" w:hAnchor="page" w:x="5368" w:y="604"/>
        <w:shd w:val="clear" w:color="auto" w:fill="auto"/>
        <w:spacing w:before="0"/>
      </w:pPr>
      <w:r>
        <w:lastRenderedPageBreak/>
        <w:t>puterea afec</w:t>
      </w:r>
      <w:r w:rsidR="004072EA">
        <w:rPr>
          <w:rFonts w:ascii="Cambria" w:hAnsi="Cambria" w:cs="Cambria"/>
        </w:rPr>
        <w:t>ț</w:t>
      </w:r>
      <w:r>
        <w:t xml:space="preserve">iunii? Cum de sunt chipurile lor stabile </w:t>
      </w:r>
      <w:r w:rsidR="004072EA">
        <w:rPr>
          <w:rFonts w:ascii="Cambria" w:hAnsi="Cambria" w:cs="Cambria"/>
        </w:rPr>
        <w:t>ș</w:t>
      </w:r>
      <w:r>
        <w:t>i deosebite prin caracterele lor, ale căror proprietă</w:t>
      </w:r>
      <w:r w:rsidR="004072EA">
        <w:rPr>
          <w:rFonts w:ascii="Cambria" w:hAnsi="Cambria" w:cs="Cambria"/>
        </w:rPr>
        <w:t>ț</w:t>
      </w:r>
      <w:r>
        <w:t xml:space="preserve">i, din cauză că sunt atât de multe, ne sunt inaccesibile? Căci unul pleacă din lume, iar altul vine să-i ia locul, întocmai ca în curgerea unui râu, care nu stă locului </w:t>
      </w:r>
      <w:r w:rsidR="004072EA">
        <w:rPr>
          <w:rFonts w:ascii="Cambria" w:hAnsi="Cambria" w:cs="Cambria"/>
        </w:rPr>
        <w:t>ș</w:t>
      </w:r>
      <w:r>
        <w:t>i care rămâne pe loc totu</w:t>
      </w:r>
      <w:r w:rsidR="004072EA">
        <w:rPr>
          <w:rFonts w:ascii="Cambria" w:hAnsi="Cambria" w:cs="Cambria"/>
        </w:rPr>
        <w:t>ș</w:t>
      </w:r>
      <w:r>
        <w:t xml:space="preserve">i. Multe ai putea filosofa încă despre mădularele </w:t>
      </w:r>
      <w:r w:rsidR="004072EA">
        <w:rPr>
          <w:rFonts w:ascii="Cambria" w:hAnsi="Cambria" w:cs="Cambria"/>
        </w:rPr>
        <w:t>ș</w:t>
      </w:r>
      <w:r>
        <w:t>i despre păr</w:t>
      </w:r>
      <w:r w:rsidR="004072EA">
        <w:rPr>
          <w:rFonts w:ascii="Cambria" w:hAnsi="Cambria" w:cs="Cambria"/>
        </w:rPr>
        <w:t>ț</w:t>
      </w:r>
      <w:r>
        <w:t xml:space="preserve">ile corpului omenesc </w:t>
      </w:r>
      <w:r w:rsidR="004072EA">
        <w:rPr>
          <w:rFonts w:ascii="Cambria" w:hAnsi="Cambria" w:cs="Cambria"/>
        </w:rPr>
        <w:t>ș</w:t>
      </w:r>
      <w:r>
        <w:t xml:space="preserve">i despre buna potrivire a unora cu altele, care sunt rânduite împreună </w:t>
      </w:r>
      <w:r w:rsidR="004072EA">
        <w:rPr>
          <w:rFonts w:ascii="Cambria" w:hAnsi="Cambria" w:cs="Cambria"/>
        </w:rPr>
        <w:t>ș</w:t>
      </w:r>
      <w:r>
        <w:t>i deosebite totu</w:t>
      </w:r>
      <w:r w:rsidR="004072EA">
        <w:rPr>
          <w:rFonts w:ascii="Cambria" w:hAnsi="Cambria" w:cs="Cambria"/>
        </w:rPr>
        <w:t>ș</w:t>
      </w:r>
      <w:r>
        <w:t xml:space="preserve">i între ele </w:t>
      </w:r>
      <w:r w:rsidR="004072EA">
        <w:rPr>
          <w:rFonts w:ascii="Cambria" w:hAnsi="Cambria" w:cs="Cambria"/>
        </w:rPr>
        <w:t>ș</w:t>
      </w:r>
      <w:r>
        <w:t>i pentru folosin</w:t>
      </w:r>
      <w:r w:rsidR="004072EA">
        <w:rPr>
          <w:rFonts w:ascii="Cambria" w:hAnsi="Cambria" w:cs="Cambria"/>
        </w:rPr>
        <w:t>ț</w:t>
      </w:r>
      <w:r>
        <w:t xml:space="preserve">ă </w:t>
      </w:r>
      <w:r w:rsidR="004072EA">
        <w:rPr>
          <w:rFonts w:ascii="Cambria" w:hAnsi="Cambria" w:cs="Cambria"/>
        </w:rPr>
        <w:t>ș</w:t>
      </w:r>
      <w:r>
        <w:t>i pentru frumuse</w:t>
      </w:r>
      <w:r w:rsidR="004072EA">
        <w:rPr>
          <w:rFonts w:ascii="Cambria" w:hAnsi="Cambria" w:cs="Cambria"/>
        </w:rPr>
        <w:t>ț</w:t>
      </w:r>
      <w:r>
        <w:t xml:space="preserve">e </w:t>
      </w:r>
      <w:r w:rsidR="004072EA">
        <w:rPr>
          <w:rFonts w:ascii="Cambria" w:hAnsi="Cambria" w:cs="Cambria"/>
        </w:rPr>
        <w:t>ș</w:t>
      </w:r>
      <w:r>
        <w:t xml:space="preserve">i care unele au întâietate, iar altele sunt în inferioritate, unite </w:t>
      </w:r>
      <w:r w:rsidR="004072EA">
        <w:rPr>
          <w:rFonts w:ascii="Cambria" w:hAnsi="Cambria" w:cs="Cambria"/>
        </w:rPr>
        <w:t>ș</w:t>
      </w:r>
      <w:r>
        <w:t>i despăr</w:t>
      </w:r>
      <w:r w:rsidR="004072EA">
        <w:rPr>
          <w:rFonts w:ascii="Cambria" w:hAnsi="Cambria" w:cs="Cambria"/>
        </w:rPr>
        <w:t>ț</w:t>
      </w:r>
      <w:r>
        <w:t xml:space="preserve">ite, cuprinzătoare </w:t>
      </w:r>
      <w:r w:rsidR="004072EA">
        <w:rPr>
          <w:rFonts w:ascii="Cambria" w:hAnsi="Cambria" w:cs="Cambria"/>
        </w:rPr>
        <w:t>ș</w:t>
      </w:r>
      <w:r>
        <w:t xml:space="preserve">i cuprinse, prin legea </w:t>
      </w:r>
      <w:r w:rsidR="004072EA">
        <w:rPr>
          <w:rFonts w:ascii="Cambria" w:hAnsi="Cambria" w:cs="Cambria"/>
        </w:rPr>
        <w:t>ș</w:t>
      </w:r>
      <w:r>
        <w:t>i ra</w:t>
      </w:r>
      <w:r w:rsidR="004072EA">
        <w:rPr>
          <w:rFonts w:ascii="Cambria" w:hAnsi="Cambria" w:cs="Cambria"/>
        </w:rPr>
        <w:t>ț</w:t>
      </w:r>
      <w:r>
        <w:t xml:space="preserve">iunea naturii. Multe ai putea filosofa despre voci </w:t>
      </w:r>
      <w:r w:rsidR="004072EA">
        <w:rPr>
          <w:rFonts w:ascii="Cambria" w:hAnsi="Cambria" w:cs="Cambria"/>
        </w:rPr>
        <w:t>ș</w:t>
      </w:r>
      <w:r>
        <w:t>i despre auzuri, în ce fel unele sunt pronun</w:t>
      </w:r>
      <w:r w:rsidR="004072EA">
        <w:rPr>
          <w:rFonts w:ascii="Cambria" w:hAnsi="Cambria" w:cs="Cambria"/>
        </w:rPr>
        <w:t>ț</w:t>
      </w:r>
      <w:r>
        <w:t xml:space="preserve">ate prin organele vocale, iar celelalte le primesc, prin izbirea </w:t>
      </w:r>
      <w:r w:rsidR="004072EA">
        <w:rPr>
          <w:rFonts w:ascii="Cambria" w:hAnsi="Cambria" w:cs="Cambria"/>
        </w:rPr>
        <w:t>ș</w:t>
      </w:r>
      <w:r>
        <w:t>i imprimarea aerului de la mijloc. Multe ai putea filosofa despre vedere, care se une</w:t>
      </w:r>
      <w:r w:rsidR="004072EA">
        <w:rPr>
          <w:rFonts w:ascii="Cambria" w:hAnsi="Cambria" w:cs="Cambria"/>
        </w:rPr>
        <w:t>ș</w:t>
      </w:r>
      <w:r>
        <w:t xml:space="preserve">te în chip negrăit cu lucrurile văzute </w:t>
      </w:r>
      <w:r w:rsidR="004072EA">
        <w:rPr>
          <w:rFonts w:ascii="Cambria" w:hAnsi="Cambria" w:cs="Cambria"/>
        </w:rPr>
        <w:t>ș</w:t>
      </w:r>
      <w:r>
        <w:t>i care se mi</w:t>
      </w:r>
      <w:r w:rsidR="004072EA">
        <w:rPr>
          <w:rFonts w:ascii="Cambria" w:hAnsi="Cambria" w:cs="Cambria"/>
        </w:rPr>
        <w:t>ș</w:t>
      </w:r>
      <w:r>
        <w:t xml:space="preserve">că numai </w:t>
      </w:r>
      <w:r w:rsidR="004072EA">
        <w:rPr>
          <w:rFonts w:ascii="Cambria" w:hAnsi="Cambria" w:cs="Cambria"/>
        </w:rPr>
        <w:t>ș</w:t>
      </w:r>
      <w:r>
        <w:t>i deodată cu voin</w:t>
      </w:r>
      <w:r w:rsidR="004072EA">
        <w:rPr>
          <w:rFonts w:ascii="Cambria" w:hAnsi="Cambria" w:cs="Cambria"/>
        </w:rPr>
        <w:t>ț</w:t>
      </w:r>
      <w:r>
        <w:t xml:space="preserve">a </w:t>
      </w:r>
      <w:r w:rsidR="004072EA">
        <w:rPr>
          <w:rFonts w:ascii="Cambria" w:hAnsi="Cambria" w:cs="Cambria"/>
        </w:rPr>
        <w:t>ș</w:t>
      </w:r>
      <w:r>
        <w:t>i care are acelea</w:t>
      </w:r>
      <w:r w:rsidR="004072EA">
        <w:rPr>
          <w:rFonts w:ascii="Cambria" w:hAnsi="Cambria" w:cs="Cambria"/>
        </w:rPr>
        <w:t>ș</w:t>
      </w:r>
      <w:r>
        <w:t>i dispozi</w:t>
      </w:r>
      <w:r w:rsidR="004072EA">
        <w:rPr>
          <w:rFonts w:ascii="Cambria" w:hAnsi="Cambria" w:cs="Cambria"/>
        </w:rPr>
        <w:t>ț</w:t>
      </w:r>
      <w:r>
        <w:t xml:space="preserve">ii ca </w:t>
      </w:r>
      <w:r w:rsidR="004072EA">
        <w:rPr>
          <w:rFonts w:ascii="Cambria" w:hAnsi="Cambria" w:cs="Cambria"/>
        </w:rPr>
        <w:t>ș</w:t>
      </w:r>
      <w:r>
        <w:t>i mintea. Căci cu o deopotrivă iu</w:t>
      </w:r>
      <w:r w:rsidR="004072EA">
        <w:rPr>
          <w:rFonts w:ascii="Cambria" w:hAnsi="Cambria" w:cs="Cambria"/>
        </w:rPr>
        <w:t>ț</w:t>
      </w:r>
      <w:r>
        <w:t>eală, mintea se amestecă cu cele gândite, iar vederea cu cele văzute. Multe ai putea filosofa despre celelalte sim</w:t>
      </w:r>
      <w:r w:rsidR="004072EA">
        <w:rPr>
          <w:rFonts w:ascii="Cambria" w:hAnsi="Cambria" w:cs="Cambria"/>
        </w:rPr>
        <w:t>ț</w:t>
      </w:r>
      <w:r>
        <w:t>uri, care sunt ca ni</w:t>
      </w:r>
      <w:r w:rsidR="004072EA">
        <w:rPr>
          <w:rFonts w:ascii="Cambria" w:hAnsi="Cambria" w:cs="Cambria"/>
        </w:rPr>
        <w:t>ș</w:t>
      </w:r>
      <w:r>
        <w:t>te receptoare ale impresiilor din afară, ce nu pot fi contemplate cu ajutorul ra</w:t>
      </w:r>
      <w:r w:rsidR="004072EA">
        <w:rPr>
          <w:rFonts w:ascii="Cambria" w:hAnsi="Cambria" w:cs="Cambria"/>
        </w:rPr>
        <w:t>ț</w:t>
      </w:r>
      <w:r>
        <w:t xml:space="preserve">iunii. Multe ai putea filosofa despre repausul din timpul somnului </w:t>
      </w:r>
      <w:r w:rsidR="004072EA">
        <w:rPr>
          <w:rFonts w:ascii="Cambria" w:hAnsi="Cambria" w:cs="Cambria"/>
        </w:rPr>
        <w:t>ș</w:t>
      </w:r>
      <w:r>
        <w:t xml:space="preserve">i despre închipuirile venite prin visuri </w:t>
      </w:r>
      <w:r w:rsidR="004072EA">
        <w:rPr>
          <w:rFonts w:ascii="Cambria" w:hAnsi="Cambria" w:cs="Cambria"/>
        </w:rPr>
        <w:t>ș</w:t>
      </w:r>
      <w:r>
        <w:t xml:space="preserve">i despre memorie </w:t>
      </w:r>
      <w:r w:rsidR="004072EA">
        <w:rPr>
          <w:rFonts w:ascii="Cambria" w:hAnsi="Cambria" w:cs="Cambria"/>
        </w:rPr>
        <w:t>ș</w:t>
      </w:r>
      <w:r>
        <w:t xml:space="preserve">i despre aducerea aminte </w:t>
      </w:r>
      <w:r w:rsidR="004072EA">
        <w:rPr>
          <w:rFonts w:ascii="Cambria" w:hAnsi="Cambria" w:cs="Cambria"/>
        </w:rPr>
        <w:t>ș</w:t>
      </w:r>
      <w:r>
        <w:t>i despre ra</w:t>
      </w:r>
      <w:r w:rsidR="004072EA">
        <w:rPr>
          <w:rFonts w:ascii="Cambria" w:hAnsi="Cambria" w:cs="Cambria"/>
        </w:rPr>
        <w:t>ț</w:t>
      </w:r>
      <w:r>
        <w:t xml:space="preserve">iune </w:t>
      </w:r>
      <w:r w:rsidR="004072EA">
        <w:rPr>
          <w:rFonts w:ascii="Cambria" w:hAnsi="Cambria" w:cs="Cambria"/>
        </w:rPr>
        <w:t>ș</w:t>
      </w:r>
      <w:r>
        <w:t xml:space="preserve">i despre mânie </w:t>
      </w:r>
      <w:r w:rsidR="004072EA">
        <w:rPr>
          <w:rFonts w:ascii="Cambria" w:hAnsi="Cambria" w:cs="Cambria"/>
        </w:rPr>
        <w:t>ș</w:t>
      </w:r>
      <w:r>
        <w:t>i despre dorin</w:t>
      </w:r>
      <w:r w:rsidR="004072EA">
        <w:rPr>
          <w:rFonts w:ascii="Cambria" w:hAnsi="Cambria" w:cs="Cambria"/>
        </w:rPr>
        <w:t>ț</w:t>
      </w:r>
      <w:r>
        <w:t xml:space="preserve">ă, </w:t>
      </w:r>
      <w:r w:rsidR="004072EA">
        <w:rPr>
          <w:rFonts w:ascii="Cambria" w:hAnsi="Cambria" w:cs="Cambria"/>
        </w:rPr>
        <w:t>ș</w:t>
      </w:r>
      <w:r>
        <w:t>i, într-un cuvânt, despre cele prin câte este condus acest mic univers, omul.</w:t>
      </w:r>
    </w:p>
    <w:p w:rsidR="006E509F" w:rsidRDefault="00601D3F">
      <w:pPr>
        <w:pStyle w:val="Bodytext20"/>
        <w:framePr w:w="7090" w:h="10901" w:hRule="exact" w:wrap="none" w:vAnchor="page" w:hAnchor="page" w:x="5368" w:y="604"/>
        <w:shd w:val="clear" w:color="auto" w:fill="auto"/>
        <w:spacing w:before="0"/>
        <w:ind w:left="3280"/>
        <w:jc w:val="left"/>
      </w:pPr>
      <w:r>
        <w:t>XXIII</w:t>
      </w:r>
    </w:p>
    <w:p w:rsidR="006E509F" w:rsidRDefault="00601D3F">
      <w:pPr>
        <w:pStyle w:val="Bodytext20"/>
        <w:framePr w:w="7090" w:h="10901" w:hRule="exact" w:wrap="none" w:vAnchor="page" w:hAnchor="page" w:x="5368" w:y="604"/>
        <w:shd w:val="clear" w:color="auto" w:fill="auto"/>
        <w:spacing w:before="0"/>
        <w:ind w:firstLine="480"/>
      </w:pPr>
      <w:r>
        <w:t>Vrei să-</w:t>
      </w:r>
      <w:r w:rsidR="004072EA">
        <w:rPr>
          <w:rFonts w:ascii="Cambria" w:hAnsi="Cambria" w:cs="Cambria"/>
        </w:rPr>
        <w:t>ț</w:t>
      </w:r>
      <w:r>
        <w:t xml:space="preserve">i enumăr </w:t>
      </w:r>
      <w:r w:rsidR="004072EA">
        <w:rPr>
          <w:rFonts w:ascii="Cambria" w:hAnsi="Cambria" w:cs="Cambria"/>
        </w:rPr>
        <w:t>ș</w:t>
      </w:r>
      <w:r>
        <w:t xml:space="preserve">i deosebirile dintre celelalte animale </w:t>
      </w:r>
      <w:r w:rsidR="004072EA">
        <w:rPr>
          <w:rFonts w:ascii="Cambria" w:hAnsi="Cambria" w:cs="Cambria"/>
        </w:rPr>
        <w:t>ș</w:t>
      </w:r>
      <w:r>
        <w:t xml:space="preserve">i noi </w:t>
      </w:r>
      <w:r w:rsidR="004072EA">
        <w:rPr>
          <w:rFonts w:ascii="Cambria" w:hAnsi="Cambria" w:cs="Cambria"/>
        </w:rPr>
        <w:t>ș</w:t>
      </w:r>
      <w:r>
        <w:t xml:space="preserve">i dintre ele însele, naturile </w:t>
      </w:r>
      <w:r w:rsidR="004072EA">
        <w:rPr>
          <w:rFonts w:ascii="Cambria" w:hAnsi="Cambria" w:cs="Cambria"/>
        </w:rPr>
        <w:t>ș</w:t>
      </w:r>
      <w:r>
        <w:t>i na</w:t>
      </w:r>
      <w:r w:rsidR="004072EA">
        <w:rPr>
          <w:rFonts w:ascii="Cambria" w:hAnsi="Cambria" w:cs="Cambria"/>
        </w:rPr>
        <w:t>ș</w:t>
      </w:r>
      <w:r>
        <w:t xml:space="preserve">terile </w:t>
      </w:r>
      <w:r w:rsidR="004072EA">
        <w:rPr>
          <w:rFonts w:ascii="Cambria" w:hAnsi="Cambria" w:cs="Cambria"/>
        </w:rPr>
        <w:t>ș</w:t>
      </w:r>
      <w:r>
        <w:t>i cre</w:t>
      </w:r>
      <w:r w:rsidR="004072EA">
        <w:rPr>
          <w:rFonts w:ascii="Cambria" w:hAnsi="Cambria" w:cs="Cambria"/>
        </w:rPr>
        <w:t>ș</w:t>
      </w:r>
      <w:r>
        <w:t xml:space="preserve">terile </w:t>
      </w:r>
      <w:r w:rsidR="004072EA">
        <w:rPr>
          <w:rFonts w:ascii="Cambria" w:hAnsi="Cambria" w:cs="Cambria"/>
        </w:rPr>
        <w:t>ș</w:t>
      </w:r>
      <w:r>
        <w:t xml:space="preserve">i regiunile </w:t>
      </w:r>
      <w:r w:rsidR="004072EA">
        <w:rPr>
          <w:rFonts w:ascii="Cambria" w:hAnsi="Cambria" w:cs="Cambria"/>
        </w:rPr>
        <w:t>ș</w:t>
      </w:r>
      <w:r>
        <w:t xml:space="preserve">i obiceiurile </w:t>
      </w:r>
      <w:r w:rsidR="004072EA">
        <w:rPr>
          <w:rFonts w:ascii="Cambria" w:hAnsi="Cambria" w:cs="Cambria"/>
        </w:rPr>
        <w:t>ș</w:t>
      </w:r>
      <w:r>
        <w:t>i via</w:t>
      </w:r>
      <w:r w:rsidR="004072EA">
        <w:rPr>
          <w:rFonts w:ascii="Cambria" w:hAnsi="Cambria" w:cs="Cambria"/>
        </w:rPr>
        <w:t>ț</w:t>
      </w:r>
      <w:r>
        <w:t>a lor care este parcă cea cetă</w:t>
      </w:r>
      <w:r w:rsidR="004072EA">
        <w:rPr>
          <w:rFonts w:ascii="Cambria" w:hAnsi="Cambria" w:cs="Cambria"/>
        </w:rPr>
        <w:t>ț</w:t>
      </w:r>
      <w:r>
        <w:t xml:space="preserve">enească? Cum unele trăiesc în turme, iar altele singuratice? Unele ierbivore, iar altele carnivore? Unele furioase, iar altele blânde? Unele iubitoare de oameni </w:t>
      </w:r>
      <w:r w:rsidR="004072EA">
        <w:rPr>
          <w:rFonts w:ascii="Cambria" w:hAnsi="Cambria" w:cs="Cambria"/>
        </w:rPr>
        <w:t>ș</w:t>
      </w:r>
      <w:r>
        <w:t xml:space="preserve">i cu ei la un loc trăitoare, iar altele neîmblânzite </w:t>
      </w:r>
      <w:r w:rsidR="004072EA">
        <w:rPr>
          <w:rFonts w:ascii="Cambria" w:hAnsi="Cambria" w:cs="Cambria"/>
        </w:rPr>
        <w:t>ș</w:t>
      </w:r>
      <w:r>
        <w:t xml:space="preserve">i libere? </w:t>
      </w:r>
      <w:r w:rsidR="004072EA">
        <w:rPr>
          <w:rFonts w:ascii="Cambria" w:hAnsi="Cambria" w:cs="Cambria"/>
        </w:rPr>
        <w:t>Ș</w:t>
      </w:r>
      <w:r>
        <w:t xml:space="preserve">i unele parcă mai aproape de puterea de a gândi </w:t>
      </w:r>
      <w:r w:rsidR="004072EA">
        <w:rPr>
          <w:rFonts w:ascii="Cambria" w:hAnsi="Cambria" w:cs="Cambria"/>
        </w:rPr>
        <w:t>ș</w:t>
      </w:r>
      <w:r>
        <w:t>i învă</w:t>
      </w:r>
      <w:r w:rsidR="004072EA">
        <w:rPr>
          <w:rFonts w:ascii="Cambria" w:hAnsi="Cambria" w:cs="Cambria"/>
        </w:rPr>
        <w:t>ț</w:t>
      </w:r>
      <w:r>
        <w:t>a, iar altele cu desăvâr</w:t>
      </w:r>
      <w:r w:rsidR="004072EA">
        <w:rPr>
          <w:rFonts w:ascii="Cambria" w:hAnsi="Cambria" w:cs="Cambria"/>
        </w:rPr>
        <w:t>ș</w:t>
      </w:r>
      <w:r>
        <w:t>ire lipsite de ra</w:t>
      </w:r>
      <w:r w:rsidR="004072EA">
        <w:rPr>
          <w:rFonts w:ascii="Cambria" w:hAnsi="Cambria" w:cs="Cambria"/>
        </w:rPr>
        <w:t>ț</w:t>
      </w:r>
      <w:r>
        <w:t xml:space="preserve">iune </w:t>
      </w:r>
      <w:r w:rsidR="004072EA">
        <w:rPr>
          <w:rFonts w:ascii="Cambria" w:hAnsi="Cambria" w:cs="Cambria"/>
        </w:rPr>
        <w:t>ș</w:t>
      </w:r>
      <w:r>
        <w:t>i învă</w:t>
      </w:r>
      <w:r w:rsidR="004072EA">
        <w:rPr>
          <w:rFonts w:ascii="Cambria" w:hAnsi="Cambria" w:cs="Cambria"/>
        </w:rPr>
        <w:t>ț</w:t>
      </w:r>
      <w:r>
        <w:t>ătură? Unele cu mai multe sim</w:t>
      </w:r>
      <w:r w:rsidR="004072EA">
        <w:rPr>
          <w:rFonts w:ascii="Cambria" w:hAnsi="Cambria" w:cs="Cambria"/>
        </w:rPr>
        <w:t>ț</w:t>
      </w:r>
      <w:r>
        <w:t>uri, iar altele cu mai pu</w:t>
      </w:r>
      <w:r w:rsidR="004072EA">
        <w:rPr>
          <w:rFonts w:ascii="Cambria" w:hAnsi="Cambria" w:cs="Cambria"/>
        </w:rPr>
        <w:t>ț</w:t>
      </w:r>
      <w:r>
        <w:t xml:space="preserve">ine? Unele legate de un loc, iar altele dornice de pribegie? Unele foarte sprintene, iar altele foarte greoaie? Unele distingându-se prin mărimea corpului </w:t>
      </w:r>
      <w:r w:rsidR="004072EA">
        <w:rPr>
          <w:rFonts w:ascii="Cambria" w:hAnsi="Cambria" w:cs="Cambria"/>
        </w:rPr>
        <w:t>ș</w:t>
      </w:r>
      <w:r>
        <w:t>i prin frumuse</w:t>
      </w:r>
      <w:r w:rsidR="004072EA">
        <w:rPr>
          <w:rFonts w:ascii="Cambria" w:hAnsi="Cambria" w:cs="Cambria"/>
        </w:rPr>
        <w:t>ț</w:t>
      </w:r>
      <w:r>
        <w:t>e, sau prin vreuna din aceste însu</w:t>
      </w:r>
      <w:r w:rsidR="004072EA">
        <w:rPr>
          <w:rFonts w:ascii="Cambria" w:hAnsi="Cambria" w:cs="Cambria"/>
        </w:rPr>
        <w:t>ș</w:t>
      </w:r>
      <w:r>
        <w:t xml:space="preserve">iri, iar altele foarte mici </w:t>
      </w:r>
      <w:r w:rsidR="004072EA">
        <w:rPr>
          <w:rFonts w:ascii="Cambria" w:hAnsi="Cambria" w:cs="Cambria"/>
        </w:rPr>
        <w:t>ș</w:t>
      </w:r>
      <w:r>
        <w:t xml:space="preserve">i urâte la vedere, sau </w:t>
      </w:r>
      <w:r w:rsidR="004072EA">
        <w:rPr>
          <w:rFonts w:ascii="Cambria" w:hAnsi="Cambria" w:cs="Cambria"/>
        </w:rPr>
        <w:t>ș</w:t>
      </w:r>
      <w:r>
        <w:t xml:space="preserve">i una </w:t>
      </w:r>
      <w:r w:rsidR="004072EA">
        <w:rPr>
          <w:rFonts w:ascii="Cambria" w:hAnsi="Cambria" w:cs="Cambria"/>
        </w:rPr>
        <w:t>ș</w:t>
      </w:r>
      <w:r>
        <w:t xml:space="preserve">i alta? Unele robuste, iar altele neputincioase? Unele gata de apărare, iar altele bănuitoare </w:t>
      </w:r>
      <w:r w:rsidR="004072EA">
        <w:rPr>
          <w:rFonts w:ascii="Cambria" w:hAnsi="Cambria" w:cs="Cambria"/>
        </w:rPr>
        <w:t>ș</w:t>
      </w:r>
      <w:r>
        <w:t>i viclene? Unele prevăzătoare, iar altele neprevăzătoare? Unele</w:t>
      </w:r>
    </w:p>
    <w:p w:rsidR="006E509F" w:rsidRDefault="00601D3F">
      <w:pPr>
        <w:pStyle w:val="Headerorfooter40"/>
        <w:framePr w:w="7090" w:h="244" w:hRule="exact" w:wrap="none" w:vAnchor="page" w:hAnchor="page" w:x="5368" w:y="11655"/>
        <w:shd w:val="clear" w:color="auto" w:fill="auto"/>
        <w:spacing w:line="210" w:lineRule="exact"/>
        <w:jc w:val="center"/>
      </w:pPr>
      <w:r>
        <w:t>53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3" w:hRule="exact" w:wrap="none" w:vAnchor="page" w:hAnchor="page" w:x="5368" w:y="604"/>
        <w:shd w:val="clear" w:color="auto" w:fill="auto"/>
        <w:spacing w:before="0"/>
      </w:pPr>
      <w:r>
        <w:lastRenderedPageBreak/>
        <w:t xml:space="preserve">harnice </w:t>
      </w:r>
      <w:r w:rsidR="004072EA">
        <w:rPr>
          <w:rFonts w:ascii="Cambria" w:hAnsi="Cambria" w:cs="Cambria"/>
        </w:rPr>
        <w:t>ș</w:t>
      </w:r>
      <w:r>
        <w:t>i econoame, iar altele cu desăvâr</w:t>
      </w:r>
      <w:r w:rsidR="004072EA">
        <w:rPr>
          <w:rFonts w:ascii="Cambria" w:hAnsi="Cambria" w:cs="Cambria"/>
        </w:rPr>
        <w:t>ș</w:t>
      </w:r>
      <w:r>
        <w:t>ire lene</w:t>
      </w:r>
      <w:r w:rsidR="004072EA">
        <w:rPr>
          <w:rFonts w:ascii="Cambria" w:hAnsi="Cambria" w:cs="Cambria"/>
        </w:rPr>
        <w:t>ș</w:t>
      </w:r>
      <w:r>
        <w:t xml:space="preserve">e </w:t>
      </w:r>
      <w:r w:rsidR="004072EA">
        <w:rPr>
          <w:rFonts w:ascii="Cambria" w:hAnsi="Cambria" w:cs="Cambria"/>
        </w:rPr>
        <w:t>ș</w:t>
      </w:r>
      <w:r>
        <w:t xml:space="preserve">i nesinchisitoare de viitor? </w:t>
      </w:r>
      <w:r w:rsidR="004072EA">
        <w:rPr>
          <w:rFonts w:ascii="Cambria" w:hAnsi="Cambria" w:cs="Cambria"/>
        </w:rPr>
        <w:t>Ș</w:t>
      </w:r>
      <w:r>
        <w:t>i încă înainte de acestea, cum unele merg târându-se, iar altele drept? Unele iubitoare ale unei anumite regiuni a pământului, iar altele complăcându-se în orice loc? Unele iubitoare de podoabă, iar altele cu desăvâr</w:t>
      </w:r>
      <w:r w:rsidR="004072EA">
        <w:rPr>
          <w:rFonts w:ascii="Cambria" w:hAnsi="Cambria" w:cs="Cambria"/>
        </w:rPr>
        <w:t>ș</w:t>
      </w:r>
      <w:r>
        <w:t>ire lipsite de sim</w:t>
      </w:r>
      <w:r w:rsidR="004072EA">
        <w:rPr>
          <w:rFonts w:ascii="Cambria" w:hAnsi="Cambria" w:cs="Cambria"/>
        </w:rPr>
        <w:t>ț</w:t>
      </w:r>
      <w:r>
        <w:t xml:space="preserve">ământul acesta al împodobirii? </w:t>
      </w:r>
      <w:r w:rsidR="004072EA">
        <w:rPr>
          <w:rFonts w:ascii="Cambria" w:hAnsi="Cambria" w:cs="Cambria"/>
        </w:rPr>
        <w:t>Ș</w:t>
      </w:r>
      <w:r>
        <w:t xml:space="preserve">i împreunate </w:t>
      </w:r>
      <w:r w:rsidR="004072EA">
        <w:rPr>
          <w:rFonts w:ascii="Cambria" w:hAnsi="Cambria" w:cs="Cambria"/>
        </w:rPr>
        <w:t>ș</w:t>
      </w:r>
      <w:r>
        <w:t xml:space="preserve">i neîmpreunate? </w:t>
      </w:r>
      <w:r w:rsidR="004072EA">
        <w:rPr>
          <w:rFonts w:ascii="Cambria" w:hAnsi="Cambria" w:cs="Cambria"/>
        </w:rPr>
        <w:t>Ș</w:t>
      </w:r>
      <w:r>
        <w:t xml:space="preserve">i înfrânate </w:t>
      </w:r>
      <w:r w:rsidR="004072EA">
        <w:rPr>
          <w:rFonts w:ascii="Cambria" w:hAnsi="Cambria" w:cs="Cambria"/>
        </w:rPr>
        <w:t>ș</w:t>
      </w:r>
      <w:r>
        <w:t>i dezmă</w:t>
      </w:r>
      <w:r w:rsidR="004072EA">
        <w:rPr>
          <w:rFonts w:ascii="Cambria" w:hAnsi="Cambria" w:cs="Cambria"/>
        </w:rPr>
        <w:t>ț</w:t>
      </w:r>
      <w:r>
        <w:t xml:space="preserve">ate? </w:t>
      </w:r>
      <w:r w:rsidR="004072EA">
        <w:rPr>
          <w:rFonts w:ascii="Cambria" w:hAnsi="Cambria" w:cs="Cambria"/>
        </w:rPr>
        <w:t>Ș</w:t>
      </w:r>
      <w:r>
        <w:t>i născătoare de pui mul</w:t>
      </w:r>
      <w:r w:rsidR="004072EA">
        <w:rPr>
          <w:rFonts w:ascii="Cambria" w:hAnsi="Cambria" w:cs="Cambria"/>
        </w:rPr>
        <w:t>ț</w:t>
      </w:r>
      <w:r>
        <w:t xml:space="preserve">i deodată </w:t>
      </w:r>
      <w:r w:rsidR="004072EA">
        <w:rPr>
          <w:rFonts w:ascii="Cambria" w:hAnsi="Cambria" w:cs="Cambria"/>
        </w:rPr>
        <w:t>ș</w:t>
      </w:r>
      <w:r>
        <w:t>i fără să nască pui mul</w:t>
      </w:r>
      <w:r w:rsidR="004072EA">
        <w:rPr>
          <w:rFonts w:ascii="Cambria" w:hAnsi="Cambria" w:cs="Cambria"/>
        </w:rPr>
        <w:t>ț</w:t>
      </w:r>
      <w:r>
        <w:t xml:space="preserve">i deodată? </w:t>
      </w:r>
      <w:r w:rsidR="004072EA">
        <w:rPr>
          <w:rFonts w:ascii="Cambria" w:hAnsi="Cambria" w:cs="Cambria"/>
        </w:rPr>
        <w:t>Ș</w:t>
      </w:r>
      <w:r>
        <w:t xml:space="preserve">i care trăiesc vreme îndelungată </w:t>
      </w:r>
      <w:r w:rsidR="004072EA">
        <w:rPr>
          <w:rFonts w:ascii="Cambria" w:hAnsi="Cambria" w:cs="Cambria"/>
        </w:rPr>
        <w:t>ș</w:t>
      </w:r>
      <w:r>
        <w:t>i care trăiesc pu</w:t>
      </w:r>
      <w:r w:rsidR="004072EA">
        <w:rPr>
          <w:rFonts w:ascii="Cambria" w:hAnsi="Cambria" w:cs="Cambria"/>
        </w:rPr>
        <w:t>ț</w:t>
      </w:r>
      <w:r>
        <w:t>in timp? M-ar obosi cuvântul, dacă le-a</w:t>
      </w:r>
      <w:r w:rsidR="004072EA">
        <w:rPr>
          <w:rFonts w:ascii="Cambria" w:hAnsi="Cambria" w:cs="Cambria"/>
        </w:rPr>
        <w:t>ș</w:t>
      </w:r>
      <w:r>
        <w:t xml:space="preserve"> lua pe fiecare în parte.</w:t>
      </w:r>
    </w:p>
    <w:p w:rsidR="006E509F" w:rsidRDefault="00601D3F">
      <w:pPr>
        <w:pStyle w:val="Bodytext20"/>
        <w:framePr w:w="7090" w:h="10903" w:hRule="exact" w:wrap="none" w:vAnchor="page" w:hAnchor="page" w:x="5368" w:y="604"/>
        <w:shd w:val="clear" w:color="auto" w:fill="auto"/>
        <w:spacing w:before="0"/>
        <w:ind w:left="3280"/>
        <w:jc w:val="left"/>
      </w:pPr>
      <w:r>
        <w:t>XXIV</w:t>
      </w:r>
    </w:p>
    <w:p w:rsidR="006E509F" w:rsidRDefault="00601D3F">
      <w:pPr>
        <w:pStyle w:val="Bodytext20"/>
        <w:framePr w:w="7090" w:h="10903" w:hRule="exact" w:wrap="none" w:vAnchor="page" w:hAnchor="page" w:x="5368" w:y="604"/>
        <w:shd w:val="clear" w:color="auto" w:fill="auto"/>
        <w:spacing w:before="0"/>
        <w:ind w:firstLine="500"/>
      </w:pPr>
      <w:r>
        <w:t>Prive</w:t>
      </w:r>
      <w:r w:rsidR="004072EA">
        <w:rPr>
          <w:rFonts w:ascii="Cambria" w:hAnsi="Cambria" w:cs="Cambria"/>
        </w:rPr>
        <w:t>ș</w:t>
      </w:r>
      <w:r>
        <w:t>te-mi cu aten</w:t>
      </w:r>
      <w:r w:rsidR="004072EA">
        <w:rPr>
          <w:rFonts w:ascii="Cambria" w:hAnsi="Cambria" w:cs="Cambria"/>
        </w:rPr>
        <w:t>ț</w:t>
      </w:r>
      <w:r>
        <w:t xml:space="preserve">ie </w:t>
      </w:r>
      <w:r w:rsidR="004072EA">
        <w:rPr>
          <w:rFonts w:ascii="Cambria" w:hAnsi="Cambria" w:cs="Cambria"/>
        </w:rPr>
        <w:t>ș</w:t>
      </w:r>
      <w:r>
        <w:t xml:space="preserve">i firea înotătoarelor, care alunecă în ape </w:t>
      </w:r>
      <w:r w:rsidR="004072EA">
        <w:rPr>
          <w:rFonts w:ascii="Cambria" w:hAnsi="Cambria" w:cs="Cambria"/>
        </w:rPr>
        <w:t>ș</w:t>
      </w:r>
      <w:r>
        <w:t>i care parcă zboară sub natura lichidă, care sorb în tihnă aerul mediului lor propriu, iar într-al nostru se găsesc în primejdia în care ne-am găsi noi sub ape; prive</w:t>
      </w:r>
      <w:r w:rsidR="004072EA">
        <w:rPr>
          <w:rFonts w:ascii="Cambria" w:hAnsi="Cambria" w:cs="Cambria"/>
        </w:rPr>
        <w:t>ș</w:t>
      </w:r>
      <w:r>
        <w:t>te cu aten</w:t>
      </w:r>
      <w:r w:rsidR="004072EA">
        <w:rPr>
          <w:rFonts w:ascii="Cambria" w:hAnsi="Cambria" w:cs="Cambria"/>
        </w:rPr>
        <w:t>ț</w:t>
      </w:r>
      <w:r>
        <w:t xml:space="preserve">ie la obiceiurile </w:t>
      </w:r>
      <w:r w:rsidR="004072EA">
        <w:rPr>
          <w:rFonts w:ascii="Cambria" w:hAnsi="Cambria" w:cs="Cambria"/>
        </w:rPr>
        <w:t>ș</w:t>
      </w:r>
      <w:r>
        <w:t>i la sim</w:t>
      </w:r>
      <w:r w:rsidR="004072EA">
        <w:rPr>
          <w:rFonts w:ascii="Cambria" w:hAnsi="Cambria" w:cs="Cambria"/>
        </w:rPr>
        <w:t>ț</w:t>
      </w:r>
      <w:r>
        <w:t xml:space="preserve">irile lor </w:t>
      </w:r>
      <w:r w:rsidR="004072EA">
        <w:rPr>
          <w:rFonts w:ascii="Cambria" w:hAnsi="Cambria" w:cs="Cambria"/>
        </w:rPr>
        <w:t>ș</w:t>
      </w:r>
      <w:r>
        <w:t xml:space="preserve">i la împreunările </w:t>
      </w:r>
      <w:r w:rsidR="004072EA">
        <w:rPr>
          <w:rFonts w:ascii="Cambria" w:hAnsi="Cambria" w:cs="Cambria"/>
        </w:rPr>
        <w:t>ș</w:t>
      </w:r>
      <w:r>
        <w:t>i la na</w:t>
      </w:r>
      <w:r w:rsidR="004072EA">
        <w:rPr>
          <w:rFonts w:ascii="Cambria" w:hAnsi="Cambria" w:cs="Cambria"/>
        </w:rPr>
        <w:t>ș</w:t>
      </w:r>
      <w:r>
        <w:t xml:space="preserve">terile </w:t>
      </w:r>
      <w:r w:rsidR="004072EA">
        <w:rPr>
          <w:rFonts w:ascii="Cambria" w:hAnsi="Cambria" w:cs="Cambria"/>
        </w:rPr>
        <w:t>ș</w:t>
      </w:r>
      <w:r>
        <w:t xml:space="preserve">i la mărimile </w:t>
      </w:r>
      <w:r w:rsidR="004072EA">
        <w:rPr>
          <w:rFonts w:ascii="Cambria" w:hAnsi="Cambria" w:cs="Cambria"/>
        </w:rPr>
        <w:t>ș</w:t>
      </w:r>
      <w:r>
        <w:t>i la frumuse</w:t>
      </w:r>
      <w:r w:rsidR="004072EA">
        <w:rPr>
          <w:rFonts w:ascii="Cambria" w:hAnsi="Cambria" w:cs="Cambria"/>
        </w:rPr>
        <w:t>ț</w:t>
      </w:r>
      <w:r>
        <w:t xml:space="preserve">ile </w:t>
      </w:r>
      <w:r w:rsidR="004072EA">
        <w:rPr>
          <w:rFonts w:ascii="Cambria" w:hAnsi="Cambria" w:cs="Cambria"/>
        </w:rPr>
        <w:t>ș</w:t>
      </w:r>
      <w:r>
        <w:t>i la preferin</w:t>
      </w:r>
      <w:r w:rsidR="004072EA">
        <w:rPr>
          <w:rFonts w:ascii="Cambria" w:hAnsi="Cambria" w:cs="Cambria"/>
        </w:rPr>
        <w:t>ț</w:t>
      </w:r>
      <w:r>
        <w:t xml:space="preserve">ele lor pentru anumite regiuni </w:t>
      </w:r>
      <w:r w:rsidR="004072EA">
        <w:rPr>
          <w:rFonts w:ascii="Cambria" w:hAnsi="Cambria" w:cs="Cambria"/>
        </w:rPr>
        <w:t>ș</w:t>
      </w:r>
      <w:r>
        <w:t xml:space="preserve">i la rătăcirile lor, la adunările </w:t>
      </w:r>
      <w:r w:rsidR="004072EA">
        <w:rPr>
          <w:rFonts w:ascii="Cambria" w:hAnsi="Cambria" w:cs="Cambria"/>
        </w:rPr>
        <w:t>ș</w:t>
      </w:r>
      <w:r>
        <w:t>i la despăr</w:t>
      </w:r>
      <w:r w:rsidR="004072EA">
        <w:rPr>
          <w:rFonts w:ascii="Cambria" w:hAnsi="Cambria" w:cs="Cambria"/>
        </w:rPr>
        <w:t>ț</w:t>
      </w:r>
      <w:r>
        <w:t xml:space="preserve">irile lor </w:t>
      </w:r>
      <w:r w:rsidR="004072EA">
        <w:rPr>
          <w:rFonts w:ascii="Cambria" w:hAnsi="Cambria" w:cs="Cambria"/>
        </w:rPr>
        <w:t>ș</w:t>
      </w:r>
      <w:r>
        <w:t>i la particularită</w:t>
      </w:r>
      <w:r w:rsidR="004072EA">
        <w:rPr>
          <w:rFonts w:ascii="Cambria" w:hAnsi="Cambria" w:cs="Cambria"/>
        </w:rPr>
        <w:t>ț</w:t>
      </w:r>
      <w:r>
        <w:t>ile lor pu</w:t>
      </w:r>
      <w:r w:rsidR="004072EA">
        <w:rPr>
          <w:rFonts w:ascii="Cambria" w:hAnsi="Cambria" w:cs="Cambria"/>
        </w:rPr>
        <w:t>ț</w:t>
      </w:r>
      <w:r>
        <w:t>in asemănătoare cu ale vie</w:t>
      </w:r>
      <w:r w:rsidR="004072EA">
        <w:rPr>
          <w:rFonts w:ascii="Cambria" w:hAnsi="Cambria" w:cs="Cambria"/>
        </w:rPr>
        <w:t>ț</w:t>
      </w:r>
      <w:r>
        <w:t>uitoarelor de pe uscat, dar ale căror însu</w:t>
      </w:r>
      <w:r w:rsidR="004072EA">
        <w:rPr>
          <w:rFonts w:ascii="Cambria" w:hAnsi="Cambria" w:cs="Cambria"/>
        </w:rPr>
        <w:t>ș</w:t>
      </w:r>
      <w:r>
        <w:t xml:space="preserve">iri </w:t>
      </w:r>
      <w:r w:rsidR="004072EA">
        <w:rPr>
          <w:rFonts w:ascii="Cambria" w:hAnsi="Cambria" w:cs="Cambria"/>
        </w:rPr>
        <w:t>ș</w:t>
      </w:r>
      <w:r>
        <w:t xml:space="preserve">i comune </w:t>
      </w:r>
      <w:r w:rsidR="004072EA">
        <w:rPr>
          <w:rFonts w:ascii="Cambria" w:hAnsi="Cambria" w:cs="Cambria"/>
        </w:rPr>
        <w:t>ș</w:t>
      </w:r>
      <w:r>
        <w:t xml:space="preserve">i individuale sunt opuse, </w:t>
      </w:r>
      <w:r w:rsidR="004072EA">
        <w:rPr>
          <w:rFonts w:ascii="Cambria" w:hAnsi="Cambria" w:cs="Cambria"/>
        </w:rPr>
        <w:t>ș</w:t>
      </w:r>
      <w:r>
        <w:t>i în înfă</w:t>
      </w:r>
      <w:r w:rsidR="004072EA">
        <w:rPr>
          <w:rFonts w:ascii="Cambria" w:hAnsi="Cambria" w:cs="Cambria"/>
        </w:rPr>
        <w:t>ț</w:t>
      </w:r>
      <w:r>
        <w:t xml:space="preserve">isări </w:t>
      </w:r>
      <w:r w:rsidR="004072EA">
        <w:rPr>
          <w:rFonts w:ascii="Cambria" w:hAnsi="Cambria" w:cs="Cambria"/>
        </w:rPr>
        <w:t>ș</w:t>
      </w:r>
      <w:r>
        <w:t>i în numiri. Prive</w:t>
      </w:r>
      <w:r w:rsidR="004072EA">
        <w:rPr>
          <w:rFonts w:ascii="Cambria" w:hAnsi="Cambria" w:cs="Cambria"/>
        </w:rPr>
        <w:t>ș</w:t>
      </w:r>
      <w:r>
        <w:t>te cu aten</w:t>
      </w:r>
      <w:r w:rsidR="004072EA">
        <w:rPr>
          <w:rFonts w:ascii="Cambria" w:hAnsi="Cambria" w:cs="Cambria"/>
        </w:rPr>
        <w:t>ț</w:t>
      </w:r>
      <w:r>
        <w:t xml:space="preserve">ie </w:t>
      </w:r>
      <w:r w:rsidR="004072EA">
        <w:rPr>
          <w:rFonts w:ascii="Cambria" w:hAnsi="Cambria" w:cs="Cambria"/>
        </w:rPr>
        <w:t>ș</w:t>
      </w:r>
      <w:r>
        <w:t xml:space="preserve">i la stolurile </w:t>
      </w:r>
      <w:r w:rsidR="004072EA">
        <w:rPr>
          <w:rFonts w:ascii="Cambria" w:hAnsi="Cambria" w:cs="Cambria"/>
        </w:rPr>
        <w:t>ș</w:t>
      </w:r>
      <w:r>
        <w:t>i varietă</w:t>
      </w:r>
      <w:r w:rsidR="004072EA">
        <w:rPr>
          <w:rFonts w:ascii="Cambria" w:hAnsi="Cambria" w:cs="Cambria"/>
        </w:rPr>
        <w:t>ț</w:t>
      </w:r>
      <w:r>
        <w:t xml:space="preserve">ile de păsări </w:t>
      </w:r>
      <w:r w:rsidR="004072EA">
        <w:rPr>
          <w:rFonts w:ascii="Cambria" w:hAnsi="Cambria" w:cs="Cambria"/>
        </w:rPr>
        <w:t>ș</w:t>
      </w:r>
      <w:r>
        <w:t>i după înfă</w:t>
      </w:r>
      <w:r w:rsidR="004072EA">
        <w:rPr>
          <w:rFonts w:ascii="Cambria" w:hAnsi="Cambria" w:cs="Cambria"/>
        </w:rPr>
        <w:t>ț</w:t>
      </w:r>
      <w:r>
        <w:t>i</w:t>
      </w:r>
      <w:r w:rsidR="004072EA">
        <w:rPr>
          <w:rFonts w:ascii="Cambria" w:hAnsi="Cambria" w:cs="Cambria"/>
        </w:rPr>
        <w:t>ș</w:t>
      </w:r>
      <w:r>
        <w:t xml:space="preserve">ările </w:t>
      </w:r>
      <w:r w:rsidR="004072EA">
        <w:rPr>
          <w:rFonts w:ascii="Cambria" w:hAnsi="Cambria" w:cs="Cambria"/>
        </w:rPr>
        <w:t>ș</w:t>
      </w:r>
      <w:r>
        <w:t xml:space="preserve">i după culorile lor, </w:t>
      </w:r>
      <w:r w:rsidR="004072EA">
        <w:rPr>
          <w:rFonts w:ascii="Cambria" w:hAnsi="Cambria" w:cs="Cambria"/>
        </w:rPr>
        <w:t>ș</w:t>
      </w:r>
      <w:r>
        <w:t xml:space="preserve">i ale celor necântătoare </w:t>
      </w:r>
      <w:r w:rsidR="004072EA">
        <w:rPr>
          <w:rFonts w:ascii="Cambria" w:hAnsi="Cambria" w:cs="Cambria"/>
        </w:rPr>
        <w:t>ș</w:t>
      </w:r>
      <w:r>
        <w:t xml:space="preserve">i ale celor cântătoare; </w:t>
      </w:r>
      <w:r w:rsidR="004072EA">
        <w:rPr>
          <w:rFonts w:ascii="Cambria" w:hAnsi="Cambria" w:cs="Cambria"/>
        </w:rPr>
        <w:t>ș</w:t>
      </w:r>
      <w:r>
        <w:t>i care este explica</w:t>
      </w:r>
      <w:r w:rsidR="004072EA">
        <w:rPr>
          <w:rFonts w:ascii="Cambria" w:hAnsi="Cambria" w:cs="Cambria"/>
        </w:rPr>
        <w:t>ț</w:t>
      </w:r>
      <w:r>
        <w:t xml:space="preserve">ia melodiei acestora </w:t>
      </w:r>
      <w:r w:rsidR="004072EA">
        <w:rPr>
          <w:rFonts w:ascii="Cambria" w:hAnsi="Cambria" w:cs="Cambria"/>
        </w:rPr>
        <w:t>ș</w:t>
      </w:r>
      <w:r>
        <w:t xml:space="preserve">i de la cine vine ea? Cine este cel care a dat greierului lira din piept </w:t>
      </w:r>
      <w:r w:rsidR="004072EA">
        <w:rPr>
          <w:rFonts w:ascii="Cambria" w:hAnsi="Cambria" w:cs="Cambria"/>
        </w:rPr>
        <w:t>ș</w:t>
      </w:r>
      <w:r>
        <w:t xml:space="preserve">i cântările de pe ramuri </w:t>
      </w:r>
      <w:r w:rsidR="004072EA">
        <w:rPr>
          <w:rFonts w:ascii="Cambria" w:hAnsi="Cambria" w:cs="Cambria"/>
        </w:rPr>
        <w:t>ș</w:t>
      </w:r>
      <w:r>
        <w:t>i ciripiturile păsărilor, când se pun în mi</w:t>
      </w:r>
      <w:r w:rsidR="004072EA">
        <w:rPr>
          <w:rFonts w:ascii="Cambria" w:hAnsi="Cambria" w:cs="Cambria"/>
        </w:rPr>
        <w:t>ș</w:t>
      </w:r>
      <w:r>
        <w:t xml:space="preserve">care deodată cu soarele, umplând de muzică amiezile </w:t>
      </w:r>
      <w:r w:rsidR="004072EA">
        <w:rPr>
          <w:rFonts w:ascii="Cambria" w:hAnsi="Cambria" w:cs="Cambria"/>
        </w:rPr>
        <w:t>ș</w:t>
      </w:r>
      <w:r>
        <w:t xml:space="preserve">i când fac să răsune dumbrăvile </w:t>
      </w:r>
      <w:r w:rsidR="004072EA">
        <w:rPr>
          <w:rFonts w:ascii="Cambria" w:hAnsi="Cambria" w:cs="Cambria"/>
        </w:rPr>
        <w:t>ș</w:t>
      </w:r>
      <w:r>
        <w:t xml:space="preserve">i când petrec pe călător cu glasurile lor? Cine este cel care </w:t>
      </w:r>
      <w:r w:rsidR="004072EA">
        <w:rPr>
          <w:rFonts w:ascii="Cambria" w:hAnsi="Cambria" w:cs="Cambria"/>
        </w:rPr>
        <w:t>ț</w:t>
      </w:r>
      <w:r>
        <w:t>ese cântarea împreună cu lebăda, când î</w:t>
      </w:r>
      <w:r w:rsidR="004072EA">
        <w:rPr>
          <w:rFonts w:ascii="Cambria" w:hAnsi="Cambria" w:cs="Cambria"/>
        </w:rPr>
        <w:t>ș</w:t>
      </w:r>
      <w:r>
        <w:t xml:space="preserve">i întinde aripa în suflările de vânturi </w:t>
      </w:r>
      <w:r w:rsidR="004072EA">
        <w:rPr>
          <w:rFonts w:ascii="Cambria" w:hAnsi="Cambria" w:cs="Cambria"/>
        </w:rPr>
        <w:t>ș</w:t>
      </w:r>
      <w:r>
        <w:t xml:space="preserve">i face </w:t>
      </w:r>
      <w:r w:rsidR="004072EA">
        <w:rPr>
          <w:rFonts w:ascii="Cambria" w:hAnsi="Cambria" w:cs="Cambria"/>
        </w:rPr>
        <w:t>ș</w:t>
      </w:r>
      <w:r>
        <w:t>uierătura melodie? Căci nu mai vorbesc de vocile for</w:t>
      </w:r>
      <w:r w:rsidR="004072EA">
        <w:rPr>
          <w:rFonts w:ascii="Cambria" w:hAnsi="Cambria" w:cs="Cambria"/>
        </w:rPr>
        <w:t>ț</w:t>
      </w:r>
      <w:r>
        <w:t xml:space="preserve">ate </w:t>
      </w:r>
      <w:r w:rsidR="004072EA">
        <w:rPr>
          <w:rFonts w:ascii="Cambria" w:hAnsi="Cambria" w:cs="Cambria"/>
        </w:rPr>
        <w:t>ș</w:t>
      </w:r>
      <w:r>
        <w:t>i de cele câte me</w:t>
      </w:r>
      <w:r w:rsidR="004072EA">
        <w:rPr>
          <w:rFonts w:ascii="Cambria" w:hAnsi="Cambria" w:cs="Cambria"/>
        </w:rPr>
        <w:t>ș</w:t>
      </w:r>
      <w:r>
        <w:t>te</w:t>
      </w:r>
      <w:r w:rsidR="004072EA">
        <w:rPr>
          <w:rFonts w:ascii="Cambria" w:hAnsi="Cambria" w:cs="Cambria"/>
        </w:rPr>
        <w:t>ș</w:t>
      </w:r>
      <w:r>
        <w:t xml:space="preserve">ugesc artele împotriva adevărului. De unde se face că păunul, această îngâmfată pasăre </w:t>
      </w:r>
      <w:r w:rsidR="004072EA">
        <w:rPr>
          <w:rFonts w:ascii="Cambria" w:hAnsi="Cambria" w:cs="Cambria"/>
        </w:rPr>
        <w:t>ș</w:t>
      </w:r>
      <w:r>
        <w:t>i de fel din păr</w:t>
      </w:r>
      <w:r w:rsidR="004072EA">
        <w:rPr>
          <w:rFonts w:ascii="Cambria" w:hAnsi="Cambria" w:cs="Cambria"/>
        </w:rPr>
        <w:t>ț</w:t>
      </w:r>
      <w:r>
        <w:t>ile Midiei, este atât de iubitor de frumuse</w:t>
      </w:r>
      <w:r w:rsidR="004072EA">
        <w:rPr>
          <w:rFonts w:ascii="Cambria" w:hAnsi="Cambria" w:cs="Cambria"/>
        </w:rPr>
        <w:t>ț</w:t>
      </w:r>
      <w:r>
        <w:t xml:space="preserve">e </w:t>
      </w:r>
      <w:r w:rsidR="004072EA">
        <w:rPr>
          <w:rFonts w:ascii="Cambria" w:hAnsi="Cambria" w:cs="Cambria"/>
        </w:rPr>
        <w:t>ș</w:t>
      </w:r>
      <w:r>
        <w:t>i de cinste (căci î</w:t>
      </w:r>
      <w:r w:rsidR="004072EA">
        <w:rPr>
          <w:rFonts w:ascii="Cambria" w:hAnsi="Cambria" w:cs="Cambria"/>
        </w:rPr>
        <w:t>ș</w:t>
      </w:r>
      <w:r>
        <w:t xml:space="preserve">i </w:t>
      </w:r>
      <w:r w:rsidR="004072EA">
        <w:rPr>
          <w:rFonts w:ascii="Cambria" w:hAnsi="Cambria" w:cs="Cambria"/>
        </w:rPr>
        <w:t>ș</w:t>
      </w:r>
      <w:r>
        <w:t>i simte propria-i frumuse</w:t>
      </w:r>
      <w:r w:rsidR="004072EA">
        <w:rPr>
          <w:rFonts w:ascii="Cambria" w:hAnsi="Cambria" w:cs="Cambria"/>
        </w:rPr>
        <w:t>ț</w:t>
      </w:r>
      <w:r>
        <w:t>e), încât, când vede pe cineva apropiindu-se, sau se făle</w:t>
      </w:r>
      <w:r w:rsidR="004072EA">
        <w:rPr>
          <w:rFonts w:ascii="Cambria" w:hAnsi="Cambria" w:cs="Cambria"/>
        </w:rPr>
        <w:t>ș</w:t>
      </w:r>
      <w:r>
        <w:t>te în fa</w:t>
      </w:r>
      <w:r w:rsidR="004072EA">
        <w:rPr>
          <w:rFonts w:ascii="Cambria" w:hAnsi="Cambria" w:cs="Cambria"/>
        </w:rPr>
        <w:t>ț</w:t>
      </w:r>
      <w:r>
        <w:t>a păuni</w:t>
      </w:r>
      <w:r w:rsidR="004072EA">
        <w:rPr>
          <w:rFonts w:ascii="Cambria" w:hAnsi="Cambria" w:cs="Cambria"/>
        </w:rPr>
        <w:t>ț</w:t>
      </w:r>
      <w:r>
        <w:t>elor, cum se spune, întinzândusie</w:t>
      </w:r>
      <w:r w:rsidR="004072EA">
        <w:rPr>
          <w:rFonts w:ascii="Cambria" w:hAnsi="Cambria" w:cs="Cambria"/>
        </w:rPr>
        <w:t>ș</w:t>
      </w:r>
      <w:r>
        <w:t xml:space="preserve">i gâtul </w:t>
      </w:r>
      <w:r w:rsidR="004072EA">
        <w:rPr>
          <w:rFonts w:ascii="Cambria" w:hAnsi="Cambria" w:cs="Cambria"/>
        </w:rPr>
        <w:t>ș</w:t>
      </w:r>
      <w:r>
        <w:t>i rotindusie</w:t>
      </w:r>
      <w:r w:rsidR="004072EA">
        <w:rPr>
          <w:rFonts w:ascii="Cambria" w:hAnsi="Cambria" w:cs="Cambria"/>
        </w:rPr>
        <w:t>ș</w:t>
      </w:r>
      <w:r>
        <w:t xml:space="preserve">i aripa cu lucii aurii </w:t>
      </w:r>
      <w:r w:rsidR="004072EA">
        <w:rPr>
          <w:rFonts w:ascii="Cambria" w:hAnsi="Cambria" w:cs="Cambria"/>
        </w:rPr>
        <w:t>ș</w:t>
      </w:r>
      <w:r>
        <w:t>i înstelată, î</w:t>
      </w:r>
      <w:r w:rsidR="004072EA">
        <w:rPr>
          <w:rFonts w:ascii="Cambria" w:hAnsi="Cambria" w:cs="Cambria"/>
        </w:rPr>
        <w:t>ș</w:t>
      </w:r>
      <w:r>
        <w:t>i arată, ca pe o scenă de teatru, frumuse</w:t>
      </w:r>
      <w:r w:rsidR="004072EA">
        <w:rPr>
          <w:rFonts w:ascii="Cambria" w:hAnsi="Cambria" w:cs="Cambria"/>
        </w:rPr>
        <w:t>ț</w:t>
      </w:r>
      <w:r>
        <w:t xml:space="preserve">ea lui iubitorilor lui? Dumnezeiasca Scriptură admiră într-adevăr </w:t>
      </w:r>
      <w:r w:rsidR="004072EA">
        <w:rPr>
          <w:rFonts w:ascii="Cambria" w:hAnsi="Cambria" w:cs="Cambria"/>
        </w:rPr>
        <w:t>ș</w:t>
      </w:r>
      <w:r>
        <w:t>i în</w:t>
      </w:r>
      <w:r w:rsidR="004072EA">
        <w:rPr>
          <w:rFonts w:ascii="Cambria" w:hAnsi="Cambria" w:cs="Cambria"/>
        </w:rPr>
        <w:t>ț</w:t>
      </w:r>
      <w:r>
        <w:t xml:space="preserve">elepciunea femeilor în </w:t>
      </w:r>
      <w:r w:rsidR="004072EA">
        <w:rPr>
          <w:rFonts w:ascii="Cambria" w:hAnsi="Cambria" w:cs="Cambria"/>
        </w:rPr>
        <w:t>ț</w:t>
      </w:r>
      <w:r>
        <w:t xml:space="preserve">esături, zicând: </w:t>
      </w:r>
      <w:r>
        <w:rPr>
          <w:rFonts w:cs="Times New Roman"/>
          <w:rtl/>
          <w:lang w:bidi="he-IL"/>
        </w:rPr>
        <w:t>״</w:t>
      </w:r>
      <w:r>
        <w:t xml:space="preserve">Cine a dat femeilor priceperea la </w:t>
      </w:r>
      <w:r w:rsidR="004072EA">
        <w:rPr>
          <w:rFonts w:ascii="Cambria" w:hAnsi="Cambria" w:cs="Cambria"/>
        </w:rPr>
        <w:t>ț</w:t>
      </w:r>
      <w:r>
        <w:t xml:space="preserve">esături </w:t>
      </w:r>
      <w:r w:rsidR="004072EA">
        <w:rPr>
          <w:rFonts w:ascii="Cambria" w:hAnsi="Cambria" w:cs="Cambria"/>
        </w:rPr>
        <w:t>ș</w:t>
      </w:r>
      <w:r>
        <w:t xml:space="preserve">i </w:t>
      </w:r>
      <w:r w:rsidR="004072EA">
        <w:rPr>
          <w:rFonts w:ascii="Cambria" w:hAnsi="Cambria" w:cs="Cambria"/>
        </w:rPr>
        <w:t>ș</w:t>
      </w:r>
      <w:r>
        <w:t>tiin</w:t>
      </w:r>
      <w:r w:rsidR="004072EA">
        <w:rPr>
          <w:rFonts w:ascii="Cambria" w:hAnsi="Cambria" w:cs="Cambria"/>
        </w:rPr>
        <w:t>ț</w:t>
      </w:r>
      <w:r>
        <w:t>a broderiilor?” Această însu</w:t>
      </w:r>
      <w:r w:rsidR="004072EA">
        <w:rPr>
          <w:rFonts w:ascii="Cambria" w:hAnsi="Cambria" w:cs="Cambria"/>
        </w:rPr>
        <w:t>ș</w:t>
      </w:r>
      <w:r>
        <w:t>ire apar</w:t>
      </w:r>
      <w:r w:rsidR="004072EA">
        <w:rPr>
          <w:rFonts w:ascii="Cambria" w:hAnsi="Cambria" w:cs="Cambria"/>
        </w:rPr>
        <w:t>ț</w:t>
      </w:r>
      <w:r>
        <w:t>ine unei fiin</w:t>
      </w:r>
      <w:r w:rsidR="004072EA">
        <w:rPr>
          <w:rFonts w:ascii="Cambria" w:hAnsi="Cambria" w:cs="Cambria"/>
        </w:rPr>
        <w:t>ț</w:t>
      </w:r>
      <w:r>
        <w:t>e înzestrate cu ra</w:t>
      </w:r>
      <w:r w:rsidR="004072EA">
        <w:rPr>
          <w:rFonts w:ascii="Cambria" w:hAnsi="Cambria" w:cs="Cambria"/>
        </w:rPr>
        <w:t>ț</w:t>
      </w:r>
      <w:r>
        <w:t xml:space="preserve">iune </w:t>
      </w:r>
      <w:r w:rsidR="004072EA">
        <w:rPr>
          <w:rFonts w:ascii="Cambria" w:hAnsi="Cambria" w:cs="Cambria"/>
        </w:rPr>
        <w:t>ș</w:t>
      </w:r>
      <w:r>
        <w:t>i prisositoare în în</w:t>
      </w:r>
      <w:r w:rsidR="004072EA">
        <w:rPr>
          <w:rFonts w:ascii="Cambria" w:hAnsi="Cambria" w:cs="Cambria"/>
        </w:rPr>
        <w:t>ț</w:t>
      </w:r>
      <w:r>
        <w:t xml:space="preserve">elepciune </w:t>
      </w:r>
      <w:r w:rsidR="004072EA">
        <w:rPr>
          <w:rFonts w:ascii="Cambria" w:hAnsi="Cambria" w:cs="Cambria"/>
        </w:rPr>
        <w:t>ș</w:t>
      </w:r>
      <w:r>
        <w:t>i care merge până la cele cere</w:t>
      </w:r>
      <w:r w:rsidR="004072EA">
        <w:rPr>
          <w:rFonts w:ascii="Cambria" w:hAnsi="Cambria" w:cs="Cambria"/>
        </w:rPr>
        <w:t>ș</w:t>
      </w:r>
      <w:r>
        <w:t>ti.</w:t>
      </w:r>
    </w:p>
    <w:p w:rsidR="006E509F" w:rsidRDefault="00601D3F">
      <w:pPr>
        <w:pStyle w:val="Headerorfooter40"/>
        <w:framePr w:w="7090" w:h="244" w:hRule="exact" w:wrap="none" w:vAnchor="page" w:hAnchor="page" w:x="5368" w:y="11655"/>
        <w:shd w:val="clear" w:color="auto" w:fill="auto"/>
        <w:spacing w:line="210" w:lineRule="exact"/>
        <w:jc w:val="center"/>
      </w:pPr>
      <w:r>
        <w:t>54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8862" w:hRule="exact" w:wrap="none" w:vAnchor="page" w:hAnchor="page" w:x="5378" w:y="519"/>
        <w:shd w:val="clear" w:color="auto" w:fill="auto"/>
        <w:spacing w:before="0"/>
        <w:ind w:left="3280"/>
        <w:jc w:val="left"/>
      </w:pPr>
      <w:r>
        <w:lastRenderedPageBreak/>
        <w:t>XXV</w:t>
      </w:r>
    </w:p>
    <w:p w:rsidR="006E509F" w:rsidRDefault="00601D3F">
      <w:pPr>
        <w:pStyle w:val="Bodytext20"/>
        <w:framePr w:w="7080" w:h="8862" w:hRule="exact" w:wrap="none" w:vAnchor="page" w:hAnchor="page" w:x="5378" w:y="519"/>
        <w:shd w:val="clear" w:color="auto" w:fill="auto"/>
        <w:spacing w:before="0"/>
        <w:ind w:firstLine="480"/>
      </w:pPr>
      <w:r>
        <w:t xml:space="preserve">Iar tu admiră-mi </w:t>
      </w:r>
      <w:r w:rsidR="004072EA">
        <w:rPr>
          <w:rFonts w:ascii="Cambria" w:hAnsi="Cambria" w:cs="Cambria"/>
        </w:rPr>
        <w:t>ș</w:t>
      </w:r>
      <w:r>
        <w:t>i inteligen</w:t>
      </w:r>
      <w:r w:rsidR="004072EA">
        <w:rPr>
          <w:rFonts w:ascii="Cambria" w:hAnsi="Cambria" w:cs="Cambria"/>
        </w:rPr>
        <w:t>ț</w:t>
      </w:r>
      <w:r>
        <w:t xml:space="preserve">a naturală a necuvântătoarelor, </w:t>
      </w:r>
      <w:r w:rsidR="004072EA">
        <w:rPr>
          <w:rFonts w:ascii="Cambria" w:hAnsi="Cambria" w:cs="Cambria"/>
        </w:rPr>
        <w:t>ș</w:t>
      </w:r>
      <w:r>
        <w:t>i, dacă este cu putin</w:t>
      </w:r>
      <w:r w:rsidR="004072EA">
        <w:rPr>
          <w:rFonts w:ascii="Cambria" w:hAnsi="Cambria" w:cs="Cambria"/>
        </w:rPr>
        <w:t>ț</w:t>
      </w:r>
      <w:r>
        <w:t xml:space="preserve">ă, arată-mi cauzele ei. Cum </w:t>
      </w:r>
      <w:r w:rsidR="004072EA">
        <w:rPr>
          <w:rFonts w:ascii="Cambria" w:hAnsi="Cambria" w:cs="Cambria"/>
        </w:rPr>
        <w:t>ș</w:t>
      </w:r>
      <w:r>
        <w:t xml:space="preserve">i-au pregătit păsările cuiburi </w:t>
      </w:r>
      <w:r w:rsidR="004072EA">
        <w:rPr>
          <w:rFonts w:ascii="Cambria" w:hAnsi="Cambria" w:cs="Cambria"/>
        </w:rPr>
        <w:t>ș</w:t>
      </w:r>
      <w:r>
        <w:t xml:space="preserve">i în pietre </w:t>
      </w:r>
      <w:r w:rsidR="004072EA">
        <w:rPr>
          <w:rFonts w:ascii="Cambria" w:hAnsi="Cambria" w:cs="Cambria"/>
        </w:rPr>
        <w:t>ș</w:t>
      </w:r>
      <w:r>
        <w:t xml:space="preserve">i în copaci </w:t>
      </w:r>
      <w:r w:rsidR="004072EA">
        <w:rPr>
          <w:rFonts w:ascii="Cambria" w:hAnsi="Cambria" w:cs="Cambria"/>
        </w:rPr>
        <w:t>ș</w:t>
      </w:r>
      <w:r>
        <w:t>i în acoperi</w:t>
      </w:r>
      <w:r w:rsidR="004072EA">
        <w:rPr>
          <w:rFonts w:ascii="Cambria" w:hAnsi="Cambria" w:cs="Cambria"/>
        </w:rPr>
        <w:t>ș</w:t>
      </w:r>
      <w:r>
        <w:t>uri, cu grijă pregătite atât în ce prive</w:t>
      </w:r>
      <w:r w:rsidR="004072EA">
        <w:rPr>
          <w:rFonts w:ascii="Cambria" w:hAnsi="Cambria" w:cs="Cambria"/>
        </w:rPr>
        <w:t>ș</w:t>
      </w:r>
      <w:r>
        <w:t>te siguran</w:t>
      </w:r>
      <w:r w:rsidR="004072EA">
        <w:rPr>
          <w:rFonts w:ascii="Cambria" w:hAnsi="Cambria" w:cs="Cambria"/>
        </w:rPr>
        <w:t>ț</w:t>
      </w:r>
      <w:r>
        <w:t xml:space="preserve">a, cât </w:t>
      </w:r>
      <w:r w:rsidR="004072EA">
        <w:rPr>
          <w:rFonts w:ascii="Cambria" w:hAnsi="Cambria" w:cs="Cambria"/>
        </w:rPr>
        <w:t>ș</w:t>
      </w:r>
      <w:r>
        <w:t>i în ce prive</w:t>
      </w:r>
      <w:r w:rsidR="004072EA">
        <w:rPr>
          <w:rFonts w:ascii="Cambria" w:hAnsi="Cambria" w:cs="Cambria"/>
        </w:rPr>
        <w:t>ș</w:t>
      </w:r>
      <w:r>
        <w:t>te frumuse</w:t>
      </w:r>
      <w:r w:rsidR="004072EA">
        <w:rPr>
          <w:rFonts w:ascii="Cambria" w:hAnsi="Cambria" w:cs="Cambria"/>
        </w:rPr>
        <w:t>ț</w:t>
      </w:r>
      <w:r>
        <w:t xml:space="preserve">ea </w:t>
      </w:r>
      <w:r w:rsidR="004072EA">
        <w:rPr>
          <w:rFonts w:ascii="Cambria" w:hAnsi="Cambria" w:cs="Cambria"/>
        </w:rPr>
        <w:t>ș</w:t>
      </w:r>
      <w:r>
        <w:t>i potrivite pentru cre</w:t>
      </w:r>
      <w:r w:rsidR="004072EA">
        <w:rPr>
          <w:rFonts w:ascii="Cambria" w:hAnsi="Cambria" w:cs="Cambria"/>
        </w:rPr>
        <w:t>ș</w:t>
      </w:r>
      <w:r>
        <w:t xml:space="preserve">terea puilor? De unde au albinele </w:t>
      </w:r>
      <w:r w:rsidR="004072EA">
        <w:rPr>
          <w:rFonts w:ascii="Cambria" w:hAnsi="Cambria" w:cs="Cambria"/>
        </w:rPr>
        <w:t>ș</w:t>
      </w:r>
      <w:r>
        <w:t xml:space="preserve">i păienjenii hărnicia </w:t>
      </w:r>
      <w:r w:rsidR="004072EA">
        <w:rPr>
          <w:rFonts w:ascii="Cambria" w:hAnsi="Cambria" w:cs="Cambria"/>
        </w:rPr>
        <w:t>ș</w:t>
      </w:r>
      <w:r>
        <w:t>i dibăcia, pentru ca albinele săsie</w:t>
      </w:r>
      <w:r w:rsidR="004072EA">
        <w:rPr>
          <w:rFonts w:ascii="Cambria" w:hAnsi="Cambria" w:cs="Cambria"/>
        </w:rPr>
        <w:t>ș</w:t>
      </w:r>
      <w:r>
        <w:t xml:space="preserve">i construiască faguri </w:t>
      </w:r>
      <w:r w:rsidR="004072EA">
        <w:rPr>
          <w:rFonts w:ascii="Cambria" w:hAnsi="Cambria" w:cs="Cambria"/>
        </w:rPr>
        <w:t>ș</w:t>
      </w:r>
      <w:r>
        <w:t xml:space="preserve">i să-i lege prin celule hexagonale </w:t>
      </w:r>
      <w:r w:rsidR="004072EA">
        <w:rPr>
          <w:rFonts w:ascii="Cambria" w:hAnsi="Cambria" w:cs="Cambria"/>
        </w:rPr>
        <w:t>ș</w:t>
      </w:r>
      <w:r>
        <w:t xml:space="preserve">i îmbucate una într-alta, </w:t>
      </w:r>
      <w:r w:rsidR="004072EA">
        <w:rPr>
          <w:rFonts w:ascii="Cambria" w:hAnsi="Cambria" w:cs="Cambria"/>
        </w:rPr>
        <w:t>ș</w:t>
      </w:r>
      <w:r>
        <w:t xml:space="preserve">i pentru ca stabilitatea fagurilor să se facă prin zidirea de la mijlocul lor </w:t>
      </w:r>
      <w:r w:rsidR="004072EA">
        <w:rPr>
          <w:rFonts w:ascii="Cambria" w:hAnsi="Cambria" w:cs="Cambria"/>
        </w:rPr>
        <w:t>ș</w:t>
      </w:r>
      <w:r>
        <w:t xml:space="preserve">i prin îmbinarea de unghiuri cu linii drepte </w:t>
      </w:r>
      <w:r w:rsidR="004072EA">
        <w:rPr>
          <w:rFonts w:ascii="Cambria" w:hAnsi="Cambria" w:cs="Cambria"/>
        </w:rPr>
        <w:t>ș</w:t>
      </w:r>
      <w:r>
        <w:t>i pentru ca fagurii să se facă în stupi a</w:t>
      </w:r>
      <w:r w:rsidR="004072EA">
        <w:rPr>
          <w:rFonts w:ascii="Cambria" w:hAnsi="Cambria" w:cs="Cambria"/>
        </w:rPr>
        <w:t>ș</w:t>
      </w:r>
      <w:r>
        <w:t>a de întuneco</w:t>
      </w:r>
      <w:r w:rsidR="004072EA">
        <w:rPr>
          <w:rFonts w:ascii="Cambria" w:hAnsi="Cambria" w:cs="Cambria"/>
        </w:rPr>
        <w:t>ș</w:t>
      </w:r>
      <w:r>
        <w:t xml:space="preserve">i </w:t>
      </w:r>
      <w:r w:rsidR="004072EA">
        <w:rPr>
          <w:rFonts w:ascii="Cambria" w:hAnsi="Cambria" w:cs="Cambria"/>
        </w:rPr>
        <w:t>ș</w:t>
      </w:r>
      <w:r>
        <w:t xml:space="preserve">i în plăsmuiri nevăzute; iar păienjenii să </w:t>
      </w:r>
      <w:r w:rsidR="004072EA">
        <w:rPr>
          <w:rFonts w:ascii="Cambria" w:hAnsi="Cambria" w:cs="Cambria"/>
        </w:rPr>
        <w:t>ț</w:t>
      </w:r>
      <w:r>
        <w:t>easă pânze cu multe ochiuri din fire atât de sub</w:t>
      </w:r>
      <w:r w:rsidR="004072EA">
        <w:rPr>
          <w:rFonts w:ascii="Cambria" w:hAnsi="Cambria" w:cs="Cambria"/>
        </w:rPr>
        <w:t>ț</w:t>
      </w:r>
      <w:r>
        <w:t xml:space="preserve">iri </w:t>
      </w:r>
      <w:r w:rsidR="004072EA">
        <w:rPr>
          <w:rFonts w:ascii="Cambria" w:hAnsi="Cambria" w:cs="Cambria"/>
        </w:rPr>
        <w:t>ș</w:t>
      </w:r>
      <w:r>
        <w:t>i aproape aeriene, întinse în multe chipuri (</w:t>
      </w:r>
      <w:r w:rsidR="004072EA">
        <w:rPr>
          <w:rFonts w:ascii="Cambria" w:hAnsi="Cambria" w:cs="Cambria"/>
        </w:rPr>
        <w:t>ș</w:t>
      </w:r>
      <w:r>
        <w:t xml:space="preserve">i acestea din începuturi nevăzute) </w:t>
      </w:r>
      <w:r w:rsidR="004072EA">
        <w:rPr>
          <w:rFonts w:ascii="Cambria" w:hAnsi="Cambria" w:cs="Cambria"/>
        </w:rPr>
        <w:t>ș</w:t>
      </w:r>
      <w:r>
        <w:t>i o casă în acela</w:t>
      </w:r>
      <w:r w:rsidR="004072EA">
        <w:rPr>
          <w:rFonts w:ascii="Cambria" w:hAnsi="Cambria" w:cs="Cambria"/>
        </w:rPr>
        <w:t>ș</w:t>
      </w:r>
      <w:r>
        <w:t xml:space="preserve">i timp vrednică de cinste </w:t>
      </w:r>
      <w:r w:rsidR="004072EA">
        <w:rPr>
          <w:rFonts w:ascii="Cambria" w:hAnsi="Cambria" w:cs="Cambria"/>
        </w:rPr>
        <w:t>ș</w:t>
      </w:r>
      <w:r>
        <w:t>i loc de vânătoare a fiin</w:t>
      </w:r>
      <w:r w:rsidR="004072EA">
        <w:rPr>
          <w:rFonts w:ascii="Cambria" w:hAnsi="Cambria" w:cs="Cambria"/>
        </w:rPr>
        <w:t>ț</w:t>
      </w:r>
      <w:r>
        <w:t>elor mai slabe, în vederea hranei? Ce Euclide a imitat aceasta, făcând specula</w:t>
      </w:r>
      <w:r w:rsidR="004072EA">
        <w:rPr>
          <w:rFonts w:ascii="Cambria" w:hAnsi="Cambria" w:cs="Cambria"/>
        </w:rPr>
        <w:t>ț</w:t>
      </w:r>
      <w:r>
        <w:t xml:space="preserve">ii asupra unor linii inexistente </w:t>
      </w:r>
      <w:r w:rsidR="004072EA">
        <w:rPr>
          <w:rFonts w:ascii="Cambria" w:hAnsi="Cambria" w:cs="Cambria"/>
        </w:rPr>
        <w:t>ș</w:t>
      </w:r>
      <w:r>
        <w:t>i obosindu-se în demonstra</w:t>
      </w:r>
      <w:r w:rsidR="004072EA">
        <w:rPr>
          <w:rFonts w:ascii="Cambria" w:hAnsi="Cambria" w:cs="Cambria"/>
        </w:rPr>
        <w:t>ț</w:t>
      </w:r>
      <w:r>
        <w:t>ii? Care Palamed</w:t>
      </w:r>
      <w:hyperlink w:anchor="bookmark176" w:tooltip="Current Document">
        <w:r>
          <w:t>e</w:t>
        </w:r>
        <w:r>
          <w:rPr>
            <w:vertAlign w:val="superscript"/>
          </w:rPr>
          <w:t>164</w:t>
        </w:r>
      </w:hyperlink>
      <w:r>
        <w:t>, în tacticile lui, a imitat mi</w:t>
      </w:r>
      <w:r w:rsidR="004072EA">
        <w:rPr>
          <w:rFonts w:ascii="Cambria" w:hAnsi="Cambria" w:cs="Cambria"/>
        </w:rPr>
        <w:t>ș</w:t>
      </w:r>
      <w:r>
        <w:t xml:space="preserve">cările </w:t>
      </w:r>
      <w:r w:rsidR="004072EA">
        <w:rPr>
          <w:rFonts w:ascii="Cambria" w:hAnsi="Cambria" w:cs="Cambria"/>
        </w:rPr>
        <w:t>ș</w:t>
      </w:r>
      <w:r>
        <w:t>i forma</w:t>
      </w:r>
      <w:r w:rsidR="004072EA">
        <w:rPr>
          <w:rFonts w:ascii="Cambria" w:hAnsi="Cambria" w:cs="Cambria"/>
        </w:rPr>
        <w:t>ț</w:t>
      </w:r>
      <w:r>
        <w:t xml:space="preserve">iile cocorilor, după cum se spune, </w:t>
      </w:r>
      <w:r w:rsidR="004072EA">
        <w:rPr>
          <w:rFonts w:ascii="Cambria" w:hAnsi="Cambria" w:cs="Cambria"/>
        </w:rPr>
        <w:t>ș</w:t>
      </w:r>
      <w:r>
        <w:t>i obi</w:t>
      </w:r>
      <w:r w:rsidR="004072EA">
        <w:rPr>
          <w:rFonts w:ascii="Cambria" w:hAnsi="Cambria" w:cs="Cambria"/>
        </w:rPr>
        <w:t>ș</w:t>
      </w:r>
      <w:r>
        <w:t>nuin</w:t>
      </w:r>
      <w:r w:rsidR="004072EA">
        <w:rPr>
          <w:rFonts w:ascii="Cambria" w:hAnsi="Cambria" w:cs="Cambria"/>
        </w:rPr>
        <w:t>ț</w:t>
      </w:r>
      <w:r>
        <w:t>ele lor de a se mi</w:t>
      </w:r>
      <w:r w:rsidR="004072EA">
        <w:rPr>
          <w:rFonts w:ascii="Cambria" w:hAnsi="Cambria" w:cs="Cambria"/>
        </w:rPr>
        <w:t>ș</w:t>
      </w:r>
      <w:r>
        <w:t xml:space="preserve">ca în ordine </w:t>
      </w:r>
      <w:r w:rsidR="004072EA">
        <w:rPr>
          <w:rFonts w:ascii="Cambria" w:hAnsi="Cambria" w:cs="Cambria"/>
        </w:rPr>
        <w:t>ș</w:t>
      </w:r>
      <w:r>
        <w:t>i în zboruri variate? Ce Fidi</w:t>
      </w:r>
      <w:hyperlink w:anchor="bookmark177" w:tooltip="Current Document">
        <w:r>
          <w:t>i</w:t>
        </w:r>
        <w:r>
          <w:rPr>
            <w:vertAlign w:val="superscript"/>
          </w:rPr>
          <w:t>165</w:t>
        </w:r>
        <w:r>
          <w:t xml:space="preserve"> </w:t>
        </w:r>
      </w:hyperlink>
      <w:r w:rsidR="004072EA">
        <w:rPr>
          <w:rFonts w:ascii="Cambria" w:hAnsi="Cambria" w:cs="Cambria"/>
        </w:rPr>
        <w:t>ș</w:t>
      </w:r>
      <w:r>
        <w:t xml:space="preserve">i Zeuxizi </w:t>
      </w:r>
      <w:r w:rsidR="004072EA">
        <w:rPr>
          <w:rFonts w:ascii="Cambria" w:hAnsi="Cambria" w:cs="Cambria"/>
        </w:rPr>
        <w:t>ș</w:t>
      </w:r>
      <w:r>
        <w:t>i Polygno</w:t>
      </w:r>
      <w:r w:rsidR="004072EA">
        <w:rPr>
          <w:rFonts w:ascii="Cambria" w:hAnsi="Cambria" w:cs="Cambria"/>
        </w:rPr>
        <w:t>ț</w:t>
      </w:r>
      <w:r>
        <w:t xml:space="preserve">i </w:t>
      </w:r>
      <w:r w:rsidR="004072EA">
        <w:rPr>
          <w:rFonts w:ascii="Cambria" w:hAnsi="Cambria" w:cs="Cambria"/>
        </w:rPr>
        <w:t>ș</w:t>
      </w:r>
      <w:r>
        <w:t>i Parrha</w:t>
      </w:r>
      <w:r w:rsidR="004072EA">
        <w:rPr>
          <w:rFonts w:ascii="Cambria" w:hAnsi="Cambria" w:cs="Cambria"/>
        </w:rPr>
        <w:t>ș</w:t>
      </w:r>
      <w:r>
        <w:t xml:space="preserve">i </w:t>
      </w:r>
      <w:r w:rsidR="004072EA">
        <w:rPr>
          <w:rFonts w:ascii="Cambria" w:hAnsi="Cambria" w:cs="Cambria"/>
        </w:rPr>
        <w:t>ș</w:t>
      </w:r>
      <w:r>
        <w:t>i Aglaofoni</w:t>
      </w:r>
      <w:r w:rsidR="004072EA">
        <w:rPr>
          <w:rFonts w:ascii="Cambria" w:hAnsi="Cambria" w:cs="Cambria"/>
        </w:rPr>
        <w:t>ț</w:t>
      </w:r>
      <w:hyperlink w:anchor="bookmark178" w:tooltip="Current Document">
        <w:r>
          <w:t>i</w:t>
        </w:r>
        <w:r>
          <w:rPr>
            <w:vertAlign w:val="superscript"/>
          </w:rPr>
          <w:t>166</w:t>
        </w:r>
        <w:r>
          <w:t xml:space="preserve"> </w:t>
        </w:r>
      </w:hyperlink>
      <w:r>
        <w:t xml:space="preserve">au putut să le imite, ei care au </w:t>
      </w:r>
      <w:r w:rsidR="004072EA">
        <w:rPr>
          <w:rFonts w:ascii="Cambria" w:hAnsi="Cambria" w:cs="Cambria"/>
        </w:rPr>
        <w:t>ș</w:t>
      </w:r>
      <w:r>
        <w:t xml:space="preserve">tiut să picteze </w:t>
      </w:r>
      <w:r w:rsidR="004072EA">
        <w:rPr>
          <w:rFonts w:ascii="Cambria" w:hAnsi="Cambria" w:cs="Cambria"/>
        </w:rPr>
        <w:t>ș</w:t>
      </w:r>
      <w:r>
        <w:t>i să sculpteze frumosul cu o superioritate neîntrecută? Ce horă armonioasă a lui Daidalos din Cnosso</w:t>
      </w:r>
      <w:hyperlink w:anchor="bookmark179" w:tooltip="Current Document">
        <w:r>
          <w:t>s</w:t>
        </w:r>
        <w:r>
          <w:rPr>
            <w:vertAlign w:val="superscript"/>
          </w:rPr>
          <w:t>167</w:t>
        </w:r>
      </w:hyperlink>
      <w:r>
        <w:t>, care s-a trudit jucând pentru o mireasă, spre prisosirea frumuse</w:t>
      </w:r>
      <w:r w:rsidR="004072EA">
        <w:rPr>
          <w:rFonts w:ascii="Cambria" w:hAnsi="Cambria" w:cs="Cambria"/>
        </w:rPr>
        <w:t>ț</w:t>
      </w:r>
      <w:r>
        <w:t>ii, sau ce labirint din Creta, greu de ie</w:t>
      </w:r>
      <w:r w:rsidR="004072EA">
        <w:rPr>
          <w:rFonts w:ascii="Cambria" w:hAnsi="Cambria" w:cs="Cambria"/>
        </w:rPr>
        <w:t>ș</w:t>
      </w:r>
      <w:r>
        <w:t xml:space="preserve">it din el </w:t>
      </w:r>
      <w:r w:rsidR="004072EA">
        <w:rPr>
          <w:rFonts w:ascii="Cambria" w:hAnsi="Cambria" w:cs="Cambria"/>
        </w:rPr>
        <w:t>ș</w:t>
      </w:r>
      <w:r>
        <w:t>i greu de descurcat, ca să vorbesc ca poe</w:t>
      </w:r>
      <w:r w:rsidR="004072EA">
        <w:rPr>
          <w:rFonts w:ascii="Cambria" w:hAnsi="Cambria" w:cs="Cambria"/>
        </w:rPr>
        <w:t>ț</w:t>
      </w:r>
      <w:r>
        <w:t xml:space="preserve">ii </w:t>
      </w:r>
      <w:r w:rsidR="004072EA">
        <w:rPr>
          <w:rFonts w:ascii="Cambria" w:hAnsi="Cambria" w:cs="Cambria"/>
        </w:rPr>
        <w:t>ș</w:t>
      </w:r>
      <w:r>
        <w:t>i care adesea se întâlne</w:t>
      </w:r>
      <w:r w:rsidR="004072EA">
        <w:rPr>
          <w:rFonts w:ascii="Cambria" w:hAnsi="Cambria" w:cs="Cambria"/>
        </w:rPr>
        <w:t>ș</w:t>
      </w:r>
      <w:r>
        <w:t xml:space="preserve">te cu sine în sofismele artei? </w:t>
      </w:r>
      <w:r w:rsidR="004072EA">
        <w:rPr>
          <w:rFonts w:ascii="Cambria" w:hAnsi="Cambria" w:cs="Cambria"/>
        </w:rPr>
        <w:t>Ș</w:t>
      </w:r>
      <w:r>
        <w:t xml:space="preserve">i trec sub tăcere depozitele de provizii ale furnicilor </w:t>
      </w:r>
      <w:r w:rsidR="004072EA">
        <w:rPr>
          <w:rFonts w:ascii="Cambria" w:hAnsi="Cambria" w:cs="Cambria"/>
        </w:rPr>
        <w:t>ș</w:t>
      </w:r>
      <w:r>
        <w:t xml:space="preserve">i paznicii lor </w:t>
      </w:r>
      <w:r w:rsidR="004072EA">
        <w:rPr>
          <w:rFonts w:ascii="Cambria" w:hAnsi="Cambria" w:cs="Cambria"/>
        </w:rPr>
        <w:t>ș</w:t>
      </w:r>
      <w:r>
        <w:t xml:space="preserve">i tezaurul de hrană corespunzător vremii </w:t>
      </w:r>
      <w:r w:rsidR="004072EA">
        <w:rPr>
          <w:rFonts w:ascii="Cambria" w:hAnsi="Cambria" w:cs="Cambria"/>
        </w:rPr>
        <w:t>ș</w:t>
      </w:r>
      <w:r>
        <w:t xml:space="preserve">i celelalte lucruri pe care le </w:t>
      </w:r>
      <w:r w:rsidR="004072EA">
        <w:rPr>
          <w:rFonts w:ascii="Cambria" w:hAnsi="Cambria" w:cs="Cambria"/>
        </w:rPr>
        <w:t>ș</w:t>
      </w:r>
      <w:r>
        <w:t xml:space="preserve">tim că se povestesc despre călătoriile </w:t>
      </w:r>
      <w:r w:rsidR="004072EA">
        <w:rPr>
          <w:rFonts w:ascii="Cambria" w:hAnsi="Cambria" w:cs="Cambria"/>
        </w:rPr>
        <w:t>ș</w:t>
      </w:r>
      <w:r>
        <w:t xml:space="preserve">i despre conducătorii lor </w:t>
      </w:r>
      <w:r w:rsidR="004072EA">
        <w:rPr>
          <w:rFonts w:ascii="Cambria" w:hAnsi="Cambria" w:cs="Cambria"/>
        </w:rPr>
        <w:t>ș</w:t>
      </w:r>
      <w:r>
        <w:t>i despre buna rânduire din faptele lor.</w:t>
      </w:r>
    </w:p>
    <w:p w:rsidR="006E509F" w:rsidRDefault="00601D3F">
      <w:pPr>
        <w:pStyle w:val="Bodytext20"/>
        <w:framePr w:w="7080" w:h="8862" w:hRule="exact" w:wrap="none" w:vAnchor="page" w:hAnchor="page" w:x="5378" w:y="519"/>
        <w:shd w:val="clear" w:color="auto" w:fill="auto"/>
        <w:spacing w:before="0"/>
        <w:ind w:left="3280"/>
        <w:jc w:val="left"/>
      </w:pPr>
      <w:r>
        <w:t>XXVI</w:t>
      </w:r>
    </w:p>
    <w:p w:rsidR="006E509F" w:rsidRDefault="00601D3F">
      <w:pPr>
        <w:pStyle w:val="Bodytext20"/>
        <w:framePr w:w="7080" w:h="8862" w:hRule="exact" w:wrap="none" w:vAnchor="page" w:hAnchor="page" w:x="5378" w:y="519"/>
        <w:shd w:val="clear" w:color="auto" w:fill="auto"/>
        <w:spacing w:before="0"/>
        <w:ind w:firstLine="480"/>
      </w:pPr>
      <w:r>
        <w:t>Dacă î</w:t>
      </w:r>
      <w:r w:rsidR="004072EA">
        <w:rPr>
          <w:rFonts w:ascii="Cambria" w:hAnsi="Cambria" w:cs="Cambria"/>
        </w:rPr>
        <w:t>ț</w:t>
      </w:r>
      <w:r>
        <w:t>i este la îndemână explica</w:t>
      </w:r>
      <w:r w:rsidR="004072EA">
        <w:rPr>
          <w:rFonts w:ascii="Cambria" w:hAnsi="Cambria" w:cs="Cambria"/>
        </w:rPr>
        <w:t>ț</w:t>
      </w:r>
      <w:r>
        <w:t xml:space="preserve">ia acestora </w:t>
      </w:r>
      <w:r w:rsidR="004072EA">
        <w:rPr>
          <w:rFonts w:ascii="Cambria" w:hAnsi="Cambria" w:cs="Cambria"/>
        </w:rPr>
        <w:t>ș</w:t>
      </w:r>
      <w:r>
        <w:t>i dacă cuno</w:t>
      </w:r>
      <w:r w:rsidR="004072EA">
        <w:rPr>
          <w:rFonts w:ascii="Cambria" w:hAnsi="Cambria" w:cs="Cambria"/>
        </w:rPr>
        <w:t>ș</w:t>
      </w:r>
      <w:r>
        <w:t>ti inteligen</w:t>
      </w:r>
      <w:r w:rsidR="004072EA">
        <w:rPr>
          <w:rFonts w:ascii="Cambria" w:hAnsi="Cambria" w:cs="Cambria"/>
        </w:rPr>
        <w:t>ț</w:t>
      </w:r>
      <w:r>
        <w:t>a care le conduce, prive</w:t>
      </w:r>
      <w:r w:rsidR="004072EA">
        <w:rPr>
          <w:rFonts w:ascii="Cambria" w:hAnsi="Cambria" w:cs="Cambria"/>
        </w:rPr>
        <w:t>ș</w:t>
      </w:r>
      <w:r>
        <w:t xml:space="preserve">te cu băgare de seamă </w:t>
      </w:r>
      <w:r w:rsidR="004072EA">
        <w:rPr>
          <w:rFonts w:ascii="Cambria" w:hAnsi="Cambria" w:cs="Cambria"/>
        </w:rPr>
        <w:t>ș</w:t>
      </w:r>
      <w:r>
        <w:t>i la</w:t>
      </w:r>
    </w:p>
    <w:p w:rsidR="006E509F" w:rsidRDefault="00601D3F">
      <w:pPr>
        <w:pStyle w:val="Footnote0"/>
        <w:framePr w:w="7066" w:h="461" w:hRule="exact" w:wrap="none" w:vAnchor="page" w:hAnchor="page" w:x="5378" w:y="9663"/>
        <w:shd w:val="clear" w:color="auto" w:fill="auto"/>
        <w:tabs>
          <w:tab w:val="left" w:pos="302"/>
        </w:tabs>
        <w:spacing w:line="216" w:lineRule="exact"/>
      </w:pPr>
      <w:bookmarkStart w:id="177" w:name="bookmark176"/>
      <w:bookmarkStart w:id="178" w:name="bookmark177"/>
      <w:r>
        <w:rPr>
          <w:rStyle w:val="FootnoteCandara"/>
          <w:vertAlign w:val="superscript"/>
        </w:rPr>
        <w:t>164</w:t>
      </w:r>
      <w:r>
        <w:tab/>
        <w:t>Se spune că Palamede a făcut cel dintâi planuri de strategie, luând de model forma</w:t>
      </w:r>
      <w:r w:rsidR="004072EA">
        <w:t>ț</w:t>
      </w:r>
      <w:r>
        <w:t>iile în care zboară cocorii.</w:t>
      </w:r>
      <w:bookmarkEnd w:id="177"/>
      <w:bookmarkEnd w:id="178"/>
    </w:p>
    <w:p w:rsidR="006E509F" w:rsidRDefault="00601D3F">
      <w:pPr>
        <w:pStyle w:val="Footnote0"/>
        <w:framePr w:w="7066" w:h="217" w:hRule="exact" w:wrap="none" w:vAnchor="page" w:hAnchor="page" w:x="5378" w:y="10129"/>
        <w:shd w:val="clear" w:color="auto" w:fill="auto"/>
        <w:tabs>
          <w:tab w:val="left" w:pos="250"/>
        </w:tabs>
        <w:spacing w:line="216" w:lineRule="exact"/>
      </w:pPr>
      <w:bookmarkStart w:id="179" w:name="bookmark178"/>
      <w:r>
        <w:rPr>
          <w:rStyle w:val="FootnoteCandara"/>
          <w:vertAlign w:val="superscript"/>
        </w:rPr>
        <w:t>165</w:t>
      </w:r>
      <w:r>
        <w:tab/>
        <w:t>Este renumitul Fidias atenianul, neîntrecut sculptor de statui.</w:t>
      </w:r>
      <w:bookmarkEnd w:id="179"/>
    </w:p>
    <w:p w:rsidR="006E509F" w:rsidRDefault="00601D3F">
      <w:pPr>
        <w:pStyle w:val="Footnote0"/>
        <w:framePr w:w="7066" w:h="629" w:hRule="exact" w:wrap="none" w:vAnchor="page" w:hAnchor="page" w:x="5378" w:y="10363"/>
        <w:shd w:val="clear" w:color="auto" w:fill="auto"/>
        <w:tabs>
          <w:tab w:val="left" w:pos="254"/>
        </w:tabs>
        <w:spacing w:line="211" w:lineRule="exact"/>
      </w:pPr>
      <w:bookmarkStart w:id="180" w:name="bookmark179"/>
      <w:r>
        <w:rPr>
          <w:rStyle w:val="FootnoteCandara"/>
          <w:vertAlign w:val="superscript"/>
        </w:rPr>
        <w:t>166</w:t>
      </w:r>
      <w:r>
        <w:tab/>
      </w:r>
      <w:r>
        <w:rPr>
          <w:lang w:val="en-US" w:eastAsia="en-US" w:bidi="en-US"/>
        </w:rPr>
        <w:t xml:space="preserve">Zeuxis </w:t>
      </w:r>
      <w:r>
        <w:t>Heracleotul a fost mare pictor al timpului său. La fel cu Polygnot din Thasos. Parrhasie este primul mare pictor care a introdus simetria în pictură. Despre Aglaofon, alt mare pictor, aminte</w:t>
      </w:r>
      <w:r w:rsidR="004072EA">
        <w:t>ș</w:t>
      </w:r>
      <w:r>
        <w:t>te Pliniu, lib. XXXV, 9.</w:t>
      </w:r>
      <w:bookmarkEnd w:id="180"/>
    </w:p>
    <w:p w:rsidR="006E509F" w:rsidRDefault="00601D3F">
      <w:pPr>
        <w:pStyle w:val="Footnote0"/>
        <w:framePr w:w="7066" w:h="764" w:hRule="exact" w:wrap="none" w:vAnchor="page" w:hAnchor="page" w:x="5378" w:y="11007"/>
        <w:shd w:val="clear" w:color="auto" w:fill="auto"/>
        <w:tabs>
          <w:tab w:val="left" w:pos="269"/>
        </w:tabs>
        <w:spacing w:line="211" w:lineRule="exact"/>
      </w:pPr>
      <w:r>
        <w:rPr>
          <w:rStyle w:val="FootnoteCandara"/>
          <w:vertAlign w:val="superscript"/>
        </w:rPr>
        <w:t>167</w:t>
      </w:r>
      <w:r>
        <w:tab/>
        <w:t>Daidalos din Cnossos din Creta se poveste</w:t>
      </w:r>
      <w:r w:rsidR="004072EA">
        <w:t>ș</w:t>
      </w:r>
      <w:r>
        <w:t xml:space="preserve">te că a vrut să facă statui vii. Le-a pus astfel ochi </w:t>
      </w:r>
      <w:r w:rsidR="004072EA">
        <w:t>ș</w:t>
      </w:r>
      <w:r>
        <w:t>i un dispozitiv nervos mecanic, care le făcea să se mi</w:t>
      </w:r>
      <w:r w:rsidR="004072EA">
        <w:t>ș</w:t>
      </w:r>
      <w:r>
        <w:t>te. Tot el se spune că a construit labirintul din Creta (Migne, noteje</w:t>
      </w:r>
      <w:r>
        <w:rPr>
          <w:rStyle w:val="FootnoteCandara"/>
        </w:rPr>
        <w:t>5</w:t>
      </w:r>
      <w:r>
        <w:t>:espective).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10670" w:hRule="exact" w:wrap="none" w:vAnchor="page" w:hAnchor="page" w:x="5375" w:y="597"/>
        <w:shd w:val="clear" w:color="auto" w:fill="auto"/>
        <w:spacing w:before="0"/>
      </w:pPr>
      <w:r>
        <w:lastRenderedPageBreak/>
        <w:t xml:space="preserve">deosebirile dintre plante, până </w:t>
      </w:r>
      <w:r w:rsidR="004072EA">
        <w:rPr>
          <w:rFonts w:ascii="Cambria" w:hAnsi="Cambria" w:cs="Cambria"/>
        </w:rPr>
        <w:t>ș</w:t>
      </w:r>
      <w:r>
        <w:t xml:space="preserve">i la dibăcia cu care sunt alcătuite frunzele, atât pentru o cât mai mare plăcere a ochilor </w:t>
      </w:r>
      <w:r w:rsidR="004072EA">
        <w:rPr>
          <w:rFonts w:ascii="Cambria" w:hAnsi="Cambria" w:cs="Cambria"/>
        </w:rPr>
        <w:t>ș</w:t>
      </w:r>
      <w:r>
        <w:t>i, în acela</w:t>
      </w:r>
      <w:r w:rsidR="004072EA">
        <w:rPr>
          <w:rFonts w:ascii="Cambria" w:hAnsi="Cambria" w:cs="Cambria"/>
        </w:rPr>
        <w:t>ș</w:t>
      </w:r>
      <w:r>
        <w:t xml:space="preserve">i timp, cât </w:t>
      </w:r>
      <w:r w:rsidR="004072EA">
        <w:rPr>
          <w:rFonts w:ascii="Cambria" w:hAnsi="Cambria" w:cs="Cambria"/>
        </w:rPr>
        <w:t>ș</w:t>
      </w:r>
      <w:r>
        <w:t>i pentru foarte marele folos al fructelor. Prive</w:t>
      </w:r>
      <w:r w:rsidR="004072EA">
        <w:rPr>
          <w:rFonts w:ascii="Cambria" w:hAnsi="Cambria" w:cs="Cambria"/>
        </w:rPr>
        <w:t>ș</w:t>
      </w:r>
      <w:r>
        <w:t xml:space="preserve">te-mi cu băgare de seamă </w:t>
      </w:r>
      <w:r w:rsidR="004072EA">
        <w:rPr>
          <w:rFonts w:ascii="Cambria" w:hAnsi="Cambria" w:cs="Cambria"/>
        </w:rPr>
        <w:t>ș</w:t>
      </w:r>
      <w:r>
        <w:t xml:space="preserve">i la varietatea </w:t>
      </w:r>
      <w:r w:rsidR="004072EA">
        <w:rPr>
          <w:rFonts w:ascii="Cambria" w:hAnsi="Cambria" w:cs="Cambria"/>
        </w:rPr>
        <w:t>ș</w:t>
      </w:r>
      <w:r>
        <w:t>i bel</w:t>
      </w:r>
      <w:r w:rsidR="004072EA">
        <w:rPr>
          <w:rFonts w:ascii="Cambria" w:hAnsi="Cambria" w:cs="Cambria"/>
        </w:rPr>
        <w:t>ș</w:t>
      </w:r>
      <w:r>
        <w:t xml:space="preserve">ugul fructelor </w:t>
      </w:r>
      <w:r w:rsidR="004072EA">
        <w:rPr>
          <w:rFonts w:ascii="Cambria" w:hAnsi="Cambria" w:cs="Cambria"/>
        </w:rPr>
        <w:t>ș</w:t>
      </w:r>
      <w:r>
        <w:t>i mai ales la prea marea frumuse</w:t>
      </w:r>
      <w:r w:rsidR="004072EA">
        <w:rPr>
          <w:rFonts w:ascii="Cambria" w:hAnsi="Cambria" w:cs="Cambria"/>
        </w:rPr>
        <w:t>ț</w:t>
      </w:r>
      <w:r>
        <w:t>e a celor mai necesare pentru via</w:t>
      </w:r>
      <w:r w:rsidR="004072EA">
        <w:rPr>
          <w:rFonts w:ascii="Cambria" w:hAnsi="Cambria" w:cs="Cambria"/>
        </w:rPr>
        <w:t>ț</w:t>
      </w:r>
      <w:r>
        <w:t xml:space="preserve">ă. </w:t>
      </w:r>
      <w:r w:rsidR="004072EA">
        <w:rPr>
          <w:rFonts w:ascii="Cambria" w:hAnsi="Cambria" w:cs="Cambria"/>
        </w:rPr>
        <w:t>Ș</w:t>
      </w:r>
      <w:r>
        <w:t>i mai prive</w:t>
      </w:r>
      <w:r w:rsidR="004072EA">
        <w:rPr>
          <w:rFonts w:ascii="Cambria" w:hAnsi="Cambria" w:cs="Cambria"/>
        </w:rPr>
        <w:t>ș</w:t>
      </w:r>
      <w:r>
        <w:t xml:space="preserve">te-mi cu băgare de seamă </w:t>
      </w:r>
      <w:r w:rsidR="004072EA">
        <w:rPr>
          <w:rFonts w:ascii="Cambria" w:hAnsi="Cambria" w:cs="Cambria"/>
        </w:rPr>
        <w:t>ș</w:t>
      </w:r>
      <w:r>
        <w:t>i la puterile rădăcinilo</w:t>
      </w:r>
      <w:hyperlink w:anchor="bookmark180" w:tooltip="Current Document">
        <w:r>
          <w:t>r</w:t>
        </w:r>
        <w:r>
          <w:rPr>
            <w:vertAlign w:val="superscript"/>
          </w:rPr>
          <w:t>168</w:t>
        </w:r>
        <w:r>
          <w:t xml:space="preserve"> </w:t>
        </w:r>
      </w:hyperlink>
      <w:r w:rsidR="004072EA">
        <w:rPr>
          <w:rFonts w:ascii="Cambria" w:hAnsi="Cambria" w:cs="Cambria"/>
        </w:rPr>
        <w:t>ș</w:t>
      </w:r>
      <w:r>
        <w:t xml:space="preserve">i ale sucurilor </w:t>
      </w:r>
      <w:r w:rsidR="004072EA">
        <w:rPr>
          <w:rFonts w:ascii="Cambria" w:hAnsi="Cambria" w:cs="Cambria"/>
        </w:rPr>
        <w:t>ș</w:t>
      </w:r>
      <w:r>
        <w:t xml:space="preserve">i ale florilor </w:t>
      </w:r>
      <w:r w:rsidR="004072EA">
        <w:rPr>
          <w:rFonts w:ascii="Cambria" w:hAnsi="Cambria" w:cs="Cambria"/>
        </w:rPr>
        <w:t>ș</w:t>
      </w:r>
      <w:r>
        <w:t xml:space="preserve">i ale mirosurilor, nu numai foarte plăcute, dar </w:t>
      </w:r>
      <w:r w:rsidR="004072EA">
        <w:rPr>
          <w:rFonts w:ascii="Cambria" w:hAnsi="Cambria" w:cs="Cambria"/>
        </w:rPr>
        <w:t>ș</w:t>
      </w:r>
      <w:r>
        <w:t xml:space="preserve">i foarte potrivite pentru sănătate, </w:t>
      </w:r>
      <w:r w:rsidR="004072EA">
        <w:rPr>
          <w:rFonts w:ascii="Cambria" w:hAnsi="Cambria" w:cs="Cambria"/>
        </w:rPr>
        <w:t>ș</w:t>
      </w:r>
      <w:r>
        <w:t xml:space="preserve">i la farmecele </w:t>
      </w:r>
      <w:r w:rsidR="004072EA">
        <w:rPr>
          <w:rFonts w:ascii="Cambria" w:hAnsi="Cambria" w:cs="Cambria"/>
        </w:rPr>
        <w:t>ș</w:t>
      </w:r>
      <w:r>
        <w:t xml:space="preserve">i felurimile culorilor </w:t>
      </w:r>
      <w:r w:rsidR="004072EA">
        <w:rPr>
          <w:rFonts w:ascii="Cambria" w:hAnsi="Cambria" w:cs="Cambria"/>
        </w:rPr>
        <w:t>ș</w:t>
      </w:r>
      <w:r>
        <w:t xml:space="preserve">i încă </w:t>
      </w:r>
      <w:r w:rsidR="004072EA">
        <w:rPr>
          <w:rFonts w:ascii="Cambria" w:hAnsi="Cambria" w:cs="Cambria"/>
        </w:rPr>
        <w:t>ș</w:t>
      </w:r>
      <w:r>
        <w:t>i la scumpătă</w:t>
      </w:r>
      <w:r w:rsidR="004072EA">
        <w:rPr>
          <w:rFonts w:ascii="Cambria" w:hAnsi="Cambria" w:cs="Cambria"/>
        </w:rPr>
        <w:t>ț</w:t>
      </w:r>
      <w:r>
        <w:t xml:space="preserve">ile </w:t>
      </w:r>
      <w:r w:rsidR="004072EA">
        <w:rPr>
          <w:rFonts w:ascii="Cambria" w:hAnsi="Cambria" w:cs="Cambria"/>
        </w:rPr>
        <w:t>ș</w:t>
      </w:r>
      <w:r>
        <w:t xml:space="preserve">i strălucirile pietrelor; fiindcă pe toate </w:t>
      </w:r>
      <w:r w:rsidR="004072EA">
        <w:rPr>
          <w:rFonts w:ascii="Cambria" w:hAnsi="Cambria" w:cs="Cambria"/>
        </w:rPr>
        <w:t>ț</w:t>
      </w:r>
      <w:r>
        <w:t>i le-a pus înainte natura, ca într-un ospă</w:t>
      </w:r>
      <w:r w:rsidR="004072EA">
        <w:rPr>
          <w:rFonts w:ascii="Cambria" w:hAnsi="Cambria" w:cs="Cambria"/>
        </w:rPr>
        <w:t>ț</w:t>
      </w:r>
      <w:r>
        <w:t xml:space="preserve"> comun, îmbel</w:t>
      </w:r>
      <w:r w:rsidR="004072EA">
        <w:rPr>
          <w:rFonts w:ascii="Cambria" w:hAnsi="Cambria" w:cs="Cambria"/>
        </w:rPr>
        <w:t>ș</w:t>
      </w:r>
      <w:r>
        <w:t xml:space="preserve">ugat cu de toate, pe cele care sunt necesare </w:t>
      </w:r>
      <w:r w:rsidR="004072EA">
        <w:rPr>
          <w:rFonts w:ascii="Cambria" w:hAnsi="Cambria" w:cs="Cambria"/>
        </w:rPr>
        <w:t>ș</w:t>
      </w:r>
      <w:r>
        <w:t>i pe cele care sunt spre plăcere, pentru ca, dacă nu altcumva, cel pu</w:t>
      </w:r>
      <w:r w:rsidR="004072EA">
        <w:rPr>
          <w:rFonts w:ascii="Cambria" w:hAnsi="Cambria" w:cs="Cambria"/>
        </w:rPr>
        <w:t>ț</w:t>
      </w:r>
      <w:r>
        <w:t>in pe calea lucrurilor de la care prime</w:t>
      </w:r>
      <w:r w:rsidR="004072EA">
        <w:rPr>
          <w:rFonts w:ascii="Cambria" w:hAnsi="Cambria" w:cs="Cambria"/>
        </w:rPr>
        <w:t>ș</w:t>
      </w:r>
      <w:r>
        <w:t>ti binefaceri să cuno</w:t>
      </w:r>
      <w:r w:rsidR="004072EA">
        <w:rPr>
          <w:rFonts w:ascii="Cambria" w:hAnsi="Cambria" w:cs="Cambria"/>
        </w:rPr>
        <w:t>ș</w:t>
      </w:r>
      <w:r>
        <w:t xml:space="preserve">ti pe Dumnezeu </w:t>
      </w:r>
      <w:r w:rsidR="004072EA">
        <w:rPr>
          <w:rFonts w:ascii="Cambria" w:hAnsi="Cambria" w:cs="Cambria"/>
        </w:rPr>
        <w:t>ș</w:t>
      </w:r>
      <w:r>
        <w:t xml:space="preserve">i să te faci de nevoie mai înteligent. De aici, trece-mi mai departe la întinderea </w:t>
      </w:r>
      <w:r w:rsidR="004072EA">
        <w:rPr>
          <w:rFonts w:ascii="Cambria" w:hAnsi="Cambria" w:cs="Cambria"/>
        </w:rPr>
        <w:t>ș</w:t>
      </w:r>
      <w:r>
        <w:t>i mărimea pământului, mama ob</w:t>
      </w:r>
      <w:r w:rsidR="004072EA">
        <w:rPr>
          <w:rFonts w:ascii="Cambria" w:hAnsi="Cambria" w:cs="Cambria"/>
        </w:rPr>
        <w:t>ș</w:t>
      </w:r>
      <w:r>
        <w:t xml:space="preserve">tească a tuturor </w:t>
      </w:r>
      <w:r w:rsidR="004072EA">
        <w:rPr>
          <w:rFonts w:ascii="Cambria" w:hAnsi="Cambria" w:cs="Cambria"/>
        </w:rPr>
        <w:t>ș</w:t>
      </w:r>
      <w:r>
        <w:t xml:space="preserve">i la golfurile mărilor, legate între ele </w:t>
      </w:r>
      <w:r w:rsidR="004072EA">
        <w:rPr>
          <w:rFonts w:ascii="Cambria" w:hAnsi="Cambria" w:cs="Cambria"/>
        </w:rPr>
        <w:t>ș</w:t>
      </w:r>
      <w:r>
        <w:t xml:space="preserve">i cu pământul </w:t>
      </w:r>
      <w:r w:rsidR="004072EA">
        <w:rPr>
          <w:rFonts w:ascii="Cambria" w:hAnsi="Cambria" w:cs="Cambria"/>
        </w:rPr>
        <w:t>ș</w:t>
      </w:r>
      <w:r>
        <w:t>i la frumuse</w:t>
      </w:r>
      <w:r w:rsidR="004072EA">
        <w:rPr>
          <w:rFonts w:ascii="Cambria" w:hAnsi="Cambria" w:cs="Cambria"/>
        </w:rPr>
        <w:t>ț</w:t>
      </w:r>
      <w:r>
        <w:t xml:space="preserve">ile pădurilor </w:t>
      </w:r>
      <w:r w:rsidR="004072EA">
        <w:rPr>
          <w:rFonts w:ascii="Cambria" w:hAnsi="Cambria" w:cs="Cambria"/>
        </w:rPr>
        <w:t>ș</w:t>
      </w:r>
      <w:r>
        <w:t xml:space="preserve">i la râuri </w:t>
      </w:r>
      <w:r w:rsidR="004072EA">
        <w:rPr>
          <w:rFonts w:ascii="Cambria" w:hAnsi="Cambria" w:cs="Cambria"/>
        </w:rPr>
        <w:t>ș</w:t>
      </w:r>
      <w:r>
        <w:t>i la izvoarele îmbel</w:t>
      </w:r>
      <w:r w:rsidR="004072EA">
        <w:rPr>
          <w:rFonts w:ascii="Cambria" w:hAnsi="Cambria" w:cs="Cambria"/>
        </w:rPr>
        <w:t>ș</w:t>
      </w:r>
      <w:r>
        <w:t xml:space="preserve">ugate </w:t>
      </w:r>
      <w:r w:rsidR="004072EA">
        <w:rPr>
          <w:rFonts w:ascii="Cambria" w:hAnsi="Cambria" w:cs="Cambria"/>
        </w:rPr>
        <w:t>ș</w:t>
      </w:r>
      <w:r>
        <w:t xml:space="preserve">i mereu curgătoare, nu numai ale apelor reci </w:t>
      </w:r>
      <w:r w:rsidR="004072EA">
        <w:rPr>
          <w:rFonts w:ascii="Cambria" w:hAnsi="Cambria" w:cs="Cambria"/>
        </w:rPr>
        <w:t>ș</w:t>
      </w:r>
      <w:r>
        <w:t xml:space="preserve">i de băut </w:t>
      </w:r>
      <w:r w:rsidR="004072EA">
        <w:rPr>
          <w:rFonts w:ascii="Cambria" w:hAnsi="Cambria" w:cs="Cambria"/>
        </w:rPr>
        <w:t>ș</w:t>
      </w:r>
      <w:r>
        <w:t>i ale apelor care curg la suprafa</w:t>
      </w:r>
      <w:r w:rsidR="004072EA">
        <w:rPr>
          <w:rFonts w:ascii="Cambria" w:hAnsi="Cambria" w:cs="Cambria"/>
        </w:rPr>
        <w:t>ț</w:t>
      </w:r>
      <w:r>
        <w:t xml:space="preserve">a pământului, ci </w:t>
      </w:r>
      <w:r w:rsidR="004072EA">
        <w:rPr>
          <w:rFonts w:ascii="Cambria" w:hAnsi="Cambria" w:cs="Cambria"/>
        </w:rPr>
        <w:t>ș</w:t>
      </w:r>
      <w:r>
        <w:t xml:space="preserve">i la cele care curg pe sub pământ </w:t>
      </w:r>
      <w:r w:rsidR="004072EA">
        <w:rPr>
          <w:rFonts w:ascii="Cambria" w:hAnsi="Cambria" w:cs="Cambria"/>
        </w:rPr>
        <w:t>ș</w:t>
      </w:r>
      <w:r>
        <w:t>i care aleargă prin pe</w:t>
      </w:r>
      <w:r w:rsidR="004072EA">
        <w:rPr>
          <w:rFonts w:ascii="Cambria" w:hAnsi="Cambria" w:cs="Cambria"/>
        </w:rPr>
        <w:t>ș</w:t>
      </w:r>
      <w:r>
        <w:t xml:space="preserve">teri, apoi împinse </w:t>
      </w:r>
      <w:r w:rsidR="004072EA">
        <w:rPr>
          <w:rFonts w:ascii="Cambria" w:hAnsi="Cambria" w:cs="Cambria"/>
        </w:rPr>
        <w:t>ș</w:t>
      </w:r>
      <w:r>
        <w:t xml:space="preserve">i izbite de un suflu puternic, apoi încălzite de tăria luptei </w:t>
      </w:r>
      <w:r w:rsidR="004072EA">
        <w:rPr>
          <w:rFonts w:ascii="Cambria" w:hAnsi="Cambria" w:cs="Cambria"/>
        </w:rPr>
        <w:t>ș</w:t>
      </w:r>
      <w:r>
        <w:t xml:space="preserve">i a ciocnirii, </w:t>
      </w:r>
      <w:r w:rsidR="004072EA">
        <w:rPr>
          <w:rFonts w:ascii="Cambria" w:hAnsi="Cambria" w:cs="Cambria"/>
        </w:rPr>
        <w:t>ț</w:t>
      </w:r>
      <w:r>
        <w:t>ă</w:t>
      </w:r>
      <w:r w:rsidR="004072EA">
        <w:rPr>
          <w:rFonts w:ascii="Cambria" w:hAnsi="Cambria" w:cs="Cambria"/>
        </w:rPr>
        <w:t>ș</w:t>
      </w:r>
      <w:r>
        <w:t>nesc afară pe oriunde li se cedează pu</w:t>
      </w:r>
      <w:r w:rsidR="004072EA">
        <w:rPr>
          <w:rFonts w:ascii="Cambria" w:hAnsi="Cambria" w:cs="Cambria"/>
        </w:rPr>
        <w:t>ț</w:t>
      </w:r>
      <w:r>
        <w:t xml:space="preserve">in </w:t>
      </w:r>
      <w:r w:rsidR="004072EA">
        <w:rPr>
          <w:rFonts w:ascii="Cambria" w:hAnsi="Cambria" w:cs="Cambria"/>
        </w:rPr>
        <w:t>ș</w:t>
      </w:r>
      <w:r>
        <w:t>i ne dăruiesc de aici, în multe păr</w:t>
      </w:r>
      <w:r w:rsidR="004072EA">
        <w:rPr>
          <w:rFonts w:ascii="Cambria" w:hAnsi="Cambria" w:cs="Cambria"/>
        </w:rPr>
        <w:t>ț</w:t>
      </w:r>
      <w:r>
        <w:t xml:space="preserve">i ale pământului, </w:t>
      </w:r>
      <w:r w:rsidR="004072EA">
        <w:rPr>
          <w:rFonts w:ascii="Cambria" w:hAnsi="Cambria" w:cs="Cambria"/>
        </w:rPr>
        <w:t>ș</w:t>
      </w:r>
      <w:r>
        <w:t xml:space="preserve">i folosul băilor calde </w:t>
      </w:r>
      <w:r w:rsidR="004072EA">
        <w:rPr>
          <w:rFonts w:ascii="Cambria" w:hAnsi="Cambria" w:cs="Cambria"/>
        </w:rPr>
        <w:t>ș</w:t>
      </w:r>
      <w:r>
        <w:t xml:space="preserve">i, cu o putere contrară bolii, o tămăduire fără de plată </w:t>
      </w:r>
      <w:r w:rsidR="004072EA">
        <w:rPr>
          <w:rFonts w:ascii="Cambria" w:hAnsi="Cambria" w:cs="Cambria"/>
        </w:rPr>
        <w:t>ș</w:t>
      </w:r>
      <w:r>
        <w:t xml:space="preserve">i de la sine. Spune cum </w:t>
      </w:r>
      <w:r w:rsidR="004072EA">
        <w:rPr>
          <w:rFonts w:ascii="Cambria" w:hAnsi="Cambria" w:cs="Cambria"/>
        </w:rPr>
        <w:t>ș</w:t>
      </w:r>
      <w:r>
        <w:t xml:space="preserve">i de unde sunt acestea? Ce este această mare </w:t>
      </w:r>
      <w:r w:rsidR="004072EA">
        <w:rPr>
          <w:rFonts w:ascii="Cambria" w:hAnsi="Cambria" w:cs="Cambria"/>
        </w:rPr>
        <w:t>ș</w:t>
      </w:r>
      <w:r>
        <w:t>i neme</w:t>
      </w:r>
      <w:r w:rsidR="004072EA">
        <w:rPr>
          <w:rFonts w:ascii="Cambria" w:hAnsi="Cambria" w:cs="Cambria"/>
        </w:rPr>
        <w:t>ș</w:t>
      </w:r>
      <w:r>
        <w:t>te</w:t>
      </w:r>
      <w:r w:rsidR="004072EA">
        <w:rPr>
          <w:rFonts w:ascii="Cambria" w:hAnsi="Cambria" w:cs="Cambria"/>
        </w:rPr>
        <w:t>ș</w:t>
      </w:r>
      <w:r>
        <w:t xml:space="preserve">ugită </w:t>
      </w:r>
      <w:r w:rsidR="004072EA">
        <w:rPr>
          <w:rFonts w:ascii="Cambria" w:hAnsi="Cambria" w:cs="Cambria"/>
        </w:rPr>
        <w:t>ț</w:t>
      </w:r>
      <w:r>
        <w:t>esătură? Nu mai pu</w:t>
      </w:r>
      <w:r w:rsidR="004072EA">
        <w:rPr>
          <w:rFonts w:ascii="Cambria" w:hAnsi="Cambria" w:cs="Cambria"/>
        </w:rPr>
        <w:t>ț</w:t>
      </w:r>
      <w:r>
        <w:t>in de laudă sunt ele când le prive</w:t>
      </w:r>
      <w:r w:rsidR="004072EA">
        <w:rPr>
          <w:rFonts w:ascii="Cambria" w:hAnsi="Cambria" w:cs="Cambria"/>
        </w:rPr>
        <w:t>ș</w:t>
      </w:r>
      <w:r>
        <w:t>ti rela</w:t>
      </w:r>
      <w:r w:rsidR="004072EA">
        <w:rPr>
          <w:rFonts w:ascii="Cambria" w:hAnsi="Cambria" w:cs="Cambria"/>
        </w:rPr>
        <w:t>ț</w:t>
      </w:r>
      <w:r>
        <w:t>ia unora fa</w:t>
      </w:r>
      <w:r w:rsidR="004072EA">
        <w:rPr>
          <w:rFonts w:ascii="Cambria" w:hAnsi="Cambria" w:cs="Cambria"/>
        </w:rPr>
        <w:t>ț</w:t>
      </w:r>
      <w:r>
        <w:t xml:space="preserve">ă de altele, decât când sunt contemplate fiecare în parte. Cum a stat pământul fix </w:t>
      </w:r>
      <w:r w:rsidR="004072EA">
        <w:rPr>
          <w:rFonts w:ascii="Cambria" w:hAnsi="Cambria" w:cs="Cambria"/>
        </w:rPr>
        <w:t>ș</w:t>
      </w:r>
      <w:r>
        <w:t xml:space="preserve">i neclintit? Purtat pe ce? </w:t>
      </w:r>
      <w:r w:rsidR="004072EA">
        <w:rPr>
          <w:rFonts w:ascii="Cambria" w:hAnsi="Cambria" w:cs="Cambria"/>
        </w:rPr>
        <w:t>Ș</w:t>
      </w:r>
      <w:r>
        <w:t xml:space="preserve">i care fiindu-i sprijinitorul? </w:t>
      </w:r>
      <w:r w:rsidR="004072EA">
        <w:rPr>
          <w:rFonts w:ascii="Cambria" w:hAnsi="Cambria" w:cs="Cambria"/>
        </w:rPr>
        <w:t>Ș</w:t>
      </w:r>
      <w:r>
        <w:t>i acela iară</w:t>
      </w:r>
      <w:r w:rsidR="004072EA">
        <w:rPr>
          <w:rFonts w:ascii="Cambria" w:hAnsi="Cambria" w:cs="Cambria"/>
        </w:rPr>
        <w:t>ș</w:t>
      </w:r>
      <w:r>
        <w:t>i pe cine sprijinindu-se? Căci ra</w:t>
      </w:r>
      <w:r w:rsidR="004072EA">
        <w:rPr>
          <w:rFonts w:ascii="Cambria" w:hAnsi="Cambria" w:cs="Cambria"/>
        </w:rPr>
        <w:t>ț</w:t>
      </w:r>
      <w:r>
        <w:t>iunea nu are pe ce să se sprijine în acest caz, în afară de voin</w:t>
      </w:r>
      <w:r w:rsidR="004072EA">
        <w:rPr>
          <w:rFonts w:ascii="Cambria" w:hAnsi="Cambria" w:cs="Cambria"/>
        </w:rPr>
        <w:t>ț</w:t>
      </w:r>
      <w:r>
        <w:t xml:space="preserve">a dumnezeiască. </w:t>
      </w:r>
      <w:r w:rsidR="004072EA">
        <w:rPr>
          <w:rFonts w:ascii="Cambria" w:hAnsi="Cambria" w:cs="Cambria"/>
        </w:rPr>
        <w:t>Ș</w:t>
      </w:r>
      <w:r>
        <w:t>i cum o parte a lui se ridică în vârfuri de mun</w:t>
      </w:r>
      <w:r w:rsidR="004072EA">
        <w:rPr>
          <w:rFonts w:ascii="Cambria" w:hAnsi="Cambria" w:cs="Cambria"/>
        </w:rPr>
        <w:t>ț</w:t>
      </w:r>
      <w:r>
        <w:t>i, iar alta se a</w:t>
      </w:r>
      <w:r w:rsidR="004072EA">
        <w:rPr>
          <w:rFonts w:ascii="Cambria" w:hAnsi="Cambria" w:cs="Cambria"/>
        </w:rPr>
        <w:t>ș</w:t>
      </w:r>
      <w:r>
        <w:t xml:space="preserve">ează în câmpie </w:t>
      </w:r>
      <w:r w:rsidR="004072EA">
        <w:rPr>
          <w:rFonts w:ascii="Cambria" w:hAnsi="Cambria" w:cs="Cambria"/>
        </w:rPr>
        <w:t>ș</w:t>
      </w:r>
      <w:r>
        <w:t xml:space="preserve">i aceasta în multe chipuri </w:t>
      </w:r>
      <w:r w:rsidR="004072EA">
        <w:rPr>
          <w:rFonts w:ascii="Cambria" w:hAnsi="Cambria" w:cs="Cambria"/>
        </w:rPr>
        <w:t>ș</w:t>
      </w:r>
      <w:r>
        <w:t>i varietă</w:t>
      </w:r>
      <w:r w:rsidR="004072EA">
        <w:rPr>
          <w:rFonts w:ascii="Cambria" w:hAnsi="Cambria" w:cs="Cambria"/>
        </w:rPr>
        <w:t>ț</w:t>
      </w:r>
      <w:r>
        <w:t xml:space="preserve">i </w:t>
      </w:r>
      <w:r w:rsidR="004072EA">
        <w:rPr>
          <w:rFonts w:ascii="Cambria" w:hAnsi="Cambria" w:cs="Cambria"/>
        </w:rPr>
        <w:t>ș</w:t>
      </w:r>
      <w:r>
        <w:t>i schimbându-se prin mutări pu</w:t>
      </w:r>
      <w:r w:rsidR="004072EA">
        <w:rPr>
          <w:rFonts w:ascii="Cambria" w:hAnsi="Cambria" w:cs="Cambria"/>
        </w:rPr>
        <w:t>ț</w:t>
      </w:r>
      <w:r>
        <w:t>in câte pu</w:t>
      </w:r>
      <w:r w:rsidR="004072EA">
        <w:rPr>
          <w:rFonts w:ascii="Cambria" w:hAnsi="Cambria" w:cs="Cambria"/>
        </w:rPr>
        <w:t>ț</w:t>
      </w:r>
      <w:r>
        <w:t xml:space="preserve">in este </w:t>
      </w:r>
      <w:r w:rsidR="004072EA">
        <w:rPr>
          <w:rFonts w:ascii="Cambria" w:hAnsi="Cambria" w:cs="Cambria"/>
        </w:rPr>
        <w:t>ș</w:t>
      </w:r>
      <w:r>
        <w:t>i pentru folos mai îmbel</w:t>
      </w:r>
      <w:r w:rsidR="004072EA">
        <w:rPr>
          <w:rFonts w:ascii="Cambria" w:hAnsi="Cambria" w:cs="Cambria"/>
        </w:rPr>
        <w:t>ș</w:t>
      </w:r>
      <w:r>
        <w:t xml:space="preserve">ugată </w:t>
      </w:r>
      <w:r w:rsidR="004072EA">
        <w:rPr>
          <w:rFonts w:ascii="Cambria" w:hAnsi="Cambria" w:cs="Cambria"/>
        </w:rPr>
        <w:t>ș</w:t>
      </w:r>
      <w:r>
        <w:t xml:space="preserve">i prin varietate mai plăcută? </w:t>
      </w:r>
      <w:r w:rsidR="004072EA">
        <w:rPr>
          <w:rFonts w:ascii="Cambria" w:hAnsi="Cambria" w:cs="Cambria"/>
        </w:rPr>
        <w:t>Ș</w:t>
      </w:r>
      <w:r>
        <w:t>i cum altă parte a lui e împăr</w:t>
      </w:r>
      <w:r w:rsidR="004072EA">
        <w:rPr>
          <w:rFonts w:ascii="Cambria" w:hAnsi="Cambria" w:cs="Cambria"/>
        </w:rPr>
        <w:t>ț</w:t>
      </w:r>
      <w:r>
        <w:t>ită pentru a fi locuită, iar alta nelocuită, pe câtă o taie de rest înăl</w:t>
      </w:r>
      <w:r w:rsidR="004072EA">
        <w:rPr>
          <w:rFonts w:ascii="Cambria" w:hAnsi="Cambria" w:cs="Cambria"/>
        </w:rPr>
        <w:t>ț</w:t>
      </w:r>
      <w:r>
        <w:t>imile mun</w:t>
      </w:r>
      <w:r w:rsidR="004072EA">
        <w:rPr>
          <w:rFonts w:ascii="Cambria" w:hAnsi="Cambria" w:cs="Cambria"/>
        </w:rPr>
        <w:t>ț</w:t>
      </w:r>
      <w:r>
        <w:t xml:space="preserve">ilor </w:t>
      </w:r>
      <w:r w:rsidR="004072EA">
        <w:rPr>
          <w:rFonts w:ascii="Cambria" w:hAnsi="Cambria" w:cs="Cambria"/>
        </w:rPr>
        <w:t>ș</w:t>
      </w:r>
      <w:r>
        <w:t xml:space="preserve">i altă parte separată, ca să dea </w:t>
      </w:r>
      <w:r w:rsidR="004072EA">
        <w:rPr>
          <w:rFonts w:ascii="Cambria" w:hAnsi="Cambria" w:cs="Cambria"/>
        </w:rPr>
        <w:t>ș</w:t>
      </w:r>
      <w:r>
        <w:t>i să ajungă la o altă margine, este cel mai vădit semn de recunoa</w:t>
      </w:r>
      <w:r w:rsidR="004072EA">
        <w:rPr>
          <w:rFonts w:ascii="Cambria" w:hAnsi="Cambria" w:cs="Cambria"/>
        </w:rPr>
        <w:t>ș</w:t>
      </w:r>
      <w:r>
        <w:t>tere a măre</w:t>
      </w:r>
      <w:r w:rsidR="004072EA">
        <w:rPr>
          <w:rFonts w:ascii="Cambria" w:hAnsi="Cambria" w:cs="Cambria"/>
        </w:rPr>
        <w:t>ț</w:t>
      </w:r>
      <w:r>
        <w:t>iei lucrării lui Dumnezeu.</w:t>
      </w:r>
    </w:p>
    <w:p w:rsidR="006E509F" w:rsidRDefault="00601D3F">
      <w:pPr>
        <w:pStyle w:val="Bodytext20"/>
        <w:framePr w:w="7080" w:h="10670" w:hRule="exact" w:wrap="none" w:vAnchor="page" w:hAnchor="page" w:x="5375" w:y="597"/>
        <w:shd w:val="clear" w:color="auto" w:fill="auto"/>
        <w:spacing w:before="0"/>
        <w:ind w:left="3220"/>
        <w:jc w:val="left"/>
      </w:pPr>
      <w:r>
        <w:t>XXVII</w:t>
      </w:r>
    </w:p>
    <w:p w:rsidR="006E509F" w:rsidRDefault="00601D3F">
      <w:pPr>
        <w:pStyle w:val="Footnote0"/>
        <w:framePr w:wrap="none" w:vAnchor="page" w:hAnchor="page" w:x="5385" w:y="11476"/>
        <w:shd w:val="clear" w:color="auto" w:fill="auto"/>
        <w:tabs>
          <w:tab w:val="left" w:pos="240"/>
        </w:tabs>
        <w:spacing w:line="170" w:lineRule="exact"/>
      </w:pPr>
      <w:bookmarkStart w:id="181" w:name="bookmark180"/>
      <w:r>
        <w:rPr>
          <w:rStyle w:val="FootnoteCandara"/>
          <w:vertAlign w:val="superscript"/>
        </w:rPr>
        <w:t>168</w:t>
      </w:r>
      <w:r>
        <w:rPr>
          <w:rStyle w:val="FootnoteCandara"/>
        </w:rPr>
        <w:tab/>
      </w:r>
      <w:r>
        <w:t>În</w:t>
      </w:r>
      <w:r w:rsidR="004072EA">
        <w:t>ț</w:t>
      </w:r>
      <w:r>
        <w:t>el. 7, 20.</w:t>
      </w:r>
      <w:bookmarkEnd w:id="181"/>
    </w:p>
    <w:p w:rsidR="006E509F" w:rsidRDefault="00601D3F">
      <w:pPr>
        <w:pStyle w:val="Headerorfooter40"/>
        <w:framePr w:wrap="none" w:vAnchor="page" w:hAnchor="page" w:x="8759" w:y="11620"/>
        <w:shd w:val="clear" w:color="auto" w:fill="auto"/>
        <w:spacing w:line="210" w:lineRule="exact"/>
      </w:pPr>
      <w:r>
        <w:t>56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8342" w:hRule="exact" w:wrap="none" w:vAnchor="page" w:hAnchor="page" w:x="5373" w:y="401"/>
        <w:shd w:val="clear" w:color="auto" w:fill="auto"/>
        <w:spacing w:before="0"/>
        <w:ind w:firstLine="480"/>
      </w:pPr>
      <w:r>
        <w:lastRenderedPageBreak/>
        <w:t>Mării însă, dacă nu a</w:t>
      </w:r>
      <w:r w:rsidR="004072EA">
        <w:rPr>
          <w:rFonts w:ascii="Cambria" w:hAnsi="Cambria" w:cs="Cambria"/>
        </w:rPr>
        <w:t>ș</w:t>
      </w:r>
      <w:r>
        <w:t xml:space="preserve"> vrea să-i admir mărimea, i-a</w:t>
      </w:r>
      <w:r w:rsidR="004072EA">
        <w:rPr>
          <w:rFonts w:ascii="Cambria" w:hAnsi="Cambria" w:cs="Cambria"/>
        </w:rPr>
        <w:t>ș</w:t>
      </w:r>
      <w:r>
        <w:t xml:space="preserve"> ad</w:t>
      </w:r>
      <w:r>
        <w:rPr>
          <w:rStyle w:val="Bodytext21"/>
        </w:rPr>
        <w:t>m</w:t>
      </w:r>
      <w:r>
        <w:t>ira blânde</w:t>
      </w:r>
      <w:r w:rsidR="004072EA">
        <w:rPr>
          <w:rFonts w:ascii="Cambria" w:hAnsi="Cambria" w:cs="Cambria"/>
        </w:rPr>
        <w:t>ț</w:t>
      </w:r>
      <w:r>
        <w:t xml:space="preserve">ea </w:t>
      </w:r>
      <w:r w:rsidR="004072EA">
        <w:rPr>
          <w:rFonts w:ascii="Cambria" w:hAnsi="Cambria" w:cs="Cambria"/>
        </w:rPr>
        <w:t>ș</w:t>
      </w:r>
      <w:r>
        <w:t xml:space="preserve">i chipul cum se ridică slobodă înlăuntrul propriilor ei </w:t>
      </w:r>
      <w:r w:rsidR="004072EA">
        <w:rPr>
          <w:rFonts w:ascii="Cambria" w:hAnsi="Cambria" w:cs="Cambria"/>
        </w:rPr>
        <w:t>ț</w:t>
      </w:r>
      <w:r>
        <w:t>ărmuri; iar dacă nu i-a</w:t>
      </w:r>
      <w:r w:rsidR="004072EA">
        <w:rPr>
          <w:rFonts w:ascii="Cambria" w:hAnsi="Cambria" w:cs="Cambria"/>
        </w:rPr>
        <w:t>ș</w:t>
      </w:r>
      <w:r>
        <w:t xml:space="preserve"> admira blânde</w:t>
      </w:r>
      <w:r w:rsidR="004072EA">
        <w:rPr>
          <w:rFonts w:ascii="Cambria" w:hAnsi="Cambria" w:cs="Cambria"/>
        </w:rPr>
        <w:t>ț</w:t>
      </w:r>
      <w:r>
        <w:t>ea, i-a</w:t>
      </w:r>
      <w:r w:rsidR="004072EA">
        <w:rPr>
          <w:rFonts w:ascii="Cambria" w:hAnsi="Cambria" w:cs="Cambria"/>
        </w:rPr>
        <w:t>ș</w:t>
      </w:r>
      <w:r>
        <w:t xml:space="preserve"> admira desigur mărimea. Dar fiindcă le are </w:t>
      </w:r>
      <w:r w:rsidR="004072EA">
        <w:rPr>
          <w:rFonts w:ascii="Cambria" w:hAnsi="Cambria" w:cs="Cambria"/>
        </w:rPr>
        <w:t>ș</w:t>
      </w:r>
      <w:r>
        <w:t xml:space="preserve">i pe una </w:t>
      </w:r>
      <w:r w:rsidR="004072EA">
        <w:rPr>
          <w:rFonts w:ascii="Cambria" w:hAnsi="Cambria" w:cs="Cambria"/>
        </w:rPr>
        <w:t>ș</w:t>
      </w:r>
      <w:r>
        <w:t>i pe alta, voi lăuda puterea din amândouă. Cine a adunat-o la un loc? Cine a strâns-o ca în lan</w:t>
      </w:r>
      <w:r w:rsidR="004072EA">
        <w:rPr>
          <w:rFonts w:ascii="Cambria" w:hAnsi="Cambria" w:cs="Cambria"/>
        </w:rPr>
        <w:t>ț</w:t>
      </w:r>
      <w:r>
        <w:t xml:space="preserve">uri? Cum de se ridică </w:t>
      </w:r>
      <w:r w:rsidR="004072EA">
        <w:rPr>
          <w:rFonts w:ascii="Cambria" w:hAnsi="Cambria" w:cs="Cambria"/>
        </w:rPr>
        <w:t>ș</w:t>
      </w:r>
      <w:r>
        <w:t xml:space="preserve">i rămâne pe loc, ca </w:t>
      </w:r>
      <w:r w:rsidR="004072EA">
        <w:rPr>
          <w:rFonts w:ascii="Cambria" w:hAnsi="Cambria" w:cs="Cambria"/>
        </w:rPr>
        <w:t>ș</w:t>
      </w:r>
      <w:r>
        <w:t>i când s-ar ru</w:t>
      </w:r>
      <w:r w:rsidR="004072EA">
        <w:rPr>
          <w:rFonts w:ascii="Cambria" w:hAnsi="Cambria" w:cs="Cambria"/>
        </w:rPr>
        <w:t>ș</w:t>
      </w:r>
      <w:r>
        <w:t>ina de pământul din preajmă? Cum prime</w:t>
      </w:r>
      <w:r w:rsidR="004072EA">
        <w:rPr>
          <w:rFonts w:ascii="Cambria" w:hAnsi="Cambria" w:cs="Cambria"/>
        </w:rPr>
        <w:t>ș</w:t>
      </w:r>
      <w:r>
        <w:t xml:space="preserve">te </w:t>
      </w:r>
      <w:r w:rsidR="004072EA">
        <w:rPr>
          <w:rFonts w:ascii="Cambria" w:hAnsi="Cambria" w:cs="Cambria"/>
        </w:rPr>
        <w:t>ș</w:t>
      </w:r>
      <w:r>
        <w:t xml:space="preserve">i toate râurile </w:t>
      </w:r>
      <w:r w:rsidR="004072EA">
        <w:rPr>
          <w:rFonts w:ascii="Cambria" w:hAnsi="Cambria" w:cs="Cambria"/>
        </w:rPr>
        <w:t>ș</w:t>
      </w:r>
      <w:r>
        <w:t>i rămâne mai departe aceea</w:t>
      </w:r>
      <w:r w:rsidR="004072EA">
        <w:rPr>
          <w:rFonts w:ascii="Cambria" w:hAnsi="Cambria" w:cs="Cambria"/>
        </w:rPr>
        <w:t>ș</w:t>
      </w:r>
      <w:hyperlink w:anchor="bookmark181" w:tooltip="Current Document">
        <w:r>
          <w:t>i</w:t>
        </w:r>
        <w:r>
          <w:rPr>
            <w:vertAlign w:val="superscript"/>
          </w:rPr>
          <w:t>169</w:t>
        </w:r>
      </w:hyperlink>
      <w:r>
        <w:t>, cu tot prisosul mul</w:t>
      </w:r>
      <w:r w:rsidR="004072EA">
        <w:rPr>
          <w:rFonts w:ascii="Cambria" w:hAnsi="Cambria" w:cs="Cambria"/>
        </w:rPr>
        <w:t>ț</w:t>
      </w:r>
      <w:r>
        <w:t xml:space="preserve">imii apei, sau nu </w:t>
      </w:r>
      <w:r w:rsidR="004072EA">
        <w:rPr>
          <w:rFonts w:ascii="Cambria" w:hAnsi="Cambria" w:cs="Cambria"/>
        </w:rPr>
        <w:t>ș</w:t>
      </w:r>
      <w:r>
        <w:t xml:space="preserve">tiu ce trebuie să mai spun? Cum de e în stare să-i fie </w:t>
      </w:r>
      <w:r w:rsidR="004072EA">
        <w:rPr>
          <w:rFonts w:ascii="Cambria" w:hAnsi="Cambria" w:cs="Cambria"/>
        </w:rPr>
        <w:t>ț</w:t>
      </w:r>
      <w:r>
        <w:t>ărm nisipu</w:t>
      </w:r>
      <w:hyperlink w:anchor="bookmark182" w:tooltip="Current Document">
        <w:r>
          <w:t>l</w:t>
        </w:r>
        <w:r>
          <w:rPr>
            <w:vertAlign w:val="superscript"/>
          </w:rPr>
          <w:t>170</w:t>
        </w:r>
      </w:hyperlink>
      <w:r>
        <w:t xml:space="preserve">, ei unei atât de mari stihii? Au ceva de spus aici fizicienii </w:t>
      </w:r>
      <w:r w:rsidR="004072EA">
        <w:rPr>
          <w:rFonts w:ascii="Cambria" w:hAnsi="Cambria" w:cs="Cambria"/>
        </w:rPr>
        <w:t>ș</w:t>
      </w:r>
      <w:r>
        <w:t>i în</w:t>
      </w:r>
      <w:r w:rsidR="004072EA">
        <w:rPr>
          <w:rFonts w:ascii="Cambria" w:hAnsi="Cambria" w:cs="Cambria"/>
        </w:rPr>
        <w:t>ț</w:t>
      </w:r>
      <w:r>
        <w:t>elep</w:t>
      </w:r>
      <w:r w:rsidR="004072EA">
        <w:rPr>
          <w:rFonts w:ascii="Cambria" w:hAnsi="Cambria" w:cs="Cambria"/>
        </w:rPr>
        <w:t>ț</w:t>
      </w:r>
      <w:r>
        <w:t xml:space="preserve">ii în lucruri zadarnice </w:t>
      </w:r>
      <w:r w:rsidR="004072EA">
        <w:rPr>
          <w:rFonts w:ascii="Cambria" w:hAnsi="Cambria" w:cs="Cambria"/>
        </w:rPr>
        <w:t>ș</w:t>
      </w:r>
      <w:r>
        <w:t>i care măsoară în realitate marea cu cea</w:t>
      </w:r>
      <w:r w:rsidR="004072EA">
        <w:rPr>
          <w:rFonts w:ascii="Cambria" w:hAnsi="Cambria" w:cs="Cambria"/>
        </w:rPr>
        <w:t>ș</w:t>
      </w:r>
      <w:r>
        <w:t>ca, adică lucrurile atât de mari, cu gândurile lor? Sau, cu pu</w:t>
      </w:r>
      <w:r w:rsidR="004072EA">
        <w:rPr>
          <w:rFonts w:ascii="Cambria" w:hAnsi="Cambria" w:cs="Cambria"/>
        </w:rPr>
        <w:t>ț</w:t>
      </w:r>
      <w:r>
        <w:t xml:space="preserve">ine cuvinte, voi filosofa eu despre acest lucru, din Sfânta Scriptură </w:t>
      </w:r>
      <w:r w:rsidR="004072EA">
        <w:rPr>
          <w:rFonts w:ascii="Cambria" w:hAnsi="Cambria" w:cs="Cambria"/>
        </w:rPr>
        <w:t>ș</w:t>
      </w:r>
      <w:r>
        <w:t xml:space="preserve">i mai convingător </w:t>
      </w:r>
      <w:r w:rsidR="004072EA">
        <w:rPr>
          <w:rFonts w:ascii="Cambria" w:hAnsi="Cambria" w:cs="Cambria"/>
        </w:rPr>
        <w:t>ș</w:t>
      </w:r>
      <w:r>
        <w:t>i mai adevărat decât fac cuvântările lungi? O poruncă a pus jur împrejur deasupra ape</w:t>
      </w:r>
      <w:hyperlink w:anchor="bookmark183" w:tooltip="Current Document">
        <w:r>
          <w:t>i</w:t>
        </w:r>
        <w:r>
          <w:rPr>
            <w:vertAlign w:val="superscript"/>
          </w:rPr>
          <w:t>171</w:t>
        </w:r>
      </w:hyperlink>
      <w:r>
        <w:t>. Această poruncă este lan</w:t>
      </w:r>
      <w:r w:rsidR="004072EA">
        <w:rPr>
          <w:rFonts w:ascii="Cambria" w:hAnsi="Cambria" w:cs="Cambria"/>
        </w:rPr>
        <w:t>ț</w:t>
      </w:r>
      <w:r>
        <w:t>ul naturii lichide. Dar cum de duce marea pe plutitorul care trăie</w:t>
      </w:r>
      <w:r w:rsidR="004072EA">
        <w:rPr>
          <w:rFonts w:ascii="Cambria" w:hAnsi="Cambria" w:cs="Cambria"/>
        </w:rPr>
        <w:t>ș</w:t>
      </w:r>
      <w:r>
        <w:t>te pe usca</w:t>
      </w:r>
      <w:hyperlink w:anchor="bookmark184" w:tooltip="Current Document">
        <w:r>
          <w:t>t</w:t>
        </w:r>
        <w:r>
          <w:rPr>
            <w:vertAlign w:val="superscript"/>
          </w:rPr>
          <w:t>172</w:t>
        </w:r>
      </w:hyperlink>
      <w:r>
        <w:t xml:space="preserve">, cu ajutorul unui lemn mic </w:t>
      </w:r>
      <w:r w:rsidR="004072EA">
        <w:rPr>
          <w:rFonts w:ascii="Cambria" w:hAnsi="Cambria" w:cs="Cambria"/>
        </w:rPr>
        <w:t>ș</w:t>
      </w:r>
      <w:r>
        <w:t xml:space="preserve">i al vântului? (Nu te minunezi văzând acest lucru? </w:t>
      </w:r>
      <w:r w:rsidR="004072EA">
        <w:rPr>
          <w:rFonts w:ascii="Cambria" w:hAnsi="Cambria" w:cs="Cambria"/>
        </w:rPr>
        <w:t>Ș</w:t>
      </w:r>
      <w:r>
        <w:t>i nusie</w:t>
      </w:r>
      <w:r w:rsidR="004072EA">
        <w:rPr>
          <w:rFonts w:ascii="Cambria" w:hAnsi="Cambria" w:cs="Cambria"/>
        </w:rPr>
        <w:t>ș</w:t>
      </w:r>
      <w:r>
        <w:t xml:space="preserve">i iese mintea din sine?) pentru ca pământ </w:t>
      </w:r>
      <w:r w:rsidR="004072EA">
        <w:rPr>
          <w:rFonts w:ascii="Cambria" w:hAnsi="Cambria" w:cs="Cambria"/>
        </w:rPr>
        <w:t>ș</w:t>
      </w:r>
      <w:r>
        <w:t>i mare să fie legate prin folosin</w:t>
      </w:r>
      <w:r w:rsidR="004072EA">
        <w:rPr>
          <w:rFonts w:ascii="Cambria" w:hAnsi="Cambria" w:cs="Cambria"/>
        </w:rPr>
        <w:t>ț</w:t>
      </w:r>
      <w:r>
        <w:t xml:space="preserve">e </w:t>
      </w:r>
      <w:r w:rsidR="004072EA">
        <w:rPr>
          <w:rFonts w:ascii="Cambria" w:hAnsi="Cambria" w:cs="Cambria"/>
        </w:rPr>
        <w:t>ș</w:t>
      </w:r>
      <w:r>
        <w:t xml:space="preserve">i amestecări </w:t>
      </w:r>
      <w:r w:rsidR="004072EA">
        <w:rPr>
          <w:rFonts w:ascii="Cambria" w:hAnsi="Cambria" w:cs="Cambria"/>
        </w:rPr>
        <w:t>ș</w:t>
      </w:r>
      <w:r>
        <w:t>i pentru ca să se unească într-un singur întreg, pentru om, lucrurile care stau la atâta distan</w:t>
      </w:r>
      <w:r w:rsidR="004072EA">
        <w:rPr>
          <w:rFonts w:ascii="Cambria" w:hAnsi="Cambria" w:cs="Cambria"/>
        </w:rPr>
        <w:t>ț</w:t>
      </w:r>
      <w:r>
        <w:t>ă unele de altele în ce prive</w:t>
      </w:r>
      <w:r w:rsidR="004072EA">
        <w:rPr>
          <w:rFonts w:ascii="Cambria" w:hAnsi="Cambria" w:cs="Cambria"/>
        </w:rPr>
        <w:t>ș</w:t>
      </w:r>
      <w:r>
        <w:t xml:space="preserve">te natura lor? </w:t>
      </w:r>
      <w:r w:rsidR="004072EA">
        <w:rPr>
          <w:rFonts w:ascii="Cambria" w:hAnsi="Cambria" w:cs="Cambria"/>
        </w:rPr>
        <w:t>Ș</w:t>
      </w:r>
      <w:r>
        <w:t>i care sunt primele izvoare ale izvoarelor, cercetează, o omule, dacă po</w:t>
      </w:r>
      <w:r w:rsidR="004072EA">
        <w:rPr>
          <w:rFonts w:ascii="Cambria" w:hAnsi="Cambria" w:cs="Cambria"/>
        </w:rPr>
        <w:t>ț</w:t>
      </w:r>
      <w:r>
        <w:t xml:space="preserve">i să le dai de urmă, sau să le descoperi. </w:t>
      </w:r>
      <w:r w:rsidR="004072EA">
        <w:rPr>
          <w:rFonts w:ascii="Cambria" w:hAnsi="Cambria" w:cs="Cambria"/>
        </w:rPr>
        <w:t>Ș</w:t>
      </w:r>
      <w:r>
        <w:t>i cine este cel cere spintec</w:t>
      </w:r>
      <w:hyperlink w:anchor="bookmark185" w:tooltip="Current Document">
        <w:r>
          <w:t>ă</w:t>
        </w:r>
        <w:r>
          <w:rPr>
            <w:vertAlign w:val="superscript"/>
          </w:rPr>
          <w:t>173</w:t>
        </w:r>
        <w:r>
          <w:t xml:space="preserve"> </w:t>
        </w:r>
      </w:hyperlink>
      <w:r>
        <w:t xml:space="preserve">pentru râuri câmpii </w:t>
      </w:r>
      <w:r w:rsidR="004072EA">
        <w:rPr>
          <w:rFonts w:ascii="Cambria" w:hAnsi="Cambria" w:cs="Cambria"/>
        </w:rPr>
        <w:t>ș</w:t>
      </w:r>
      <w:r>
        <w:t>i mun</w:t>
      </w:r>
      <w:r w:rsidR="004072EA">
        <w:rPr>
          <w:rFonts w:ascii="Cambria" w:hAnsi="Cambria" w:cs="Cambria"/>
        </w:rPr>
        <w:t>ț</w:t>
      </w:r>
      <w:r>
        <w:t xml:space="preserve">i </w:t>
      </w:r>
      <w:r w:rsidR="004072EA">
        <w:rPr>
          <w:rFonts w:ascii="Cambria" w:hAnsi="Cambria" w:cs="Cambria"/>
        </w:rPr>
        <w:t>ș</w:t>
      </w:r>
      <w:r>
        <w:t xml:space="preserve">i le dă drumul neîmpiedicat? </w:t>
      </w:r>
      <w:r w:rsidR="004072EA">
        <w:rPr>
          <w:rFonts w:ascii="Cambria" w:hAnsi="Cambria" w:cs="Cambria"/>
        </w:rPr>
        <w:t>Ș</w:t>
      </w:r>
      <w:r>
        <w:t>i cum se explică minunea din aceste lucruri opuse între ele, când nici marea nusie</w:t>
      </w:r>
      <w:r w:rsidR="004072EA">
        <w:rPr>
          <w:rFonts w:ascii="Cambria" w:hAnsi="Cambria" w:cs="Cambria"/>
        </w:rPr>
        <w:t>ș</w:t>
      </w:r>
      <w:r>
        <w:t xml:space="preserve">i iese din matcă </w:t>
      </w:r>
      <w:r w:rsidR="004072EA">
        <w:rPr>
          <w:rFonts w:ascii="Cambria" w:hAnsi="Cambria" w:cs="Cambria"/>
        </w:rPr>
        <w:t>ș</w:t>
      </w:r>
      <w:r>
        <w:t xml:space="preserve">i când nici râurile nu se opresc din curs? Care este hrana apelor </w:t>
      </w:r>
      <w:r w:rsidR="004072EA">
        <w:rPr>
          <w:rFonts w:ascii="Cambria" w:hAnsi="Cambria" w:cs="Cambria"/>
        </w:rPr>
        <w:t>ș</w:t>
      </w:r>
      <w:r>
        <w:t xml:space="preserve">i care este felurimea acesteia, de vreme ce unele se adapă de sus, iar altele cu rădăcinile, ca </w:t>
      </w:r>
      <w:r w:rsidR="004072EA">
        <w:rPr>
          <w:rFonts w:ascii="Cambria" w:hAnsi="Cambria" w:cs="Cambria"/>
        </w:rPr>
        <w:t>ș</w:t>
      </w:r>
      <w:r>
        <w:t>i eu însumi să mă desfătez în cuvântare, când descriu deliciile lui Dumnezeu?</w:t>
      </w:r>
    </w:p>
    <w:p w:rsidR="006E509F" w:rsidRDefault="00601D3F">
      <w:pPr>
        <w:pStyle w:val="Bodytext20"/>
        <w:framePr w:w="7085" w:h="827" w:hRule="exact" w:wrap="none" w:vAnchor="page" w:hAnchor="page" w:x="5373" w:y="8692"/>
        <w:shd w:val="clear" w:color="auto" w:fill="auto"/>
        <w:spacing w:before="0"/>
        <w:ind w:left="3200"/>
        <w:jc w:val="left"/>
      </w:pPr>
      <w:r>
        <w:t>XXVIII</w:t>
      </w:r>
    </w:p>
    <w:p w:rsidR="006E509F" w:rsidRDefault="00601D3F">
      <w:pPr>
        <w:pStyle w:val="Bodytext20"/>
        <w:framePr w:w="7085" w:h="827" w:hRule="exact" w:wrap="none" w:vAnchor="page" w:hAnchor="page" w:x="5373" w:y="8692"/>
        <w:shd w:val="clear" w:color="auto" w:fill="auto"/>
        <w:spacing w:before="0"/>
        <w:ind w:firstLine="480"/>
      </w:pPr>
      <w:r>
        <w:t xml:space="preserve">Haide deci, lăsând pământul </w:t>
      </w:r>
      <w:r w:rsidR="004072EA">
        <w:rPr>
          <w:rFonts w:ascii="Cambria" w:hAnsi="Cambria" w:cs="Cambria"/>
        </w:rPr>
        <w:t>ș</w:t>
      </w:r>
      <w:r>
        <w:t>i cele pământe</w:t>
      </w:r>
      <w:r w:rsidR="004072EA">
        <w:rPr>
          <w:rFonts w:ascii="Cambria" w:hAnsi="Cambria" w:cs="Cambria"/>
        </w:rPr>
        <w:t>ș</w:t>
      </w:r>
      <w:r>
        <w:t>ti, ridică-te în aer, pe aripile gândurilor, ca ra</w:t>
      </w:r>
      <w:r w:rsidR="004072EA">
        <w:rPr>
          <w:rFonts w:ascii="Cambria" w:hAnsi="Cambria" w:cs="Cambria"/>
        </w:rPr>
        <w:t>ț</w:t>
      </w:r>
      <w:r>
        <w:t>iunea să-</w:t>
      </w:r>
      <w:r w:rsidR="004072EA">
        <w:rPr>
          <w:rFonts w:ascii="Cambria" w:hAnsi="Cambria" w:cs="Cambria"/>
        </w:rPr>
        <w:t>ț</w:t>
      </w:r>
      <w:r>
        <w:t xml:space="preserve">i înainteze metodic; </w:t>
      </w:r>
      <w:r w:rsidR="004072EA">
        <w:rPr>
          <w:rFonts w:ascii="Cambria" w:hAnsi="Cambria" w:cs="Cambria"/>
        </w:rPr>
        <w:t>ș</w:t>
      </w:r>
      <w:r>
        <w:t>i</w:t>
      </w:r>
    </w:p>
    <w:p w:rsidR="006E509F" w:rsidRDefault="00601D3F">
      <w:pPr>
        <w:pStyle w:val="Footnote0"/>
        <w:framePr w:w="7075" w:h="259" w:hRule="exact" w:wrap="none" w:vAnchor="page" w:hAnchor="page" w:x="5373" w:y="9718"/>
        <w:shd w:val="clear" w:color="auto" w:fill="auto"/>
        <w:tabs>
          <w:tab w:val="left" w:pos="250"/>
        </w:tabs>
        <w:spacing w:line="230" w:lineRule="exact"/>
      </w:pPr>
      <w:bookmarkStart w:id="182" w:name="bookmark181"/>
      <w:bookmarkStart w:id="183" w:name="bookmark182"/>
      <w:r>
        <w:rPr>
          <w:rStyle w:val="FootnoteCandara"/>
          <w:vertAlign w:val="superscript"/>
        </w:rPr>
        <w:t>169</w:t>
      </w:r>
      <w:r>
        <w:tab/>
        <w:t>Eccl. 1, 7.</w:t>
      </w:r>
      <w:bookmarkEnd w:id="182"/>
      <w:bookmarkEnd w:id="183"/>
    </w:p>
    <w:p w:rsidR="006E509F" w:rsidRDefault="00601D3F">
      <w:pPr>
        <w:pStyle w:val="Footnote0"/>
        <w:framePr w:w="7075" w:h="230" w:hRule="exact" w:wrap="none" w:vAnchor="page" w:hAnchor="page" w:x="5373" w:y="9977"/>
        <w:shd w:val="clear" w:color="auto" w:fill="auto"/>
        <w:tabs>
          <w:tab w:val="left" w:pos="254"/>
        </w:tabs>
        <w:spacing w:line="230" w:lineRule="exact"/>
      </w:pPr>
      <w:bookmarkStart w:id="184" w:name="bookmark183"/>
      <w:r>
        <w:rPr>
          <w:rStyle w:val="FootnoteCandara"/>
          <w:vertAlign w:val="superscript"/>
        </w:rPr>
        <w:t>170</w:t>
      </w:r>
      <w:r>
        <w:tab/>
        <w:t>Ier. 5, 22.</w:t>
      </w:r>
      <w:bookmarkEnd w:id="184"/>
    </w:p>
    <w:p w:rsidR="006E509F" w:rsidRDefault="00601D3F">
      <w:pPr>
        <w:pStyle w:val="Footnote0"/>
        <w:framePr w:w="7075" w:h="230" w:hRule="exact" w:wrap="none" w:vAnchor="page" w:hAnchor="page" w:x="5373" w:y="10208"/>
        <w:shd w:val="clear" w:color="auto" w:fill="auto"/>
        <w:tabs>
          <w:tab w:val="left" w:pos="254"/>
        </w:tabs>
        <w:spacing w:line="230" w:lineRule="exact"/>
      </w:pPr>
      <w:bookmarkStart w:id="185" w:name="bookmark184"/>
      <w:r>
        <w:rPr>
          <w:rStyle w:val="FootnoteCandara"/>
          <w:vertAlign w:val="superscript"/>
        </w:rPr>
        <w:t>171</w:t>
      </w:r>
      <w:r>
        <w:tab/>
        <w:t>Iov. 26, 10.</w:t>
      </w:r>
      <w:bookmarkEnd w:id="185"/>
    </w:p>
    <w:p w:rsidR="006E509F" w:rsidRDefault="00601D3F">
      <w:pPr>
        <w:pStyle w:val="Footnote0"/>
        <w:framePr w:w="7075" w:h="837" w:hRule="exact" w:wrap="none" w:vAnchor="page" w:hAnchor="page" w:x="5373" w:y="10457"/>
        <w:shd w:val="clear" w:color="auto" w:fill="auto"/>
        <w:tabs>
          <w:tab w:val="left" w:pos="283"/>
        </w:tabs>
      </w:pPr>
      <w:bookmarkStart w:id="186" w:name="bookmark185"/>
      <w:r>
        <w:rPr>
          <w:rStyle w:val="FootnoteCandara"/>
          <w:vertAlign w:val="superscript"/>
        </w:rPr>
        <w:t>172</w:t>
      </w:r>
      <w:r>
        <w:tab/>
        <w:t>Adică pe om, plutitorul de uscat, spre deosebire de plutitoarele propriu-zise, care trăiesc în ape. Aici Grigorie laudă în</w:t>
      </w:r>
      <w:r w:rsidR="004072EA">
        <w:t>ț</w:t>
      </w:r>
      <w:r>
        <w:t xml:space="preserve">elepciunea pusă de Dumnezeu în oameni, care cu ajutorul corăbiei au făcut drum uscat peste natura lichidă, legând astfel între ele </w:t>
      </w:r>
      <w:r w:rsidR="004072EA">
        <w:t>ț</w:t>
      </w:r>
      <w:r>
        <w:t xml:space="preserve">ărmuri îndepărtate </w:t>
      </w:r>
      <w:r w:rsidR="004072EA">
        <w:t>ș</w:t>
      </w:r>
      <w:r>
        <w:t xml:space="preserve">i cimentând iubirea </w:t>
      </w:r>
      <w:r w:rsidR="004072EA">
        <w:t>ș</w:t>
      </w:r>
      <w:r>
        <w:t>i rela</w:t>
      </w:r>
      <w:r w:rsidR="004072EA">
        <w:t>ț</w:t>
      </w:r>
      <w:r>
        <w:t>iile dintre oamenii separa</w:t>
      </w:r>
      <w:r w:rsidR="004072EA">
        <w:t>ț</w:t>
      </w:r>
      <w:r>
        <w:t>i de mari distan</w:t>
      </w:r>
      <w:r w:rsidR="004072EA">
        <w:t>ț</w:t>
      </w:r>
      <w:r>
        <w:t>e.</w:t>
      </w:r>
      <w:bookmarkEnd w:id="186"/>
    </w:p>
    <w:p w:rsidR="006E509F" w:rsidRDefault="00601D3F">
      <w:pPr>
        <w:pStyle w:val="Footnote0"/>
        <w:framePr w:w="7075" w:h="279" w:hRule="exact" w:wrap="none" w:vAnchor="page" w:hAnchor="page" w:x="5373" w:y="11256"/>
        <w:shd w:val="clear" w:color="auto" w:fill="auto"/>
        <w:tabs>
          <w:tab w:val="left" w:pos="235"/>
          <w:tab w:val="left" w:pos="3101"/>
        </w:tabs>
        <w:spacing w:line="170" w:lineRule="exact"/>
      </w:pPr>
      <w:r>
        <w:rPr>
          <w:rStyle w:val="FootnoteCandara"/>
          <w:vertAlign w:val="superscript"/>
        </w:rPr>
        <w:t>173</w:t>
      </w:r>
      <w:r>
        <w:tab/>
        <w:t>Avac. 3, 9.</w:t>
      </w:r>
      <w:r>
        <w:tab/>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8603" w:hRule="exact" w:wrap="none" w:vAnchor="page" w:hAnchor="page" w:x="5375" w:y="597"/>
        <w:shd w:val="clear" w:color="auto" w:fill="auto"/>
        <w:spacing w:before="0"/>
      </w:pPr>
      <w:r>
        <w:lastRenderedPageBreak/>
        <w:t>de aici te voi urca spre cele cere</w:t>
      </w:r>
      <w:r w:rsidR="004072EA">
        <w:rPr>
          <w:rFonts w:ascii="Cambria" w:hAnsi="Cambria" w:cs="Cambria"/>
        </w:rPr>
        <w:t>ș</w:t>
      </w:r>
      <w:r>
        <w:t xml:space="preserve">ti </w:t>
      </w:r>
      <w:r w:rsidR="004072EA">
        <w:rPr>
          <w:rFonts w:ascii="Cambria" w:hAnsi="Cambria" w:cs="Cambria"/>
        </w:rPr>
        <w:t>ș</w:t>
      </w:r>
      <w:r>
        <w:t>i spre cerul însu</w:t>
      </w:r>
      <w:r w:rsidR="004072EA">
        <w:rPr>
          <w:rFonts w:ascii="Cambria" w:hAnsi="Cambria" w:cs="Cambria"/>
        </w:rPr>
        <w:t>ș</w:t>
      </w:r>
      <w:r>
        <w:t xml:space="preserve">i </w:t>
      </w:r>
      <w:r w:rsidR="004072EA">
        <w:rPr>
          <w:rFonts w:ascii="Cambria" w:hAnsi="Cambria" w:cs="Cambria"/>
        </w:rPr>
        <w:t>ș</w:t>
      </w:r>
      <w:r>
        <w:t xml:space="preserve">i spre cele care sunt dincolo de cer. </w:t>
      </w:r>
      <w:r w:rsidR="004072EA">
        <w:rPr>
          <w:rFonts w:ascii="Cambria" w:hAnsi="Cambria" w:cs="Cambria"/>
        </w:rPr>
        <w:t>Ș</w:t>
      </w:r>
      <w:r>
        <w:t>i ra</w:t>
      </w:r>
      <w:r w:rsidR="004072EA">
        <w:rPr>
          <w:rFonts w:ascii="Cambria" w:hAnsi="Cambria" w:cs="Cambria"/>
        </w:rPr>
        <w:t>ț</w:t>
      </w:r>
      <w:r>
        <w:t xml:space="preserve">iunea </w:t>
      </w:r>
      <w:r w:rsidR="004072EA">
        <w:rPr>
          <w:rFonts w:ascii="Cambria" w:hAnsi="Cambria" w:cs="Cambria"/>
        </w:rPr>
        <w:t>ș</w:t>
      </w:r>
      <w:r>
        <w:t>ovăie să se aproprie de cele care urmează de aici, dar se va opri totu</w:t>
      </w:r>
      <w:r w:rsidR="004072EA">
        <w:rPr>
          <w:rFonts w:ascii="Cambria" w:hAnsi="Cambria" w:cs="Cambria"/>
        </w:rPr>
        <w:t>ș</w:t>
      </w:r>
      <w:r>
        <w:t>i, pe cât este cu putin</w:t>
      </w:r>
      <w:r w:rsidR="004072EA">
        <w:rPr>
          <w:rFonts w:ascii="Cambria" w:hAnsi="Cambria" w:cs="Cambria"/>
        </w:rPr>
        <w:t>ț</w:t>
      </w:r>
      <w:r>
        <w:t xml:space="preserve">ă. Cine este cel care a vărsat aerul, această multă </w:t>
      </w:r>
      <w:r w:rsidR="004072EA">
        <w:rPr>
          <w:rFonts w:ascii="Cambria" w:hAnsi="Cambria" w:cs="Cambria"/>
        </w:rPr>
        <w:t>ș</w:t>
      </w:r>
      <w:r>
        <w:t>i îmbel</w:t>
      </w:r>
      <w:r w:rsidR="004072EA">
        <w:rPr>
          <w:rFonts w:ascii="Cambria" w:hAnsi="Cambria" w:cs="Cambria"/>
        </w:rPr>
        <w:t>ș</w:t>
      </w:r>
      <w:r>
        <w:t>ugată bogă</w:t>
      </w:r>
      <w:r w:rsidR="004072EA">
        <w:rPr>
          <w:rFonts w:ascii="Cambria" w:hAnsi="Cambria" w:cs="Cambria"/>
        </w:rPr>
        <w:t>ț</w:t>
      </w:r>
      <w:r>
        <w:t>ie, măsurat nu după ranguri, nu după averi, necuprins în hotare, neîmpăr</w:t>
      </w:r>
      <w:r w:rsidR="004072EA">
        <w:rPr>
          <w:rFonts w:ascii="Cambria" w:hAnsi="Cambria" w:cs="Cambria"/>
        </w:rPr>
        <w:t>ț</w:t>
      </w:r>
      <w:r>
        <w:t xml:space="preserve">it după vârste, ci luat în mod liber de fiecare </w:t>
      </w:r>
      <w:r w:rsidR="004072EA">
        <w:rPr>
          <w:rFonts w:ascii="Cambria" w:hAnsi="Cambria" w:cs="Cambria"/>
        </w:rPr>
        <w:t>ș</w:t>
      </w:r>
      <w:r>
        <w:t>i cinstit printr-o împăr</w:t>
      </w:r>
      <w:r w:rsidR="004072EA">
        <w:rPr>
          <w:rFonts w:ascii="Cambria" w:hAnsi="Cambria" w:cs="Cambria"/>
        </w:rPr>
        <w:t>ț</w:t>
      </w:r>
      <w:r>
        <w:t>ire egală, după modul împăr</w:t>
      </w:r>
      <w:r w:rsidR="004072EA">
        <w:rPr>
          <w:rFonts w:ascii="Cambria" w:hAnsi="Cambria" w:cs="Cambria"/>
        </w:rPr>
        <w:t>ț</w:t>
      </w:r>
      <w:r>
        <w:t>irii mane</w:t>
      </w:r>
      <w:hyperlink w:anchor="bookmark186" w:tooltip="Current Document">
        <w:r>
          <w:t>i</w:t>
        </w:r>
        <w:r>
          <w:rPr>
            <w:vertAlign w:val="superscript"/>
          </w:rPr>
          <w:t>174</w:t>
        </w:r>
        <w:r>
          <w:t>?</w:t>
        </w:r>
      </w:hyperlink>
      <w:r>
        <w:t xml:space="preserve"> Acest vehicul al neamului zburătoarelor, scaunul vânturilor, prielnicia anotimpurilor, însufle</w:t>
      </w:r>
      <w:r w:rsidR="004072EA">
        <w:rPr>
          <w:rFonts w:ascii="Cambria" w:hAnsi="Cambria" w:cs="Cambria"/>
        </w:rPr>
        <w:t>ț</w:t>
      </w:r>
      <w:r>
        <w:t xml:space="preserve">irea animalelor, dar mai ales păstrarea împreună a sufletului cu corpul, în care sunt corpurile </w:t>
      </w:r>
      <w:r w:rsidR="004072EA">
        <w:rPr>
          <w:rFonts w:ascii="Cambria" w:hAnsi="Cambria" w:cs="Cambria"/>
        </w:rPr>
        <w:t>ș</w:t>
      </w:r>
      <w:r>
        <w:t xml:space="preserve">i cu care este posibilă vorbirea, în care este lumină </w:t>
      </w:r>
      <w:r w:rsidR="004072EA">
        <w:rPr>
          <w:rFonts w:ascii="Cambria" w:hAnsi="Cambria" w:cs="Cambria"/>
        </w:rPr>
        <w:t>ș</w:t>
      </w:r>
      <w:r>
        <w:t xml:space="preserve">i cele luminate </w:t>
      </w:r>
      <w:r w:rsidR="004072EA">
        <w:rPr>
          <w:rFonts w:ascii="Cambria" w:hAnsi="Cambria" w:cs="Cambria"/>
        </w:rPr>
        <w:t>ș</w:t>
      </w:r>
      <w:r>
        <w:t xml:space="preserve">i vederea care curge prin el? Cercetează-mi </w:t>
      </w:r>
      <w:r w:rsidR="004072EA">
        <w:rPr>
          <w:rFonts w:ascii="Cambria" w:hAnsi="Cambria" w:cs="Cambria"/>
        </w:rPr>
        <w:t>ș</w:t>
      </w:r>
      <w:r>
        <w:t>i cele ce urmează; căci nu consimt să atribui aerului întreaga stăpânire a celor care sunt socotite a fi datorită aerului. Care sunt hambarele vânturilor? Care sunt tezaurele zăpezi</w:t>
      </w:r>
      <w:hyperlink w:anchor="bookmark187" w:tooltip="Current Document">
        <w:r>
          <w:t>i</w:t>
        </w:r>
        <w:r>
          <w:rPr>
            <w:vertAlign w:val="superscript"/>
          </w:rPr>
          <w:t>175</w:t>
        </w:r>
        <w:r>
          <w:t>?</w:t>
        </w:r>
      </w:hyperlink>
      <w:r>
        <w:t xml:space="preserve"> Cine este cel care a născut picăturile de rou</w:t>
      </w:r>
      <w:hyperlink w:anchor="bookmark188" w:tooltip="Current Document">
        <w:r>
          <w:t>ă</w:t>
        </w:r>
        <w:r>
          <w:rPr>
            <w:vertAlign w:val="superscript"/>
          </w:rPr>
          <w:t>176</w:t>
        </w:r>
      </w:hyperlink>
      <w:r>
        <w:t>, după cuvântul Scripturii? Din pântecele cui porne</w:t>
      </w:r>
      <w:r w:rsidR="004072EA">
        <w:rPr>
          <w:rFonts w:ascii="Cambria" w:hAnsi="Cambria" w:cs="Cambria"/>
        </w:rPr>
        <w:t>ș</w:t>
      </w:r>
      <w:r>
        <w:t>te ghea</w:t>
      </w:r>
      <w:r w:rsidR="004072EA">
        <w:rPr>
          <w:rFonts w:ascii="Cambria" w:hAnsi="Cambria" w:cs="Cambria"/>
        </w:rPr>
        <w:t>ț</w:t>
      </w:r>
      <w:hyperlink w:anchor="bookmark189" w:tooltip="Current Document">
        <w:r>
          <w:t>a</w:t>
        </w:r>
        <w:r>
          <w:rPr>
            <w:vertAlign w:val="superscript"/>
          </w:rPr>
          <w:t>177</w:t>
        </w:r>
        <w:r>
          <w:t>?</w:t>
        </w:r>
      </w:hyperlink>
      <w:r>
        <w:t xml:space="preserve"> Cine este cel care leagă apa în nor</w:t>
      </w:r>
      <w:hyperlink w:anchor="bookmark190" w:tooltip="Current Document">
        <w:r>
          <w:t>i</w:t>
        </w:r>
        <w:r>
          <w:rPr>
            <w:vertAlign w:val="superscript"/>
          </w:rPr>
          <w:t>178</w:t>
        </w:r>
        <w:r>
          <w:t xml:space="preserve"> </w:t>
        </w:r>
      </w:hyperlink>
      <w:r w:rsidR="004072EA">
        <w:rPr>
          <w:rFonts w:ascii="Cambria" w:hAnsi="Cambria" w:cs="Cambria"/>
        </w:rPr>
        <w:t>ș</w:t>
      </w:r>
      <w:r>
        <w:t>i, o ce minune! o parte o pune în nori, cu cuvântul fiind stăpânită natura lichidă, iar altă parte o varsă pe fa</w:t>
      </w:r>
      <w:r w:rsidR="004072EA">
        <w:rPr>
          <w:rFonts w:ascii="Cambria" w:hAnsi="Cambria" w:cs="Cambria"/>
        </w:rPr>
        <w:t>ț</w:t>
      </w:r>
      <w:r>
        <w:t xml:space="preserve">a întregului pământ </w:t>
      </w:r>
      <w:r w:rsidR="004072EA">
        <w:rPr>
          <w:rFonts w:ascii="Cambria" w:hAnsi="Cambria" w:cs="Cambria"/>
        </w:rPr>
        <w:t>ș</w:t>
      </w:r>
      <w:r>
        <w:t>i o risipe</w:t>
      </w:r>
      <w:r w:rsidR="004072EA">
        <w:rPr>
          <w:rFonts w:ascii="Cambria" w:hAnsi="Cambria" w:cs="Cambria"/>
        </w:rPr>
        <w:t>ș</w:t>
      </w:r>
      <w:r>
        <w:t xml:space="preserve">te la cuvenită vreme </w:t>
      </w:r>
      <w:r w:rsidR="004072EA">
        <w:rPr>
          <w:rFonts w:ascii="Cambria" w:hAnsi="Cambria" w:cs="Cambria"/>
        </w:rPr>
        <w:t>ș</w:t>
      </w:r>
      <w:r>
        <w:t xml:space="preserve">i cu egalitate </w:t>
      </w:r>
      <w:r w:rsidR="004072EA">
        <w:rPr>
          <w:rFonts w:ascii="Cambria" w:hAnsi="Cambria" w:cs="Cambria"/>
        </w:rPr>
        <w:t>ș</w:t>
      </w:r>
      <w:r>
        <w:t xml:space="preserve">i fără să lase liberă </w:t>
      </w:r>
      <w:r w:rsidR="004072EA">
        <w:rPr>
          <w:rFonts w:ascii="Cambria" w:hAnsi="Cambria" w:cs="Cambria"/>
        </w:rPr>
        <w:t>ș</w:t>
      </w:r>
      <w:r>
        <w:t>i nestrunită întreaga substan</w:t>
      </w:r>
      <w:r w:rsidR="004072EA">
        <w:rPr>
          <w:rFonts w:ascii="Cambria" w:hAnsi="Cambria" w:cs="Cambria"/>
        </w:rPr>
        <w:t>ț</w:t>
      </w:r>
      <w:r>
        <w:t>ă lichidă (căci ne ajunge cură</w:t>
      </w:r>
      <w:r w:rsidR="004072EA">
        <w:rPr>
          <w:rFonts w:ascii="Cambria" w:hAnsi="Cambria" w:cs="Cambria"/>
        </w:rPr>
        <w:t>ț</w:t>
      </w:r>
      <w:r>
        <w:t xml:space="preserve">irea aceea din vremea lui Noe </w:t>
      </w:r>
      <w:r w:rsidR="004072EA">
        <w:rPr>
          <w:rFonts w:ascii="Cambria" w:hAnsi="Cambria" w:cs="Cambria"/>
        </w:rPr>
        <w:t>ș</w:t>
      </w:r>
      <w:r>
        <w:t>i Cel care este cu totul nemincino</w:t>
      </w:r>
      <w:hyperlink w:anchor="bookmark191" w:tooltip="Current Document">
        <w:r>
          <w:t>s</w:t>
        </w:r>
        <w:r>
          <w:rPr>
            <w:vertAlign w:val="superscript"/>
          </w:rPr>
          <w:t>179</w:t>
        </w:r>
        <w:r>
          <w:t xml:space="preserve"> </w:t>
        </w:r>
      </w:hyperlink>
      <w:r>
        <w:t>nusie</w:t>
      </w:r>
      <w:r w:rsidR="004072EA">
        <w:rPr>
          <w:rFonts w:ascii="Cambria" w:hAnsi="Cambria" w:cs="Cambria"/>
        </w:rPr>
        <w:t>ș</w:t>
      </w:r>
      <w:r>
        <w:t xml:space="preserve">i uită de legământul Lui), </w:t>
      </w:r>
      <w:r w:rsidR="004072EA">
        <w:rPr>
          <w:rFonts w:ascii="Cambria" w:hAnsi="Cambria" w:cs="Cambria"/>
        </w:rPr>
        <w:t>ș</w:t>
      </w:r>
      <w:r>
        <w:t>i nici nu o opre</w:t>
      </w:r>
      <w:r w:rsidR="004072EA">
        <w:rPr>
          <w:rFonts w:ascii="Cambria" w:hAnsi="Cambria" w:cs="Cambria"/>
        </w:rPr>
        <w:t>ș</w:t>
      </w:r>
      <w:r>
        <w:t>te cu desăvâr</w:t>
      </w:r>
      <w:r w:rsidR="004072EA">
        <w:rPr>
          <w:rFonts w:ascii="Cambria" w:hAnsi="Cambria" w:cs="Cambria"/>
        </w:rPr>
        <w:t>ș</w:t>
      </w:r>
      <w:r>
        <w:t>ire, ca să nu mai avem iară</w:t>
      </w:r>
      <w:r w:rsidR="004072EA">
        <w:rPr>
          <w:rFonts w:ascii="Cambria" w:hAnsi="Cambria" w:cs="Cambria"/>
        </w:rPr>
        <w:t>ș</w:t>
      </w:r>
      <w:r>
        <w:t>i nevoie de un alt Ilie, care să slobozească secet</w:t>
      </w:r>
      <w:hyperlink w:anchor="bookmark192" w:tooltip="Current Document">
        <w:r>
          <w:t>a</w:t>
        </w:r>
        <w:r>
          <w:rPr>
            <w:vertAlign w:val="superscript"/>
          </w:rPr>
          <w:t>180</w:t>
        </w:r>
        <w:r>
          <w:t>?</w:t>
        </w:r>
      </w:hyperlink>
      <w:r>
        <w:t xml:space="preserve"> Dacă va închide cerul, zice Scriptura, cine-l va mai deschid</w:t>
      </w:r>
      <w:hyperlink w:anchor="bookmark193" w:tooltip="Current Document">
        <w:r>
          <w:t>e</w:t>
        </w:r>
        <w:r>
          <w:rPr>
            <w:vertAlign w:val="superscript"/>
          </w:rPr>
          <w:t>181</w:t>
        </w:r>
        <w:r>
          <w:t>?</w:t>
        </w:r>
      </w:hyperlink>
      <w:r>
        <w:t xml:space="preserve"> Iar dacă-i va deschide stăvilarele, cine le va opr</w:t>
      </w:r>
      <w:hyperlink w:anchor="bookmark194" w:tooltip="Current Document">
        <w:r>
          <w:t>i</w:t>
        </w:r>
        <w:r>
          <w:rPr>
            <w:vertAlign w:val="superscript"/>
          </w:rPr>
          <w:t>182</w:t>
        </w:r>
        <w:r>
          <w:t>?</w:t>
        </w:r>
      </w:hyperlink>
      <w:r>
        <w:t xml:space="preserve"> Cine va suporta nemăsurarea din amândouă din partea celui care face să plouă, dacă El nu le va conduce pe toate la măsurile </w:t>
      </w:r>
      <w:r w:rsidR="004072EA">
        <w:rPr>
          <w:rFonts w:ascii="Cambria" w:hAnsi="Cambria" w:cs="Cambria"/>
        </w:rPr>
        <w:t>ș</w:t>
      </w:r>
      <w:r>
        <w:t>i cu cumpenele Lu</w:t>
      </w:r>
      <w:hyperlink w:anchor="bookmark195" w:tooltip="Current Document">
        <w:r>
          <w:t>i</w:t>
        </w:r>
        <w:r>
          <w:rPr>
            <w:vertAlign w:val="superscript"/>
          </w:rPr>
          <w:t>183</w:t>
        </w:r>
        <w:r>
          <w:t>?</w:t>
        </w:r>
      </w:hyperlink>
      <w:r>
        <w:t xml:space="preserve"> Ce-mi vei filosofa despre fulgere </w:t>
      </w:r>
      <w:r w:rsidR="004072EA">
        <w:rPr>
          <w:rFonts w:ascii="Cambria" w:hAnsi="Cambria" w:cs="Cambria"/>
        </w:rPr>
        <w:t>ș</w:t>
      </w:r>
      <w:r>
        <w:t xml:space="preserve">i despre tunete, tu care tuni de pe pământ </w:t>
      </w:r>
      <w:r w:rsidR="004072EA">
        <w:rPr>
          <w:rFonts w:ascii="Cambria" w:hAnsi="Cambria" w:cs="Cambria"/>
        </w:rPr>
        <w:t>ș</w:t>
      </w:r>
      <w:r>
        <w:t>i care nu străluce</w:t>
      </w:r>
      <w:r w:rsidR="004072EA">
        <w:rPr>
          <w:rFonts w:ascii="Cambria" w:hAnsi="Cambria" w:cs="Cambria"/>
        </w:rPr>
        <w:t>ș</w:t>
      </w:r>
      <w:r>
        <w:t>ti nici măcar prin ni</w:t>
      </w:r>
      <w:r w:rsidR="004072EA">
        <w:rPr>
          <w:rFonts w:ascii="Cambria" w:hAnsi="Cambria" w:cs="Cambria"/>
        </w:rPr>
        <w:t>ș</w:t>
      </w:r>
      <w:r>
        <w:t>te mici sclipiri ale adevărului? Pe care aburi ridica</w:t>
      </w:r>
      <w:r w:rsidR="004072EA">
        <w:rPr>
          <w:rFonts w:ascii="Cambria" w:hAnsi="Cambria" w:cs="Cambria"/>
        </w:rPr>
        <w:t>ț</w:t>
      </w:r>
      <w:r>
        <w:t>i de pe pământ îi vei pune cauză făcătoare a norilor, sau</w:t>
      </w:r>
    </w:p>
    <w:p w:rsidR="006E509F" w:rsidRDefault="00601D3F">
      <w:pPr>
        <w:pStyle w:val="Headerorfooter40"/>
        <w:framePr w:wrap="none" w:vAnchor="page" w:hAnchor="page" w:x="8759" w:y="11620"/>
        <w:shd w:val="clear" w:color="auto" w:fill="auto"/>
        <w:spacing w:line="210" w:lineRule="exact"/>
      </w:pPr>
      <w:r>
        <w:t>58</w:t>
      </w:r>
    </w:p>
    <w:p w:rsidR="006E509F" w:rsidRDefault="00601D3F">
      <w:pPr>
        <w:pStyle w:val="Footnote0"/>
        <w:framePr w:w="1930" w:h="253" w:hRule="exact" w:wrap="none" w:vAnchor="page" w:hAnchor="page" w:x="5634" w:y="9391"/>
        <w:shd w:val="clear" w:color="auto" w:fill="auto"/>
        <w:spacing w:line="226" w:lineRule="exact"/>
        <w:ind w:left="300"/>
        <w:jc w:val="left"/>
      </w:pPr>
      <w:r>
        <w:t>le</w:t>
      </w:r>
      <w:r w:rsidR="004072EA">
        <w:t>ș</w:t>
      </w:r>
      <w:r>
        <w:t>. 16, 18; Iov 38, 21.</w:t>
      </w:r>
    </w:p>
    <w:p w:rsidR="006E509F" w:rsidRDefault="00601D3F">
      <w:pPr>
        <w:pStyle w:val="Footnote0"/>
        <w:framePr w:w="1930" w:h="224" w:hRule="exact" w:wrap="none" w:vAnchor="page" w:hAnchor="page" w:x="5634" w:y="9650"/>
        <w:shd w:val="clear" w:color="auto" w:fill="auto"/>
        <w:spacing w:line="226" w:lineRule="exact"/>
        <w:ind w:left="300"/>
        <w:jc w:val="left"/>
      </w:pPr>
      <w:r>
        <w:t>Iov 38, 22.</w:t>
      </w:r>
    </w:p>
    <w:p w:rsidR="006E509F" w:rsidRDefault="00601D3F">
      <w:pPr>
        <w:pStyle w:val="Footnote0"/>
        <w:framePr w:w="1930" w:h="224" w:hRule="exact" w:wrap="none" w:vAnchor="page" w:hAnchor="page" w:x="5634" w:y="9880"/>
        <w:shd w:val="clear" w:color="auto" w:fill="auto"/>
        <w:spacing w:line="226" w:lineRule="exact"/>
        <w:ind w:left="300"/>
        <w:jc w:val="left"/>
      </w:pPr>
      <w:r>
        <w:t>Iov 38, 28.</w:t>
      </w:r>
    </w:p>
    <w:p w:rsidR="006E509F" w:rsidRDefault="00601D3F">
      <w:pPr>
        <w:pStyle w:val="Footnote0"/>
        <w:framePr w:w="1930" w:h="224" w:hRule="exact" w:wrap="none" w:vAnchor="page" w:hAnchor="page" w:x="5634" w:y="10111"/>
        <w:shd w:val="clear" w:color="auto" w:fill="auto"/>
        <w:spacing w:line="226" w:lineRule="exact"/>
        <w:ind w:left="300"/>
        <w:jc w:val="left"/>
      </w:pPr>
      <w:r>
        <w:t>Iov 38, 29.</w:t>
      </w:r>
    </w:p>
    <w:p w:rsidR="006E509F" w:rsidRDefault="00601D3F">
      <w:pPr>
        <w:pStyle w:val="Footnote0"/>
        <w:framePr w:w="1930" w:h="224" w:hRule="exact" w:wrap="none" w:vAnchor="page" w:hAnchor="page" w:x="5634" w:y="10341"/>
        <w:shd w:val="clear" w:color="auto" w:fill="auto"/>
        <w:spacing w:line="226" w:lineRule="exact"/>
        <w:ind w:left="300"/>
        <w:jc w:val="left"/>
      </w:pPr>
      <w:r>
        <w:t xml:space="preserve">Iov 26, </w:t>
      </w:r>
      <w:r>
        <w:rPr>
          <w:rStyle w:val="FootnoteCandara"/>
        </w:rPr>
        <w:t>8</w:t>
      </w:r>
      <w:r>
        <w:t>; Ps. 134, 7.</w:t>
      </w:r>
    </w:p>
    <w:p w:rsidR="006E509F" w:rsidRDefault="00601D3F">
      <w:pPr>
        <w:pStyle w:val="Footnote0"/>
        <w:framePr w:w="1930" w:h="224" w:hRule="exact" w:wrap="none" w:vAnchor="page" w:hAnchor="page" w:x="5634" w:y="10572"/>
        <w:shd w:val="clear" w:color="auto" w:fill="auto"/>
        <w:spacing w:line="226" w:lineRule="exact"/>
        <w:ind w:left="280"/>
        <w:jc w:val="left"/>
      </w:pPr>
      <w:r>
        <w:t>Fac. 9, 12.</w:t>
      </w:r>
    </w:p>
    <w:p w:rsidR="006E509F" w:rsidRDefault="00601D3F">
      <w:pPr>
        <w:pStyle w:val="Footnote0"/>
        <w:framePr w:w="1930" w:h="225" w:hRule="exact" w:wrap="none" w:vAnchor="page" w:hAnchor="page" w:x="5634" w:y="10797"/>
        <w:shd w:val="clear" w:color="auto" w:fill="auto"/>
        <w:spacing w:line="226" w:lineRule="exact"/>
        <w:ind w:left="300"/>
        <w:jc w:val="left"/>
      </w:pPr>
      <w:r>
        <w:t>III Reg. 18, 35.</w:t>
      </w:r>
    </w:p>
    <w:p w:rsidR="006E509F" w:rsidRDefault="00601D3F">
      <w:pPr>
        <w:pStyle w:val="Footnote0"/>
        <w:framePr w:w="1930" w:h="224" w:hRule="exact" w:wrap="none" w:vAnchor="page" w:hAnchor="page" w:x="5634" w:y="11028"/>
        <w:shd w:val="clear" w:color="auto" w:fill="auto"/>
        <w:spacing w:line="226" w:lineRule="exact"/>
        <w:ind w:left="280"/>
        <w:jc w:val="left"/>
      </w:pPr>
      <w:r>
        <w:t>Deut. 11, 17; Iov 12, 14.</w:t>
      </w:r>
    </w:p>
    <w:p w:rsidR="006E509F" w:rsidRDefault="00601D3F">
      <w:pPr>
        <w:pStyle w:val="Footnote0"/>
        <w:framePr w:w="1930" w:h="224" w:hRule="exact" w:wrap="none" w:vAnchor="page" w:hAnchor="page" w:x="5634" w:y="11258"/>
        <w:shd w:val="clear" w:color="auto" w:fill="auto"/>
        <w:spacing w:line="226" w:lineRule="exact"/>
        <w:ind w:left="280"/>
        <w:jc w:val="left"/>
      </w:pPr>
      <w:r>
        <w:t>Fac. 7, 11.</w:t>
      </w:r>
    </w:p>
    <w:p w:rsidR="006E509F" w:rsidRDefault="00601D3F">
      <w:pPr>
        <w:pStyle w:val="Footnote0"/>
        <w:framePr w:w="1930" w:h="253" w:hRule="exact" w:wrap="none" w:vAnchor="page" w:hAnchor="page" w:x="5634" w:y="11488"/>
        <w:shd w:val="clear" w:color="auto" w:fill="auto"/>
        <w:spacing w:line="226" w:lineRule="exact"/>
        <w:ind w:left="300"/>
        <w:jc w:val="left"/>
      </w:pPr>
      <w:r>
        <w:t>Iov 28, 25.</w:t>
      </w:r>
    </w:p>
    <w:p w:rsidR="006E509F" w:rsidRDefault="00601D3F">
      <w:pPr>
        <w:pStyle w:val="Bodytext80"/>
        <w:framePr w:w="230" w:h="2361" w:hRule="exact" w:wrap="none" w:vAnchor="page" w:hAnchor="page" w:x="5385" w:y="9305"/>
        <w:shd w:val="clear" w:color="auto" w:fill="auto"/>
        <w:spacing w:line="230" w:lineRule="exact"/>
        <w:jc w:val="both"/>
      </w:pPr>
      <w:bookmarkStart w:id="187" w:name="bookmark186"/>
      <w:r>
        <w:t>174</w:t>
      </w:r>
      <w:bookmarkEnd w:id="187"/>
    </w:p>
    <w:p w:rsidR="006E509F" w:rsidRDefault="00601D3F">
      <w:pPr>
        <w:pStyle w:val="Bodytext80"/>
        <w:framePr w:w="230" w:h="2361" w:hRule="exact" w:wrap="none" w:vAnchor="page" w:hAnchor="page" w:x="5385" w:y="9305"/>
        <w:shd w:val="clear" w:color="auto" w:fill="auto"/>
        <w:spacing w:line="230" w:lineRule="exact"/>
        <w:jc w:val="both"/>
      </w:pPr>
      <w:bookmarkStart w:id="188" w:name="bookmark187"/>
      <w:r>
        <w:t>175</w:t>
      </w:r>
      <w:bookmarkEnd w:id="188"/>
    </w:p>
    <w:p w:rsidR="006E509F" w:rsidRDefault="00601D3F">
      <w:pPr>
        <w:pStyle w:val="Bodytext80"/>
        <w:framePr w:w="230" w:h="2361" w:hRule="exact" w:wrap="none" w:vAnchor="page" w:hAnchor="page" w:x="5385" w:y="9305"/>
        <w:shd w:val="clear" w:color="auto" w:fill="auto"/>
        <w:spacing w:line="230" w:lineRule="exact"/>
        <w:jc w:val="both"/>
      </w:pPr>
      <w:bookmarkStart w:id="189" w:name="bookmark188"/>
      <w:r>
        <w:t>176</w:t>
      </w:r>
      <w:bookmarkEnd w:id="189"/>
    </w:p>
    <w:p w:rsidR="006E509F" w:rsidRDefault="00601D3F">
      <w:pPr>
        <w:pStyle w:val="Bodytext80"/>
        <w:framePr w:w="230" w:h="2361" w:hRule="exact" w:wrap="none" w:vAnchor="page" w:hAnchor="page" w:x="5385" w:y="9305"/>
        <w:shd w:val="clear" w:color="auto" w:fill="auto"/>
        <w:spacing w:line="230" w:lineRule="exact"/>
        <w:jc w:val="both"/>
      </w:pPr>
      <w:bookmarkStart w:id="190" w:name="bookmark189"/>
      <w:r>
        <w:t>177</w:t>
      </w:r>
      <w:bookmarkEnd w:id="190"/>
    </w:p>
    <w:p w:rsidR="006E509F" w:rsidRDefault="00601D3F">
      <w:pPr>
        <w:pStyle w:val="Bodytext80"/>
        <w:framePr w:w="230" w:h="2361" w:hRule="exact" w:wrap="none" w:vAnchor="page" w:hAnchor="page" w:x="5385" w:y="9305"/>
        <w:shd w:val="clear" w:color="auto" w:fill="auto"/>
        <w:spacing w:line="230" w:lineRule="exact"/>
        <w:jc w:val="both"/>
      </w:pPr>
      <w:bookmarkStart w:id="191" w:name="bookmark190"/>
      <w:r>
        <w:t>178</w:t>
      </w:r>
      <w:bookmarkEnd w:id="191"/>
    </w:p>
    <w:p w:rsidR="006E509F" w:rsidRDefault="00601D3F">
      <w:pPr>
        <w:pStyle w:val="Bodytext80"/>
        <w:framePr w:w="230" w:h="2361" w:hRule="exact" w:wrap="none" w:vAnchor="page" w:hAnchor="page" w:x="5385" w:y="9305"/>
        <w:shd w:val="clear" w:color="auto" w:fill="auto"/>
        <w:spacing w:line="230" w:lineRule="exact"/>
        <w:jc w:val="both"/>
      </w:pPr>
      <w:bookmarkStart w:id="192" w:name="bookmark191"/>
      <w:r>
        <w:t>179</w:t>
      </w:r>
      <w:bookmarkEnd w:id="192"/>
    </w:p>
    <w:p w:rsidR="006E509F" w:rsidRDefault="00601D3F">
      <w:pPr>
        <w:pStyle w:val="Bodytext80"/>
        <w:framePr w:w="230" w:h="2361" w:hRule="exact" w:wrap="none" w:vAnchor="page" w:hAnchor="page" w:x="5385" w:y="9305"/>
        <w:numPr>
          <w:ilvl w:val="0"/>
          <w:numId w:val="2"/>
        </w:numPr>
        <w:shd w:val="clear" w:color="auto" w:fill="auto"/>
        <w:spacing w:line="230" w:lineRule="exact"/>
        <w:jc w:val="both"/>
      </w:pPr>
      <w:bookmarkStart w:id="193" w:name="bookmark192"/>
      <w:bookmarkStart w:id="194" w:name="bookmark193"/>
      <w:bookmarkStart w:id="195" w:name="bookmark194"/>
      <w:bookmarkStart w:id="196" w:name="bookmark195"/>
      <w:r>
        <w:t xml:space="preserve"> 181 182 183</w:t>
      </w:r>
      <w:bookmarkEnd w:id="193"/>
      <w:bookmarkEnd w:id="194"/>
      <w:bookmarkEnd w:id="195"/>
      <w:bookmarkEnd w:id="196"/>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10411" w:hRule="exact" w:wrap="none" w:vAnchor="page" w:hAnchor="page" w:x="5375" w:y="597"/>
        <w:shd w:val="clear" w:color="auto" w:fill="auto"/>
        <w:spacing w:before="0"/>
      </w:pPr>
      <w:r>
        <w:lastRenderedPageBreak/>
        <w:t>ce condensare de aer, sau ce presare de nori rari, sau ruptură, pentru ca presarea săsie</w:t>
      </w:r>
      <w:r w:rsidR="004072EA">
        <w:rPr>
          <w:rFonts w:ascii="Cambria" w:hAnsi="Cambria" w:cs="Cambria"/>
        </w:rPr>
        <w:t>ș</w:t>
      </w:r>
      <w:r>
        <w:t>i producă fulgerul, iar ruptura tunetul? Ce fel de suflu prins la strâmtoare, apoi fără putin</w:t>
      </w:r>
      <w:r w:rsidR="004072EA">
        <w:rPr>
          <w:rFonts w:ascii="Cambria" w:hAnsi="Cambria" w:cs="Cambria"/>
        </w:rPr>
        <w:t>ț</w:t>
      </w:r>
      <w:r>
        <w:t>ă de ie</w:t>
      </w:r>
      <w:r w:rsidR="004072EA">
        <w:rPr>
          <w:rFonts w:ascii="Cambria" w:hAnsi="Cambria" w:cs="Cambria"/>
        </w:rPr>
        <w:t>ș</w:t>
      </w:r>
      <w:r>
        <w:t xml:space="preserve">ire, ca să fulgere când este presat </w:t>
      </w:r>
      <w:r w:rsidR="004072EA">
        <w:rPr>
          <w:rFonts w:ascii="Cambria" w:hAnsi="Cambria" w:cs="Cambria"/>
        </w:rPr>
        <w:t>ș</w:t>
      </w:r>
      <w:r>
        <w:t xml:space="preserve">i să tune când se sparge? Dacă ai colindat cu cugetarea aerul </w:t>
      </w:r>
      <w:r w:rsidR="004072EA">
        <w:rPr>
          <w:rFonts w:ascii="Cambria" w:hAnsi="Cambria" w:cs="Cambria"/>
        </w:rPr>
        <w:t>ș</w:t>
      </w:r>
      <w:r>
        <w:t xml:space="preserve">i toate cele ce sunt în legătură cu el, atinge acum, împreună cu mine, </w:t>
      </w:r>
      <w:r w:rsidR="004072EA">
        <w:rPr>
          <w:rFonts w:ascii="Cambria" w:hAnsi="Cambria" w:cs="Cambria"/>
        </w:rPr>
        <w:t>ș</w:t>
      </w:r>
      <w:r>
        <w:t xml:space="preserve">i cerul </w:t>
      </w:r>
      <w:r w:rsidR="004072EA">
        <w:rPr>
          <w:rFonts w:ascii="Cambria" w:hAnsi="Cambria" w:cs="Cambria"/>
        </w:rPr>
        <w:t>ș</w:t>
      </w:r>
      <w:r>
        <w:t>i cele din el. Dar să ne ducă credin</w:t>
      </w:r>
      <w:r w:rsidR="004072EA">
        <w:rPr>
          <w:rFonts w:ascii="Cambria" w:hAnsi="Cambria" w:cs="Cambria"/>
        </w:rPr>
        <w:t>ț</w:t>
      </w:r>
      <w:r>
        <w:t>a mai mult decât ra</w:t>
      </w:r>
      <w:r w:rsidR="004072EA">
        <w:rPr>
          <w:rFonts w:ascii="Cambria" w:hAnsi="Cambria" w:cs="Cambria"/>
        </w:rPr>
        <w:t>ț</w:t>
      </w:r>
      <w:r>
        <w:t>iunea, dacă cumva ai învă</w:t>
      </w:r>
      <w:r w:rsidR="004072EA">
        <w:rPr>
          <w:rFonts w:ascii="Cambria" w:hAnsi="Cambria" w:cs="Cambria"/>
        </w:rPr>
        <w:t>ț</w:t>
      </w:r>
      <w:r>
        <w:t>at slăbiciunea ra</w:t>
      </w:r>
      <w:r w:rsidR="004072EA">
        <w:rPr>
          <w:rFonts w:ascii="Cambria" w:hAnsi="Cambria" w:cs="Cambria"/>
        </w:rPr>
        <w:t>ț</w:t>
      </w:r>
      <w:r>
        <w:t xml:space="preserve">iunii în cercetarea lucrurilor mai din apropierea ta </w:t>
      </w:r>
      <w:r w:rsidR="004072EA">
        <w:rPr>
          <w:rFonts w:ascii="Cambria" w:hAnsi="Cambria" w:cs="Cambria"/>
        </w:rPr>
        <w:t>ș</w:t>
      </w:r>
      <w:r>
        <w:t>i dacă ai cunoscut că este o ra</w:t>
      </w:r>
      <w:r w:rsidR="004072EA">
        <w:rPr>
          <w:rFonts w:ascii="Cambria" w:hAnsi="Cambria" w:cs="Cambria"/>
        </w:rPr>
        <w:t>ț</w:t>
      </w:r>
      <w:r>
        <w:t>iune cunoa</w:t>
      </w:r>
      <w:r w:rsidR="004072EA">
        <w:rPr>
          <w:rFonts w:ascii="Cambria" w:hAnsi="Cambria" w:cs="Cambria"/>
        </w:rPr>
        <w:t>ș</w:t>
      </w:r>
      <w:r>
        <w:t>terea lucrurilor care sunt mai presus de ra</w:t>
      </w:r>
      <w:r w:rsidR="004072EA">
        <w:rPr>
          <w:rFonts w:ascii="Cambria" w:hAnsi="Cambria" w:cs="Cambria"/>
        </w:rPr>
        <w:t>ț</w:t>
      </w:r>
      <w:r>
        <w:t>iune, ca să nu fii cu desăvâr</w:t>
      </w:r>
      <w:r w:rsidR="004072EA">
        <w:rPr>
          <w:rFonts w:ascii="Cambria" w:hAnsi="Cambria" w:cs="Cambria"/>
        </w:rPr>
        <w:t>ș</w:t>
      </w:r>
      <w:r>
        <w:t>ire pământesc, sau prins de cele pământe</w:t>
      </w:r>
      <w:r w:rsidR="004072EA">
        <w:rPr>
          <w:rFonts w:ascii="Cambria" w:hAnsi="Cambria" w:cs="Cambria"/>
        </w:rPr>
        <w:t>ș</w:t>
      </w:r>
      <w:r>
        <w:t>ti, necunoscând nici chiar acest lucru, ne</w:t>
      </w:r>
      <w:r w:rsidR="004072EA">
        <w:rPr>
          <w:rFonts w:ascii="Cambria" w:hAnsi="Cambria" w:cs="Cambria"/>
        </w:rPr>
        <w:t>ș</w:t>
      </w:r>
      <w:r>
        <w:t>tiin</w:t>
      </w:r>
      <w:r w:rsidR="004072EA">
        <w:rPr>
          <w:rFonts w:ascii="Cambria" w:hAnsi="Cambria" w:cs="Cambria"/>
        </w:rPr>
        <w:t>ț</w:t>
      </w:r>
      <w:r>
        <w:t>a ta.</w:t>
      </w:r>
    </w:p>
    <w:p w:rsidR="006E509F" w:rsidRDefault="00601D3F">
      <w:pPr>
        <w:pStyle w:val="Bodytext20"/>
        <w:framePr w:w="7080" w:h="10411" w:hRule="exact" w:wrap="none" w:vAnchor="page" w:hAnchor="page" w:x="5375" w:y="597"/>
        <w:shd w:val="clear" w:color="auto" w:fill="auto"/>
        <w:spacing w:before="0"/>
        <w:ind w:left="3260"/>
        <w:jc w:val="left"/>
      </w:pPr>
      <w:r>
        <w:t>XXIX</w:t>
      </w:r>
    </w:p>
    <w:p w:rsidR="006E509F" w:rsidRDefault="00601D3F">
      <w:pPr>
        <w:pStyle w:val="Bodytext20"/>
        <w:framePr w:w="7080" w:h="10411" w:hRule="exact" w:wrap="none" w:vAnchor="page" w:hAnchor="page" w:x="5375" w:y="597"/>
        <w:shd w:val="clear" w:color="auto" w:fill="auto"/>
        <w:spacing w:before="0"/>
        <w:ind w:firstLine="480"/>
      </w:pPr>
      <w:r>
        <w:t>Cine a întins de jur împrejur cerul, cine a rânduit stelele? Ba mai mult, ce ai putea să nume</w:t>
      </w:r>
      <w:r w:rsidR="004072EA">
        <w:rPr>
          <w:rFonts w:ascii="Cambria" w:hAnsi="Cambria" w:cs="Cambria"/>
        </w:rPr>
        <w:t>ș</w:t>
      </w:r>
      <w:r>
        <w:t xml:space="preserve">ti tu, înaintea acestora, cer </w:t>
      </w:r>
      <w:r w:rsidR="004072EA">
        <w:rPr>
          <w:rFonts w:ascii="Cambria" w:hAnsi="Cambria" w:cs="Cambria"/>
        </w:rPr>
        <w:t>ș</w:t>
      </w:r>
      <w:r>
        <w:t>i stele, o exaltatule, care nu cuno</w:t>
      </w:r>
      <w:r w:rsidR="004072EA">
        <w:rPr>
          <w:rFonts w:ascii="Cambria" w:hAnsi="Cambria" w:cs="Cambria"/>
        </w:rPr>
        <w:t>ș</w:t>
      </w:r>
      <w:r>
        <w:t xml:space="preserve">ti lucrurile care sunt la picioarele tale </w:t>
      </w:r>
      <w:r w:rsidR="004072EA">
        <w:rPr>
          <w:rFonts w:ascii="Cambria" w:hAnsi="Cambria" w:cs="Cambria"/>
        </w:rPr>
        <w:t>ș</w:t>
      </w:r>
      <w:r>
        <w:t>i care nu e</w:t>
      </w:r>
      <w:r w:rsidR="004072EA">
        <w:rPr>
          <w:rFonts w:ascii="Cambria" w:hAnsi="Cambria" w:cs="Cambria"/>
        </w:rPr>
        <w:t>ș</w:t>
      </w:r>
      <w:r>
        <w:t>ti în stare să te măsori pe tine însu</w:t>
      </w:r>
      <w:r w:rsidR="004072EA">
        <w:rPr>
          <w:rFonts w:ascii="Cambria" w:hAnsi="Cambria" w:cs="Cambria"/>
        </w:rPr>
        <w:t>ț</w:t>
      </w:r>
      <w:r>
        <w:t>i, dar care cercetezi cu multă curiozitate lucrurile care depă</w:t>
      </w:r>
      <w:r w:rsidR="004072EA">
        <w:rPr>
          <w:rFonts w:ascii="Cambria" w:hAnsi="Cambria" w:cs="Cambria"/>
        </w:rPr>
        <w:t>ș</w:t>
      </w:r>
      <w:r>
        <w:t xml:space="preserve">esc natura ta </w:t>
      </w:r>
      <w:r w:rsidR="004072EA">
        <w:rPr>
          <w:rFonts w:ascii="Cambria" w:hAnsi="Cambria" w:cs="Cambria"/>
        </w:rPr>
        <w:t>ș</w:t>
      </w:r>
      <w:r>
        <w:t>i care rămâi cu gura căscată în fa</w:t>
      </w:r>
      <w:r w:rsidR="004072EA">
        <w:rPr>
          <w:rFonts w:ascii="Cambria" w:hAnsi="Cambria" w:cs="Cambria"/>
        </w:rPr>
        <w:t>ț</w:t>
      </w:r>
      <w:r>
        <w:t>a celor care nu pot fi măsurate? Căci fie, să admitem că tu po</w:t>
      </w:r>
      <w:r w:rsidR="004072EA">
        <w:rPr>
          <w:rFonts w:ascii="Cambria" w:hAnsi="Cambria" w:cs="Cambria"/>
        </w:rPr>
        <w:t>ț</w:t>
      </w:r>
      <w:r>
        <w:t>i să în</w:t>
      </w:r>
      <w:r w:rsidR="004072EA">
        <w:rPr>
          <w:rFonts w:ascii="Cambria" w:hAnsi="Cambria" w:cs="Cambria"/>
        </w:rPr>
        <w:t>ț</w:t>
      </w:r>
      <w:r>
        <w:t xml:space="preserve">elegi cu mintea cicluri </w:t>
      </w:r>
      <w:r w:rsidR="004072EA">
        <w:rPr>
          <w:rFonts w:ascii="Cambria" w:hAnsi="Cambria" w:cs="Cambria"/>
        </w:rPr>
        <w:t>ș</w:t>
      </w:r>
      <w:r>
        <w:t xml:space="preserve">i orbite </w:t>
      </w:r>
      <w:r w:rsidR="004072EA">
        <w:rPr>
          <w:rFonts w:ascii="Cambria" w:hAnsi="Cambria" w:cs="Cambria"/>
        </w:rPr>
        <w:t>ș</w:t>
      </w:r>
      <w:r>
        <w:t>i conjunc</w:t>
      </w:r>
      <w:r w:rsidR="004072EA">
        <w:rPr>
          <w:rFonts w:ascii="Cambria" w:hAnsi="Cambria" w:cs="Cambria"/>
        </w:rPr>
        <w:t>ț</w:t>
      </w:r>
      <w:r>
        <w:t xml:space="preserve">ii </w:t>
      </w:r>
      <w:r w:rsidR="004072EA">
        <w:rPr>
          <w:rFonts w:ascii="Cambria" w:hAnsi="Cambria" w:cs="Cambria"/>
        </w:rPr>
        <w:t>ș</w:t>
      </w:r>
      <w:r>
        <w:t>i separa</w:t>
      </w:r>
      <w:r w:rsidR="004072EA">
        <w:rPr>
          <w:rFonts w:ascii="Cambria" w:hAnsi="Cambria" w:cs="Cambria"/>
        </w:rPr>
        <w:t>ț</w:t>
      </w:r>
      <w:r>
        <w:t xml:space="preserve">ii </w:t>
      </w:r>
      <w:r w:rsidR="004072EA">
        <w:rPr>
          <w:rFonts w:ascii="Cambria" w:hAnsi="Cambria" w:cs="Cambria"/>
        </w:rPr>
        <w:t>ș</w:t>
      </w:r>
      <w:r>
        <w:t xml:space="preserve">i răsărituri de stele </w:t>
      </w:r>
      <w:r w:rsidR="004072EA">
        <w:rPr>
          <w:rFonts w:ascii="Cambria" w:hAnsi="Cambria" w:cs="Cambria"/>
        </w:rPr>
        <w:t>ș</w:t>
      </w:r>
      <w:r>
        <w:t xml:space="preserve">i de soare </w:t>
      </w:r>
      <w:r w:rsidR="004072EA">
        <w:rPr>
          <w:rFonts w:ascii="Cambria" w:hAnsi="Cambria" w:cs="Cambria"/>
        </w:rPr>
        <w:t>ș</w:t>
      </w:r>
      <w:r>
        <w:t xml:space="preserve">i trepte </w:t>
      </w:r>
      <w:r w:rsidR="004072EA">
        <w:rPr>
          <w:rFonts w:ascii="Cambria" w:hAnsi="Cambria" w:cs="Cambria"/>
        </w:rPr>
        <w:t>ș</w:t>
      </w:r>
      <w:r>
        <w:t xml:space="preserve">i minute </w:t>
      </w:r>
      <w:r w:rsidR="004072EA">
        <w:rPr>
          <w:rFonts w:ascii="Cambria" w:hAnsi="Cambria" w:cs="Cambria"/>
        </w:rPr>
        <w:t>ș</w:t>
      </w:r>
      <w:r>
        <w:t>i toate lucrurile prin care î</w:t>
      </w:r>
      <w:r w:rsidR="004072EA">
        <w:rPr>
          <w:rFonts w:ascii="Cambria" w:hAnsi="Cambria" w:cs="Cambria"/>
        </w:rPr>
        <w:t>ț</w:t>
      </w:r>
      <w:r>
        <w:t>i ară</w:t>
      </w:r>
      <w:r w:rsidR="004072EA">
        <w:rPr>
          <w:rFonts w:ascii="Cambria" w:hAnsi="Cambria" w:cs="Cambria"/>
        </w:rPr>
        <w:t>ț</w:t>
      </w:r>
      <w:r>
        <w:t xml:space="preserve">i această minunată </w:t>
      </w:r>
      <w:r w:rsidR="004072EA">
        <w:rPr>
          <w:rFonts w:ascii="Cambria" w:hAnsi="Cambria" w:cs="Cambria"/>
        </w:rPr>
        <w:t>ș</w:t>
      </w:r>
      <w:r>
        <w:t>tiin</w:t>
      </w:r>
      <w:r w:rsidR="004072EA">
        <w:rPr>
          <w:rFonts w:ascii="Cambria" w:hAnsi="Cambria" w:cs="Cambria"/>
        </w:rPr>
        <w:t>ț</w:t>
      </w:r>
      <w:r>
        <w:t>ă a ta: această în</w:t>
      </w:r>
      <w:r w:rsidR="004072EA">
        <w:rPr>
          <w:rFonts w:ascii="Cambria" w:hAnsi="Cambria" w:cs="Cambria"/>
        </w:rPr>
        <w:t>ț</w:t>
      </w:r>
      <w:r>
        <w:t>elegere nu este încă cuprinderea cu mintea a celor existente, ci este observarea unei mi</w:t>
      </w:r>
      <w:r w:rsidR="004072EA">
        <w:rPr>
          <w:rFonts w:ascii="Cambria" w:hAnsi="Cambria" w:cs="Cambria"/>
        </w:rPr>
        <w:t>ș</w:t>
      </w:r>
      <w:r>
        <w:t>cări oarecare; această observare, întărită de un exerci</w:t>
      </w:r>
      <w:r w:rsidR="004072EA">
        <w:rPr>
          <w:rFonts w:ascii="Cambria" w:hAnsi="Cambria" w:cs="Cambria"/>
        </w:rPr>
        <w:t>ț</w:t>
      </w:r>
      <w:r>
        <w:t xml:space="preserve">iu mai îndelungat </w:t>
      </w:r>
      <w:r w:rsidR="004072EA">
        <w:rPr>
          <w:rFonts w:ascii="Cambria" w:hAnsi="Cambria" w:cs="Cambria"/>
        </w:rPr>
        <w:t>ș</w:t>
      </w:r>
      <w:r>
        <w:t>i adunând la un loc cuno</w:t>
      </w:r>
      <w:r w:rsidR="004072EA">
        <w:rPr>
          <w:rFonts w:ascii="Cambria" w:hAnsi="Cambria" w:cs="Cambria"/>
        </w:rPr>
        <w:t>ș</w:t>
      </w:r>
      <w:r>
        <w:t>tin</w:t>
      </w:r>
      <w:r w:rsidR="004072EA">
        <w:rPr>
          <w:rFonts w:ascii="Cambria" w:hAnsi="Cambria" w:cs="Cambria"/>
        </w:rPr>
        <w:t>ț</w:t>
      </w:r>
      <w:r>
        <w:t>ele dobândite mai înainte de mai mul</w:t>
      </w:r>
      <w:r w:rsidR="004072EA">
        <w:rPr>
          <w:rFonts w:ascii="Cambria" w:hAnsi="Cambria" w:cs="Cambria"/>
        </w:rPr>
        <w:t>ț</w:t>
      </w:r>
      <w:r>
        <w:t xml:space="preserve">i oameni, apoi dându-le o interpretare, a fost numită </w:t>
      </w:r>
      <w:r w:rsidR="004072EA">
        <w:rPr>
          <w:rFonts w:ascii="Cambria" w:hAnsi="Cambria" w:cs="Cambria"/>
        </w:rPr>
        <w:t>ș</w:t>
      </w:r>
      <w:r>
        <w:t>tiin</w:t>
      </w:r>
      <w:r w:rsidR="004072EA">
        <w:rPr>
          <w:rFonts w:ascii="Cambria" w:hAnsi="Cambria" w:cs="Cambria"/>
        </w:rPr>
        <w:t>ț</w:t>
      </w:r>
      <w:r>
        <w:t>ă, după cum fazele lunii au ajuns cunoscute mul</w:t>
      </w:r>
      <w:r w:rsidR="004072EA">
        <w:rPr>
          <w:rFonts w:ascii="Cambria" w:hAnsi="Cambria" w:cs="Cambria"/>
        </w:rPr>
        <w:t>ț</w:t>
      </w:r>
      <w:r>
        <w:t>imii, făcând din vedere un început al cunoa</w:t>
      </w:r>
      <w:r w:rsidR="004072EA">
        <w:rPr>
          <w:rFonts w:ascii="Cambria" w:hAnsi="Cambria" w:cs="Cambria"/>
        </w:rPr>
        <w:t>ș</w:t>
      </w:r>
      <w:r>
        <w:t>terii. Dar tu, dacă e</w:t>
      </w:r>
      <w:r w:rsidR="004072EA">
        <w:rPr>
          <w:rFonts w:ascii="Cambria" w:hAnsi="Cambria" w:cs="Cambria"/>
        </w:rPr>
        <w:t>ș</w:t>
      </w:r>
      <w:r>
        <w:t xml:space="preserve">ti foarte cunoscător al acestor lucruri </w:t>
      </w:r>
      <w:r w:rsidR="004072EA">
        <w:rPr>
          <w:rFonts w:ascii="Cambria" w:hAnsi="Cambria" w:cs="Cambria"/>
        </w:rPr>
        <w:t>ș</w:t>
      </w:r>
      <w:r>
        <w:t>i cau</w:t>
      </w:r>
      <w:r w:rsidR="004072EA">
        <w:rPr>
          <w:rFonts w:ascii="Cambria" w:hAnsi="Cambria" w:cs="Cambria"/>
        </w:rPr>
        <w:t>ț</w:t>
      </w:r>
      <w:r>
        <w:t xml:space="preserve">i pe drept cuvânt să fii admirat, spune care este cauza ordinii </w:t>
      </w:r>
      <w:r w:rsidR="004072EA">
        <w:rPr>
          <w:rFonts w:ascii="Cambria" w:hAnsi="Cambria" w:cs="Cambria"/>
        </w:rPr>
        <w:t>ș</w:t>
      </w:r>
      <w:r>
        <w:t>i a mi</w:t>
      </w:r>
      <w:r w:rsidR="004072EA">
        <w:rPr>
          <w:rFonts w:ascii="Cambria" w:hAnsi="Cambria" w:cs="Cambria"/>
        </w:rPr>
        <w:t>ș</w:t>
      </w:r>
      <w:r>
        <w:t>cării? De undesie</w:t>
      </w:r>
      <w:r w:rsidR="004072EA">
        <w:rPr>
          <w:rFonts w:ascii="Cambria" w:hAnsi="Cambria" w:cs="Cambria"/>
        </w:rPr>
        <w:t>ș</w:t>
      </w:r>
      <w:r>
        <w:t xml:space="preserve">i aprinde soarele lumina pentru toată lumea </w:t>
      </w:r>
      <w:r w:rsidR="004072EA">
        <w:rPr>
          <w:rFonts w:ascii="Cambria" w:hAnsi="Cambria" w:cs="Cambria"/>
        </w:rPr>
        <w:t>ș</w:t>
      </w:r>
      <w:r>
        <w:t>i pentru toate vederile, întocmai ca un corifeu al unui cor, acoperind cu strălucirea sa pe celelalte astre, mai mult ca unele dintre acestea pe altele la rândul lor? Iar dovada este: acestea strălucesc în fa</w:t>
      </w:r>
      <w:r w:rsidR="004072EA">
        <w:rPr>
          <w:rFonts w:ascii="Cambria" w:hAnsi="Cambria" w:cs="Cambria"/>
        </w:rPr>
        <w:t>ț</w:t>
      </w:r>
      <w:r>
        <w:t>a lui, iar el străluce</w:t>
      </w:r>
      <w:r w:rsidR="004072EA">
        <w:rPr>
          <w:rFonts w:ascii="Cambria" w:hAnsi="Cambria" w:cs="Cambria"/>
        </w:rPr>
        <w:t>ș</w:t>
      </w:r>
      <w:r>
        <w:t xml:space="preserve">te mai presus de ele </w:t>
      </w:r>
      <w:r w:rsidR="004072EA">
        <w:rPr>
          <w:rFonts w:ascii="Cambria" w:hAnsi="Cambria" w:cs="Cambria"/>
        </w:rPr>
        <w:t>ș</w:t>
      </w:r>
      <w:r>
        <w:t xml:space="preserve">i nu lasă să se cunoască nici că se ridică odată cu el frumos ca un mire, iute </w:t>
      </w:r>
      <w:r w:rsidR="004072EA">
        <w:rPr>
          <w:rFonts w:ascii="Cambria" w:hAnsi="Cambria" w:cs="Cambria"/>
        </w:rPr>
        <w:t>ș</w:t>
      </w:r>
      <w:r>
        <w:t>i mare ca un uria</w:t>
      </w:r>
      <w:hyperlink w:anchor="bookmark196" w:tooltip="Current Document">
        <w:r w:rsidR="004072EA">
          <w:rPr>
            <w:rFonts w:ascii="Cambria" w:hAnsi="Cambria" w:cs="Cambria"/>
          </w:rPr>
          <w:t>ș</w:t>
        </w:r>
        <w:r>
          <w:rPr>
            <w:vertAlign w:val="superscript"/>
          </w:rPr>
          <w:t>184</w:t>
        </w:r>
        <w:r>
          <w:t xml:space="preserve"> </w:t>
        </w:r>
      </w:hyperlink>
      <w:r>
        <w:t>(căci nu suport să-l slăvesc cu alte cuvinte, decât cu ale mele); atât de mare în putere, încât de la un capăt la altul al lumii el le cuprinde pe toate cu căldura</w:t>
      </w:r>
    </w:p>
    <w:p w:rsidR="006E509F" w:rsidRDefault="00601D3F">
      <w:pPr>
        <w:pStyle w:val="Headerorfooter40"/>
        <w:framePr w:wrap="none" w:vAnchor="page" w:hAnchor="page" w:x="8759" w:y="11620"/>
        <w:shd w:val="clear" w:color="auto" w:fill="auto"/>
        <w:spacing w:line="210" w:lineRule="exact"/>
      </w:pPr>
      <w:r>
        <w:t>59</w:t>
      </w:r>
    </w:p>
    <w:p w:rsidR="006E509F" w:rsidRDefault="00601D3F">
      <w:pPr>
        <w:pStyle w:val="Footnote0"/>
        <w:framePr w:wrap="none" w:vAnchor="page" w:hAnchor="page" w:x="5385" w:y="11481"/>
        <w:shd w:val="clear" w:color="auto" w:fill="auto"/>
        <w:tabs>
          <w:tab w:val="left" w:pos="250"/>
        </w:tabs>
        <w:spacing w:line="170" w:lineRule="exact"/>
      </w:pPr>
      <w:bookmarkStart w:id="197" w:name="bookmark196"/>
      <w:r>
        <w:rPr>
          <w:rStyle w:val="FootnoteCandara"/>
          <w:vertAlign w:val="superscript"/>
        </w:rPr>
        <w:t>184</w:t>
      </w:r>
      <w:r>
        <w:rPr>
          <w:rStyle w:val="FootnoteCandara"/>
        </w:rPr>
        <w:tab/>
      </w:r>
      <w:r>
        <w:t xml:space="preserve">Ps. 18, </w:t>
      </w:r>
      <w:r>
        <w:rPr>
          <w:rStyle w:val="FootnoteCandara"/>
        </w:rPr>
        <w:t>6</w:t>
      </w:r>
      <w:r>
        <w:t>.</w:t>
      </w:r>
      <w:bookmarkEnd w:id="197"/>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116" w:hRule="exact" w:wrap="none" w:vAnchor="page" w:hAnchor="page" w:x="5370" w:y="598"/>
        <w:shd w:val="clear" w:color="auto" w:fill="auto"/>
        <w:spacing w:before="0"/>
      </w:pPr>
      <w:r>
        <w:lastRenderedPageBreak/>
        <w:t>lu</w:t>
      </w:r>
      <w:hyperlink w:anchor="bookmark197" w:tooltip="Current Document">
        <w:r>
          <w:t>i</w:t>
        </w:r>
        <w:r>
          <w:rPr>
            <w:vertAlign w:val="superscript"/>
          </w:rPr>
          <w:t>185</w:t>
        </w:r>
        <w:r>
          <w:t xml:space="preserve"> </w:t>
        </w:r>
      </w:hyperlink>
      <w:r w:rsidR="004072EA">
        <w:rPr>
          <w:rFonts w:ascii="Cambria" w:hAnsi="Cambria" w:cs="Cambria"/>
        </w:rPr>
        <w:t>ș</w:t>
      </w:r>
      <w:r>
        <w:t>i nimic nu scapă de sim</w:t>
      </w:r>
      <w:r w:rsidR="004072EA">
        <w:rPr>
          <w:rFonts w:ascii="Cambria" w:hAnsi="Cambria" w:cs="Cambria"/>
        </w:rPr>
        <w:t>ț</w:t>
      </w:r>
      <w:r>
        <w:t xml:space="preserve">irea lui </w:t>
      </w:r>
      <w:r w:rsidR="004072EA">
        <w:rPr>
          <w:rFonts w:ascii="Cambria" w:hAnsi="Cambria" w:cs="Cambria"/>
        </w:rPr>
        <w:t>ș</w:t>
      </w:r>
      <w:r>
        <w:t xml:space="preserve">i umple </w:t>
      </w:r>
      <w:r w:rsidR="004072EA">
        <w:rPr>
          <w:rFonts w:ascii="Cambria" w:hAnsi="Cambria" w:cs="Cambria"/>
        </w:rPr>
        <w:t>ș</w:t>
      </w:r>
      <w:r>
        <w:t xml:space="preserve">i tot ochiul de lumină </w:t>
      </w:r>
      <w:r w:rsidR="004072EA">
        <w:rPr>
          <w:rFonts w:ascii="Cambria" w:hAnsi="Cambria" w:cs="Cambria"/>
        </w:rPr>
        <w:t>ș</w:t>
      </w:r>
      <w:r>
        <w:t>i toată natura corporală de căldură, de o căldură care încălze</w:t>
      </w:r>
      <w:r w:rsidR="004072EA">
        <w:rPr>
          <w:rFonts w:ascii="Cambria" w:hAnsi="Cambria" w:cs="Cambria"/>
        </w:rPr>
        <w:t>ș</w:t>
      </w:r>
      <w:r>
        <w:t>te, nu care arde, gra</w:t>
      </w:r>
      <w:r w:rsidR="004072EA">
        <w:rPr>
          <w:rFonts w:ascii="Cambria" w:hAnsi="Cambria" w:cs="Cambria"/>
        </w:rPr>
        <w:t>ț</w:t>
      </w:r>
      <w:r>
        <w:t>ie blânde</w:t>
      </w:r>
      <w:r w:rsidR="004072EA">
        <w:rPr>
          <w:rFonts w:ascii="Cambria" w:hAnsi="Cambria" w:cs="Cambria"/>
        </w:rPr>
        <w:t>ț</w:t>
      </w:r>
      <w:r>
        <w:t xml:space="preserve">ii temperaturii </w:t>
      </w:r>
      <w:r w:rsidR="004072EA">
        <w:rPr>
          <w:rFonts w:ascii="Cambria" w:hAnsi="Cambria" w:cs="Cambria"/>
        </w:rPr>
        <w:t>ș</w:t>
      </w:r>
      <w:r>
        <w:t>i ordinei mi</w:t>
      </w:r>
      <w:r w:rsidR="004072EA">
        <w:rPr>
          <w:rFonts w:ascii="Cambria" w:hAnsi="Cambria" w:cs="Cambria"/>
        </w:rPr>
        <w:t>ș</w:t>
      </w:r>
      <w:r>
        <w:t xml:space="preserve">cării lui, ca </w:t>
      </w:r>
      <w:r w:rsidR="004072EA">
        <w:rPr>
          <w:rFonts w:ascii="Cambria" w:hAnsi="Cambria" w:cs="Cambria"/>
        </w:rPr>
        <w:t>ș</w:t>
      </w:r>
      <w:r>
        <w:t>i când stă de fa</w:t>
      </w:r>
      <w:r w:rsidR="004072EA">
        <w:rPr>
          <w:rFonts w:ascii="Cambria" w:hAnsi="Cambria" w:cs="Cambria"/>
        </w:rPr>
        <w:t>ț</w:t>
      </w:r>
      <w:r>
        <w:t xml:space="preserve">ă lângă toate </w:t>
      </w:r>
      <w:r w:rsidR="004072EA">
        <w:rPr>
          <w:rFonts w:ascii="Cambria" w:hAnsi="Cambria" w:cs="Cambria"/>
        </w:rPr>
        <w:t>ș</w:t>
      </w:r>
      <w:r>
        <w:t>i le cuprinde pe toate cu o egală măsură.</w:t>
      </w:r>
    </w:p>
    <w:p w:rsidR="006E509F" w:rsidRDefault="00601D3F">
      <w:pPr>
        <w:pStyle w:val="Bodytext20"/>
        <w:framePr w:w="7090" w:h="9116" w:hRule="exact" w:wrap="none" w:vAnchor="page" w:hAnchor="page" w:x="5370" w:y="598"/>
        <w:shd w:val="clear" w:color="auto" w:fill="auto"/>
        <w:spacing w:before="0"/>
        <w:ind w:left="3300"/>
        <w:jc w:val="left"/>
      </w:pPr>
      <w:r>
        <w:t>XXX</w:t>
      </w:r>
    </w:p>
    <w:p w:rsidR="006E509F" w:rsidRDefault="00601D3F">
      <w:pPr>
        <w:pStyle w:val="Bodytext20"/>
        <w:framePr w:w="7090" w:h="9116" w:hRule="exact" w:wrap="none" w:vAnchor="page" w:hAnchor="page" w:x="5370" w:y="598"/>
        <w:shd w:val="clear" w:color="auto" w:fill="auto"/>
        <w:spacing w:before="0"/>
        <w:ind w:firstLine="500"/>
      </w:pPr>
      <w:r>
        <w:t>Cât de mare este însă pentru tine spusa aceea, dacă ai reflectat asupra ei? Anume: ceea ce este soarele între cele care cad sub sim</w:t>
      </w:r>
      <w:r w:rsidR="004072EA">
        <w:rPr>
          <w:rFonts w:ascii="Cambria" w:hAnsi="Cambria" w:cs="Cambria"/>
        </w:rPr>
        <w:t>ț</w:t>
      </w:r>
      <w:r>
        <w:t>uri, aceea este Dumnezeu pentru cele cugetate cu minte</w:t>
      </w:r>
      <w:hyperlink w:anchor="bookmark198" w:tooltip="Current Document">
        <w:r>
          <w:t>a</w:t>
        </w:r>
        <w:r>
          <w:rPr>
            <w:vertAlign w:val="superscript"/>
          </w:rPr>
          <w:t>186</w:t>
        </w:r>
      </w:hyperlink>
      <w:r>
        <w:t xml:space="preserve">, a spus careva dintre cei profani. Căci el luminează vederea, precum Dumnezeu luminează mintea; el este </w:t>
      </w:r>
      <w:r w:rsidR="004072EA">
        <w:rPr>
          <w:rFonts w:ascii="Cambria" w:hAnsi="Cambria" w:cs="Cambria"/>
        </w:rPr>
        <w:t>ș</w:t>
      </w:r>
      <w:r>
        <w:t>i cel mai frumos dintre cele văzute, după cum este Dumnezeu dintre cele cugetate. Dar cine este cel care l-a pus în mi</w:t>
      </w:r>
      <w:r w:rsidR="004072EA">
        <w:rPr>
          <w:rFonts w:ascii="Cambria" w:hAnsi="Cambria" w:cs="Cambria"/>
        </w:rPr>
        <w:t>ș</w:t>
      </w:r>
      <w:r>
        <w:t>care de la început? Ce este deci lucrul care-l mi</w:t>
      </w:r>
      <w:r w:rsidR="004072EA">
        <w:rPr>
          <w:rFonts w:ascii="Cambria" w:hAnsi="Cambria" w:cs="Cambria"/>
        </w:rPr>
        <w:t>ș</w:t>
      </w:r>
      <w:r>
        <w:t xml:space="preserve">că fără întrerupere </w:t>
      </w:r>
      <w:r w:rsidR="004072EA">
        <w:rPr>
          <w:rFonts w:ascii="Cambria" w:hAnsi="Cambria" w:cs="Cambria"/>
        </w:rPr>
        <w:t>ș</w:t>
      </w:r>
      <w:r>
        <w:t xml:space="preserve">i-l poartă jur împrejur, pe cel care este stabilit de legea lui </w:t>
      </w:r>
      <w:r w:rsidR="004072EA">
        <w:rPr>
          <w:rFonts w:ascii="Cambria" w:hAnsi="Cambria" w:cs="Cambria"/>
        </w:rPr>
        <w:t>ș</w:t>
      </w:r>
      <w:r>
        <w:t>i lipsit de mi</w:t>
      </w:r>
      <w:r w:rsidR="004072EA">
        <w:rPr>
          <w:rFonts w:ascii="Cambria" w:hAnsi="Cambria" w:cs="Cambria"/>
        </w:rPr>
        <w:t>ș</w:t>
      </w:r>
      <w:r>
        <w:t xml:space="preserve">care, cu adevărat neobosit </w:t>
      </w:r>
      <w:r w:rsidR="004072EA">
        <w:rPr>
          <w:rFonts w:ascii="Cambria" w:hAnsi="Cambria" w:cs="Cambria"/>
        </w:rPr>
        <w:t>ș</w:t>
      </w:r>
      <w:r>
        <w:t xml:space="preserve">i dătător </w:t>
      </w:r>
      <w:r w:rsidR="004072EA">
        <w:rPr>
          <w:rFonts w:ascii="Cambria" w:hAnsi="Cambria" w:cs="Cambria"/>
        </w:rPr>
        <w:t>ș</w:t>
      </w:r>
      <w:r>
        <w:t>i între</w:t>
      </w:r>
      <w:r w:rsidR="004072EA">
        <w:rPr>
          <w:rFonts w:ascii="Cambria" w:hAnsi="Cambria" w:cs="Cambria"/>
        </w:rPr>
        <w:t>ț</w:t>
      </w:r>
      <w:r>
        <w:t>inător al vie</w:t>
      </w:r>
      <w:r w:rsidR="004072EA">
        <w:rPr>
          <w:rFonts w:ascii="Cambria" w:hAnsi="Cambria" w:cs="Cambria"/>
        </w:rPr>
        <w:t>ț</w:t>
      </w:r>
      <w:r>
        <w:t xml:space="preserve">ii </w:t>
      </w:r>
      <w:r w:rsidR="004072EA">
        <w:rPr>
          <w:rFonts w:ascii="Cambria" w:hAnsi="Cambria" w:cs="Cambria"/>
        </w:rPr>
        <w:t>ș</w:t>
      </w:r>
      <w:r>
        <w:t>i cele prin câte, cu bună dreptate, este cântat de poe</w:t>
      </w:r>
      <w:r w:rsidR="004072EA">
        <w:rPr>
          <w:rFonts w:ascii="Cambria" w:hAnsi="Cambria" w:cs="Cambria"/>
        </w:rPr>
        <w:t>ț</w:t>
      </w:r>
      <w:r>
        <w:t xml:space="preserve">i </w:t>
      </w:r>
      <w:r w:rsidR="004072EA">
        <w:rPr>
          <w:rFonts w:ascii="Cambria" w:hAnsi="Cambria" w:cs="Cambria"/>
        </w:rPr>
        <w:t>ș</w:t>
      </w:r>
      <w:r>
        <w:t>i care nici nusie</w:t>
      </w:r>
      <w:r w:rsidR="004072EA">
        <w:rPr>
          <w:rFonts w:ascii="Cambria" w:hAnsi="Cambria" w:cs="Cambria"/>
        </w:rPr>
        <w:t>ș</w:t>
      </w:r>
      <w:r>
        <w:t>i opre</w:t>
      </w:r>
      <w:r w:rsidR="004072EA">
        <w:rPr>
          <w:rFonts w:ascii="Cambria" w:hAnsi="Cambria" w:cs="Cambria"/>
        </w:rPr>
        <w:t>ș</w:t>
      </w:r>
      <w:r>
        <w:t>te cândva mi</w:t>
      </w:r>
      <w:r w:rsidR="004072EA">
        <w:rPr>
          <w:rFonts w:ascii="Cambria" w:hAnsi="Cambria" w:cs="Cambria"/>
        </w:rPr>
        <w:t>ș</w:t>
      </w:r>
      <w:r>
        <w:t xml:space="preserve">carea, nici binefacerile lui? Cum creează el ziua, când stă deasupra pământului </w:t>
      </w:r>
      <w:r w:rsidR="004072EA">
        <w:rPr>
          <w:rFonts w:ascii="Cambria" w:hAnsi="Cambria" w:cs="Cambria"/>
        </w:rPr>
        <w:t>ș</w:t>
      </w:r>
      <w:r>
        <w:t xml:space="preserve">i noaptea, când este dedesubtul pământului? Sau nu </w:t>
      </w:r>
      <w:r w:rsidR="004072EA">
        <w:rPr>
          <w:rFonts w:ascii="Cambria" w:hAnsi="Cambria" w:cs="Cambria"/>
        </w:rPr>
        <w:t>ș</w:t>
      </w:r>
      <w:r>
        <w:t>tiu ce trebuie să mai spun când privesc la soare? Ce este cre</w:t>
      </w:r>
      <w:r w:rsidR="004072EA">
        <w:rPr>
          <w:rFonts w:ascii="Cambria" w:hAnsi="Cambria" w:cs="Cambria"/>
        </w:rPr>
        <w:t>ș</w:t>
      </w:r>
      <w:r>
        <w:t xml:space="preserve">terea zilelor </w:t>
      </w:r>
      <w:r w:rsidR="004072EA">
        <w:rPr>
          <w:rFonts w:ascii="Cambria" w:hAnsi="Cambria" w:cs="Cambria"/>
        </w:rPr>
        <w:t>ș</w:t>
      </w:r>
      <w:r>
        <w:t>i nop</w:t>
      </w:r>
      <w:r w:rsidR="004072EA">
        <w:rPr>
          <w:rFonts w:ascii="Cambria" w:hAnsi="Cambria" w:cs="Cambria"/>
        </w:rPr>
        <w:t>ț</w:t>
      </w:r>
      <w:r>
        <w:t xml:space="preserve">ilor </w:t>
      </w:r>
      <w:r w:rsidR="004072EA">
        <w:rPr>
          <w:rFonts w:ascii="Cambria" w:hAnsi="Cambria" w:cs="Cambria"/>
        </w:rPr>
        <w:t>ș</w:t>
      </w:r>
      <w:r>
        <w:t>i iară</w:t>
      </w:r>
      <w:r w:rsidR="004072EA">
        <w:rPr>
          <w:rFonts w:ascii="Cambria" w:hAnsi="Cambria" w:cs="Cambria"/>
        </w:rPr>
        <w:t>ș</w:t>
      </w:r>
      <w:r>
        <w:t>i descre</w:t>
      </w:r>
      <w:r w:rsidR="004072EA">
        <w:rPr>
          <w:rFonts w:ascii="Cambria" w:hAnsi="Cambria" w:cs="Cambria"/>
        </w:rPr>
        <w:t>ș</w:t>
      </w:r>
      <w:r>
        <w:t xml:space="preserve">terea lor </w:t>
      </w:r>
      <w:r w:rsidR="004072EA">
        <w:rPr>
          <w:rFonts w:ascii="Cambria" w:hAnsi="Cambria" w:cs="Cambria"/>
        </w:rPr>
        <w:t>ș</w:t>
      </w:r>
      <w:r>
        <w:t>i egalitatea inegalită</w:t>
      </w:r>
      <w:r w:rsidR="004072EA">
        <w:rPr>
          <w:rFonts w:ascii="Cambria" w:hAnsi="Cambria" w:cs="Cambria"/>
        </w:rPr>
        <w:t>ț</w:t>
      </w:r>
      <w:r>
        <w:t xml:space="preserve">ii, ca să spun </w:t>
      </w:r>
      <w:r w:rsidR="004072EA">
        <w:rPr>
          <w:rFonts w:ascii="Cambria" w:hAnsi="Cambria" w:cs="Cambria"/>
        </w:rPr>
        <w:t>ș</w:t>
      </w:r>
      <w:r>
        <w:t xml:space="preserve">i ceva ciudat? Cum este el apoi </w:t>
      </w:r>
      <w:r w:rsidR="004072EA">
        <w:rPr>
          <w:rFonts w:ascii="Cambria" w:hAnsi="Cambria" w:cs="Cambria"/>
        </w:rPr>
        <w:t>ș</w:t>
      </w:r>
      <w:r>
        <w:t xml:space="preserve">i făcător </w:t>
      </w:r>
      <w:r w:rsidR="004072EA">
        <w:rPr>
          <w:rFonts w:ascii="Cambria" w:hAnsi="Cambria" w:cs="Cambria"/>
        </w:rPr>
        <w:t>ș</w:t>
      </w:r>
      <w:r>
        <w:t>i împăr</w:t>
      </w:r>
      <w:r w:rsidR="004072EA">
        <w:rPr>
          <w:rFonts w:ascii="Cambria" w:hAnsi="Cambria" w:cs="Cambria"/>
        </w:rPr>
        <w:t>ț</w:t>
      </w:r>
      <w:r>
        <w:t xml:space="preserve">itor al anotimpurilor, care cu bună rânduială </w:t>
      </w:r>
      <w:r w:rsidR="004072EA">
        <w:rPr>
          <w:rFonts w:ascii="Cambria" w:hAnsi="Cambria" w:cs="Cambria"/>
        </w:rPr>
        <w:t>ș</w:t>
      </w:r>
      <w:r>
        <w:t xml:space="preserve">i se succed </w:t>
      </w:r>
      <w:r w:rsidR="004072EA">
        <w:rPr>
          <w:rFonts w:ascii="Cambria" w:hAnsi="Cambria" w:cs="Cambria"/>
        </w:rPr>
        <w:t>ș</w:t>
      </w:r>
      <w:r>
        <w:t xml:space="preserve">i dispar </w:t>
      </w:r>
      <w:r w:rsidR="004072EA">
        <w:rPr>
          <w:rFonts w:ascii="Cambria" w:hAnsi="Cambria" w:cs="Cambria"/>
        </w:rPr>
        <w:t>ș</w:t>
      </w:r>
      <w:r>
        <w:t>i care, întocmai ca într-o horă, se îmbră</w:t>
      </w:r>
      <w:r w:rsidR="004072EA">
        <w:rPr>
          <w:rFonts w:ascii="Cambria" w:hAnsi="Cambria" w:cs="Cambria"/>
        </w:rPr>
        <w:t>ț</w:t>
      </w:r>
      <w:r>
        <w:t>i</w:t>
      </w:r>
      <w:r w:rsidR="004072EA">
        <w:rPr>
          <w:rFonts w:ascii="Cambria" w:hAnsi="Cambria" w:cs="Cambria"/>
        </w:rPr>
        <w:t>ș</w:t>
      </w:r>
      <w:r>
        <w:t xml:space="preserve">ează </w:t>
      </w:r>
      <w:r w:rsidR="004072EA">
        <w:rPr>
          <w:rFonts w:ascii="Cambria" w:hAnsi="Cambria" w:cs="Cambria"/>
        </w:rPr>
        <w:t>ș</w:t>
      </w:r>
      <w:r>
        <w:t xml:space="preserve">i se despart între ele </w:t>
      </w:r>
      <w:r w:rsidR="004072EA">
        <w:rPr>
          <w:rFonts w:ascii="Cambria" w:hAnsi="Cambria" w:cs="Cambria"/>
        </w:rPr>
        <w:t>ș</w:t>
      </w:r>
      <w:r>
        <w:t xml:space="preserve">i prin legea prieteniei, </w:t>
      </w:r>
      <w:r w:rsidR="004072EA">
        <w:rPr>
          <w:rFonts w:ascii="Cambria" w:hAnsi="Cambria" w:cs="Cambria"/>
        </w:rPr>
        <w:t>ș</w:t>
      </w:r>
      <w:r>
        <w:t xml:space="preserve">i prin legea bunei rânduiri </w:t>
      </w:r>
      <w:r w:rsidR="004072EA">
        <w:rPr>
          <w:rFonts w:ascii="Cambria" w:hAnsi="Cambria" w:cs="Cambria"/>
        </w:rPr>
        <w:t>ș</w:t>
      </w:r>
      <w:r>
        <w:t>i se amestecă pe nesim</w:t>
      </w:r>
      <w:r w:rsidR="004072EA">
        <w:rPr>
          <w:rFonts w:ascii="Cambria" w:hAnsi="Cambria" w:cs="Cambria"/>
        </w:rPr>
        <w:t>ț</w:t>
      </w:r>
      <w:r>
        <w:t xml:space="preserve">ite </w:t>
      </w:r>
      <w:r w:rsidR="004072EA">
        <w:rPr>
          <w:rFonts w:ascii="Cambria" w:hAnsi="Cambria" w:cs="Cambria"/>
        </w:rPr>
        <w:t>ș</w:t>
      </w:r>
      <w:r>
        <w:t>i furându-se între ele prin faptul vecinătă</w:t>
      </w:r>
      <w:r w:rsidR="004072EA">
        <w:rPr>
          <w:rFonts w:ascii="Cambria" w:hAnsi="Cambria" w:cs="Cambria"/>
        </w:rPr>
        <w:t>ț</w:t>
      </w:r>
      <w:r>
        <w:t xml:space="preserve">ii lor, cum vedem în cazul zilelor </w:t>
      </w:r>
      <w:r w:rsidR="004072EA">
        <w:rPr>
          <w:rFonts w:ascii="Cambria" w:hAnsi="Cambria" w:cs="Cambria"/>
        </w:rPr>
        <w:t>ș</w:t>
      </w:r>
      <w:r>
        <w:t>i al nop</w:t>
      </w:r>
      <w:r w:rsidR="004072EA">
        <w:rPr>
          <w:rFonts w:ascii="Cambria" w:hAnsi="Cambria" w:cs="Cambria"/>
        </w:rPr>
        <w:t>ț</w:t>
      </w:r>
      <w:r>
        <w:t>ilor, ca să nu se facă omului de nesuferit, din pricina neobi</w:t>
      </w:r>
      <w:r w:rsidR="004072EA">
        <w:rPr>
          <w:rFonts w:ascii="Cambria" w:hAnsi="Cambria" w:cs="Cambria"/>
        </w:rPr>
        <w:t>ș</w:t>
      </w:r>
      <w:r>
        <w:t>nuin</w:t>
      </w:r>
      <w:r w:rsidR="004072EA">
        <w:rPr>
          <w:rFonts w:ascii="Cambria" w:hAnsi="Cambria" w:cs="Cambria"/>
        </w:rPr>
        <w:t>ț</w:t>
      </w:r>
      <w:r>
        <w:t>ei cu ele? Dar soarele săsie</w:t>
      </w:r>
      <w:r w:rsidR="004072EA">
        <w:rPr>
          <w:rFonts w:ascii="Cambria" w:hAnsi="Cambria" w:cs="Cambria"/>
        </w:rPr>
        <w:t>ș</w:t>
      </w:r>
      <w:r>
        <w:t xml:space="preserve">i facă mai departe drumul lui. Tu însă ai cunoscut natura lunii </w:t>
      </w:r>
      <w:r w:rsidR="004072EA">
        <w:rPr>
          <w:rFonts w:ascii="Cambria" w:hAnsi="Cambria" w:cs="Cambria"/>
        </w:rPr>
        <w:t>ș</w:t>
      </w:r>
      <w:r>
        <w:t xml:space="preserve">i fazele ei </w:t>
      </w:r>
      <w:r w:rsidR="004072EA">
        <w:rPr>
          <w:rFonts w:ascii="Cambria" w:hAnsi="Cambria" w:cs="Cambria"/>
        </w:rPr>
        <w:t>ș</w:t>
      </w:r>
      <w:r>
        <w:t xml:space="preserve">i măsurile luminii </w:t>
      </w:r>
      <w:r w:rsidR="004072EA">
        <w:rPr>
          <w:rFonts w:ascii="Cambria" w:hAnsi="Cambria" w:cs="Cambria"/>
        </w:rPr>
        <w:t>ș</w:t>
      </w:r>
      <w:r>
        <w:t xml:space="preserve">i drumurile ei? </w:t>
      </w:r>
      <w:r w:rsidR="004072EA">
        <w:rPr>
          <w:rFonts w:ascii="Cambria" w:hAnsi="Cambria" w:cs="Cambria"/>
        </w:rPr>
        <w:t>Ș</w:t>
      </w:r>
      <w:r>
        <w:t>i cum soarele are stăpânirea zile</w:t>
      </w:r>
      <w:hyperlink w:anchor="bookmark199" w:tooltip="Current Document">
        <w:r>
          <w:t>i</w:t>
        </w:r>
        <w:r>
          <w:rPr>
            <w:vertAlign w:val="superscript"/>
          </w:rPr>
          <w:t>187</w:t>
        </w:r>
      </w:hyperlink>
      <w:r>
        <w:t>, iar luna prezidarea nop</w:t>
      </w:r>
      <w:r w:rsidR="004072EA">
        <w:rPr>
          <w:rFonts w:ascii="Cambria" w:hAnsi="Cambria" w:cs="Cambria"/>
        </w:rPr>
        <w:t>ț</w:t>
      </w:r>
      <w:r>
        <w:t>i</w:t>
      </w:r>
      <w:hyperlink w:anchor="bookmark200" w:tooltip="Current Document">
        <w:r>
          <w:t>i</w:t>
        </w:r>
        <w:r>
          <w:rPr>
            <w:vertAlign w:val="superscript"/>
          </w:rPr>
          <w:t>188</w:t>
        </w:r>
        <w:r>
          <w:t>?</w:t>
        </w:r>
      </w:hyperlink>
      <w:r>
        <w:t xml:space="preserve"> </w:t>
      </w:r>
      <w:r w:rsidR="004072EA">
        <w:rPr>
          <w:rFonts w:ascii="Cambria" w:hAnsi="Cambria" w:cs="Cambria"/>
        </w:rPr>
        <w:t>Ș</w:t>
      </w:r>
      <w:r>
        <w:t>i cum ea dă îndrăzneală fiarelo</w:t>
      </w:r>
      <w:hyperlink w:anchor="bookmark201" w:tooltip="Current Document">
        <w:r>
          <w:t>r</w:t>
        </w:r>
        <w:r>
          <w:rPr>
            <w:vertAlign w:val="superscript"/>
          </w:rPr>
          <w:t>189</w:t>
        </w:r>
        <w:r>
          <w:t xml:space="preserve"> </w:t>
        </w:r>
      </w:hyperlink>
      <w:r>
        <w:t>iar soarele ridică pe om la lucr</w:t>
      </w:r>
      <w:hyperlink w:anchor="bookmark202" w:tooltip="Current Document">
        <w:r>
          <w:t>u</w:t>
        </w:r>
        <w:r>
          <w:rPr>
            <w:vertAlign w:val="superscript"/>
          </w:rPr>
          <w:t>190</w:t>
        </w:r>
      </w:hyperlink>
      <w:r>
        <w:t>, fie înăl</w:t>
      </w:r>
      <w:r w:rsidR="004072EA">
        <w:rPr>
          <w:rFonts w:ascii="Cambria" w:hAnsi="Cambria" w:cs="Cambria"/>
        </w:rPr>
        <w:t>ț</w:t>
      </w:r>
      <w:r>
        <w:t>ându-se, fie coborân- du-se spre lucrul cel mai de folos? Ai în</w:t>
      </w:r>
      <w:r w:rsidR="004072EA">
        <w:rPr>
          <w:rFonts w:ascii="Cambria" w:hAnsi="Cambria" w:cs="Cambria"/>
        </w:rPr>
        <w:t>ț</w:t>
      </w:r>
      <w:r>
        <w:t>eles lan</w:t>
      </w:r>
      <w:r w:rsidR="004072EA">
        <w:rPr>
          <w:rFonts w:ascii="Cambria" w:hAnsi="Cambria" w:cs="Cambria"/>
        </w:rPr>
        <w:t>ț</w:t>
      </w:r>
      <w:r>
        <w:t>ul Pleiadei, sau ocolul Orionulu</w:t>
      </w:r>
      <w:hyperlink w:anchor="bookmark203" w:tooltip="Current Document">
        <w:r>
          <w:t>i</w:t>
        </w:r>
        <w:r>
          <w:rPr>
            <w:vertAlign w:val="superscript"/>
          </w:rPr>
          <w:t>191</w:t>
        </w:r>
      </w:hyperlink>
      <w:r>
        <w:t>, ca unul care</w:t>
      </w:r>
    </w:p>
    <w:p w:rsidR="006E509F" w:rsidRDefault="00601D3F">
      <w:pPr>
        <w:pStyle w:val="Footnote0"/>
        <w:framePr w:w="7056" w:h="221" w:hRule="exact" w:wrap="none" w:vAnchor="page" w:hAnchor="page" w:x="5385" w:y="10122"/>
        <w:shd w:val="clear" w:color="auto" w:fill="auto"/>
        <w:tabs>
          <w:tab w:val="left" w:pos="250"/>
        </w:tabs>
        <w:spacing w:line="170" w:lineRule="exact"/>
      </w:pPr>
      <w:bookmarkStart w:id="198" w:name="bookmark197"/>
      <w:bookmarkStart w:id="199" w:name="bookmark198"/>
      <w:r>
        <w:rPr>
          <w:rStyle w:val="FootnoteCandara"/>
          <w:vertAlign w:val="superscript"/>
        </w:rPr>
        <w:t>185</w:t>
      </w:r>
      <w:r>
        <w:tab/>
        <w:t>Ps. 18, 7.</w:t>
      </w:r>
      <w:bookmarkEnd w:id="198"/>
      <w:bookmarkEnd w:id="199"/>
    </w:p>
    <w:p w:rsidR="006E509F" w:rsidRDefault="00601D3F">
      <w:pPr>
        <w:pStyle w:val="Footnote0"/>
        <w:framePr w:w="7056" w:h="428" w:hRule="exact" w:wrap="none" w:vAnchor="page" w:hAnchor="page" w:x="5385" w:y="10367"/>
        <w:shd w:val="clear" w:color="auto" w:fill="auto"/>
        <w:tabs>
          <w:tab w:val="left" w:pos="283"/>
        </w:tabs>
        <w:spacing w:line="216" w:lineRule="exact"/>
      </w:pPr>
      <w:bookmarkStart w:id="200" w:name="bookmark199"/>
      <w:r>
        <w:rPr>
          <w:rStyle w:val="FootnoteCandara"/>
          <w:vertAlign w:val="superscript"/>
        </w:rPr>
        <w:t>186</w:t>
      </w:r>
      <w:r>
        <w:tab/>
        <w:t>Platon, De Rep. VI, pag. 508, C, unde vorbe</w:t>
      </w:r>
      <w:r w:rsidR="004072EA">
        <w:t>ș</w:t>
      </w:r>
      <w:r>
        <w:t>te despre Dumnezeu ca despre un soare inteligibil.</w:t>
      </w:r>
      <w:bookmarkEnd w:id="200"/>
    </w:p>
    <w:p w:rsidR="006E509F" w:rsidRDefault="00601D3F">
      <w:pPr>
        <w:pStyle w:val="Footnote0"/>
        <w:framePr w:w="1498" w:h="216" w:hRule="exact" w:wrap="none" w:vAnchor="page" w:hAnchor="page" w:x="5385" w:y="10803"/>
        <w:shd w:val="clear" w:color="auto" w:fill="auto"/>
        <w:tabs>
          <w:tab w:val="left" w:pos="250"/>
        </w:tabs>
        <w:spacing w:line="216" w:lineRule="exact"/>
      </w:pPr>
      <w:bookmarkStart w:id="201" w:name="bookmark200"/>
      <w:r>
        <w:rPr>
          <w:rStyle w:val="FootnoteCandara"/>
          <w:vertAlign w:val="superscript"/>
        </w:rPr>
        <w:t>187</w:t>
      </w:r>
      <w:r>
        <w:tab/>
        <w:t xml:space="preserve">Ps. 135, </w:t>
      </w:r>
      <w:r>
        <w:rPr>
          <w:rStyle w:val="FootnoteCandara"/>
        </w:rPr>
        <w:t>8</w:t>
      </w:r>
      <w:r>
        <w:t>.</w:t>
      </w:r>
      <w:bookmarkEnd w:id="201"/>
    </w:p>
    <w:p w:rsidR="006E509F" w:rsidRDefault="00601D3F">
      <w:pPr>
        <w:pStyle w:val="Footnote0"/>
        <w:framePr w:w="1498" w:h="230" w:hRule="exact" w:wrap="none" w:vAnchor="page" w:hAnchor="page" w:x="5385" w:y="11023"/>
        <w:shd w:val="clear" w:color="auto" w:fill="auto"/>
        <w:tabs>
          <w:tab w:val="left" w:pos="250"/>
        </w:tabs>
        <w:spacing w:line="230" w:lineRule="exact"/>
      </w:pPr>
      <w:bookmarkStart w:id="202" w:name="bookmark201"/>
      <w:r>
        <w:rPr>
          <w:rStyle w:val="FootnoteCandara"/>
          <w:vertAlign w:val="superscript"/>
        </w:rPr>
        <w:t>188</w:t>
      </w:r>
      <w:r>
        <w:tab/>
        <w:t>Ps. 135, 9.</w:t>
      </w:r>
      <w:bookmarkEnd w:id="202"/>
    </w:p>
    <w:p w:rsidR="006E509F" w:rsidRDefault="00601D3F">
      <w:pPr>
        <w:pStyle w:val="Footnote0"/>
        <w:framePr w:w="1498" w:h="230" w:hRule="exact" w:wrap="none" w:vAnchor="page" w:hAnchor="page" w:x="5385" w:y="11253"/>
        <w:shd w:val="clear" w:color="auto" w:fill="auto"/>
        <w:tabs>
          <w:tab w:val="left" w:pos="250"/>
        </w:tabs>
        <w:spacing w:line="230" w:lineRule="exact"/>
      </w:pPr>
      <w:bookmarkStart w:id="203" w:name="bookmark202"/>
      <w:r>
        <w:rPr>
          <w:rStyle w:val="FootnoteCandara"/>
          <w:vertAlign w:val="superscript"/>
        </w:rPr>
        <w:t>189</w:t>
      </w:r>
      <w:r>
        <w:tab/>
        <w:t>Ps. 103, 20-22.</w:t>
      </w:r>
      <w:bookmarkEnd w:id="203"/>
    </w:p>
    <w:p w:rsidR="006E509F" w:rsidRDefault="00601D3F">
      <w:pPr>
        <w:pStyle w:val="Footnote0"/>
        <w:framePr w:w="1498" w:h="259" w:hRule="exact" w:wrap="none" w:vAnchor="page" w:hAnchor="page" w:x="5385" w:y="11484"/>
        <w:shd w:val="clear" w:color="auto" w:fill="auto"/>
        <w:tabs>
          <w:tab w:val="left" w:pos="250"/>
        </w:tabs>
        <w:spacing w:line="230" w:lineRule="exact"/>
      </w:pPr>
      <w:r>
        <w:rPr>
          <w:rStyle w:val="FootnoteCandara"/>
          <w:vertAlign w:val="superscript"/>
        </w:rPr>
        <w:t>190</w:t>
      </w:r>
      <w:r>
        <w:tab/>
        <w:t>Ps. 103, 23-24.</w:t>
      </w:r>
    </w:p>
    <w:p w:rsidR="006E509F" w:rsidRDefault="00601D3F">
      <w:pPr>
        <w:pStyle w:val="Headerorfooter40"/>
        <w:framePr w:wrap="none" w:vAnchor="page" w:hAnchor="page" w:x="8759" w:y="11620"/>
        <w:shd w:val="clear" w:color="auto" w:fill="auto"/>
        <w:spacing w:line="210" w:lineRule="exact"/>
      </w:pPr>
      <w:r>
        <w:t>60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315" w:hRule="exact" w:wrap="none" w:vAnchor="page" w:hAnchor="page" w:x="5370" w:y="407"/>
        <w:shd w:val="clear" w:color="auto" w:fill="auto"/>
        <w:spacing w:before="0"/>
      </w:pPr>
      <w:r>
        <w:lastRenderedPageBreak/>
        <w:t>numeri mul</w:t>
      </w:r>
      <w:r w:rsidR="004072EA">
        <w:rPr>
          <w:rFonts w:ascii="Cambria" w:hAnsi="Cambria" w:cs="Cambria"/>
        </w:rPr>
        <w:t>ț</w:t>
      </w:r>
      <w:r>
        <w:t>imea stelelo</w:t>
      </w:r>
      <w:hyperlink w:anchor="bookmark204" w:tooltip="Current Document">
        <w:r>
          <w:t>r</w:t>
        </w:r>
        <w:r>
          <w:rPr>
            <w:vertAlign w:val="superscript"/>
          </w:rPr>
          <w:t>191 192</w:t>
        </w:r>
        <w:r>
          <w:t xml:space="preserve"> </w:t>
        </w:r>
      </w:hyperlink>
      <w:r w:rsidR="004072EA">
        <w:rPr>
          <w:rFonts w:ascii="Cambria" w:hAnsi="Cambria" w:cs="Cambria"/>
        </w:rPr>
        <w:t>ș</w:t>
      </w:r>
      <w:r>
        <w:t xml:space="preserve">i le dai tuturor nume </w:t>
      </w:r>
      <w:r w:rsidR="004072EA">
        <w:rPr>
          <w:rFonts w:ascii="Cambria" w:hAnsi="Cambria" w:cs="Cambria"/>
        </w:rPr>
        <w:t>ș</w:t>
      </w:r>
      <w:r>
        <w:t>i care faci deosebirea slavei fiecărei</w:t>
      </w:r>
      <w:hyperlink w:anchor="bookmark205" w:tooltip="Current Document">
        <w:r>
          <w:t>a</w:t>
        </w:r>
        <w:r>
          <w:rPr>
            <w:vertAlign w:val="superscript"/>
          </w:rPr>
          <w:t>193</w:t>
        </w:r>
        <w:r>
          <w:t xml:space="preserve"> </w:t>
        </w:r>
      </w:hyperlink>
      <w:r w:rsidR="004072EA">
        <w:rPr>
          <w:rFonts w:ascii="Cambria" w:hAnsi="Cambria" w:cs="Cambria"/>
        </w:rPr>
        <w:t>ș</w:t>
      </w:r>
      <w:r>
        <w:t>i care ară</w:t>
      </w:r>
      <w:r w:rsidR="004072EA">
        <w:rPr>
          <w:rFonts w:ascii="Cambria" w:hAnsi="Cambria" w:cs="Cambria"/>
        </w:rPr>
        <w:t>ț</w:t>
      </w:r>
      <w:r>
        <w:t>i ordinea mi</w:t>
      </w:r>
      <w:r w:rsidR="004072EA">
        <w:rPr>
          <w:rFonts w:ascii="Cambria" w:hAnsi="Cambria" w:cs="Cambria"/>
        </w:rPr>
        <w:t>ș</w:t>
      </w:r>
      <w:r>
        <w:t>cării lor, ca să-</w:t>
      </w:r>
      <w:r w:rsidR="004072EA">
        <w:rPr>
          <w:rFonts w:ascii="Cambria" w:hAnsi="Cambria" w:cs="Cambria"/>
        </w:rPr>
        <w:t>ț</w:t>
      </w:r>
      <w:r>
        <w:t xml:space="preserve">i dau crezare </w:t>
      </w:r>
      <w:r w:rsidR="004072EA">
        <w:rPr>
          <w:rFonts w:ascii="Cambria" w:hAnsi="Cambria" w:cs="Cambria"/>
        </w:rPr>
        <w:t>ț</w:t>
      </w:r>
      <w:r>
        <w:t>ie care împlete</w:t>
      </w:r>
      <w:r w:rsidR="004072EA">
        <w:rPr>
          <w:rFonts w:ascii="Cambria" w:hAnsi="Cambria" w:cs="Cambria"/>
        </w:rPr>
        <w:t>ș</w:t>
      </w:r>
      <w:r>
        <w:t>ti la un loc cu ele mersul vie</w:t>
      </w:r>
      <w:r w:rsidR="004072EA">
        <w:rPr>
          <w:rFonts w:ascii="Cambria" w:hAnsi="Cambria" w:cs="Cambria"/>
        </w:rPr>
        <w:t>ț</w:t>
      </w:r>
      <w:r>
        <w:t>i</w:t>
      </w:r>
      <w:hyperlink w:anchor="bookmark206" w:tooltip="Current Document">
        <w:r>
          <w:t>i</w:t>
        </w:r>
        <w:r>
          <w:rPr>
            <w:vertAlign w:val="superscript"/>
          </w:rPr>
          <w:t>194</w:t>
        </w:r>
        <w:r>
          <w:t xml:space="preserve"> </w:t>
        </w:r>
      </w:hyperlink>
      <w:r>
        <w:t>omene</w:t>
      </w:r>
      <w:r w:rsidR="004072EA">
        <w:rPr>
          <w:rFonts w:ascii="Cambria" w:hAnsi="Cambria" w:cs="Cambria"/>
        </w:rPr>
        <w:t>ș</w:t>
      </w:r>
      <w:r>
        <w:t xml:space="preserve">ti </w:t>
      </w:r>
      <w:r w:rsidR="004072EA">
        <w:rPr>
          <w:rFonts w:ascii="Cambria" w:hAnsi="Cambria" w:cs="Cambria"/>
        </w:rPr>
        <w:t>ș</w:t>
      </w:r>
      <w:r>
        <w:t>i care înarmezi zidirea împotriva Ziditorului ei?</w:t>
      </w:r>
    </w:p>
    <w:p w:rsidR="006E509F" w:rsidRDefault="00601D3F">
      <w:pPr>
        <w:pStyle w:val="Bodytext20"/>
        <w:framePr w:w="7090" w:h="8315" w:hRule="exact" w:wrap="none" w:vAnchor="page" w:hAnchor="page" w:x="5370" w:y="407"/>
        <w:shd w:val="clear" w:color="auto" w:fill="auto"/>
        <w:spacing w:before="0"/>
        <w:ind w:left="3280"/>
        <w:jc w:val="left"/>
      </w:pPr>
      <w:r>
        <w:t>XXXI</w:t>
      </w:r>
    </w:p>
    <w:p w:rsidR="006E509F" w:rsidRDefault="00601D3F">
      <w:pPr>
        <w:pStyle w:val="Bodytext20"/>
        <w:framePr w:w="7090" w:h="8315" w:hRule="exact" w:wrap="none" w:vAnchor="page" w:hAnchor="page" w:x="5370" w:y="407"/>
        <w:shd w:val="clear" w:color="auto" w:fill="auto"/>
        <w:spacing w:before="0"/>
        <w:ind w:firstLine="500"/>
      </w:pPr>
      <w:r>
        <w:t xml:space="preserve">Ce zici? Aici ne vom opri oare cuvântarea, la materie </w:t>
      </w:r>
      <w:r w:rsidR="004072EA">
        <w:rPr>
          <w:rFonts w:ascii="Cambria" w:hAnsi="Cambria" w:cs="Cambria"/>
        </w:rPr>
        <w:t>ș</w:t>
      </w:r>
      <w:r>
        <w:t xml:space="preserve">i la cele văzute? Sau, după ce cuvântul Scripturii a cunoscut tabernacolul lui Moisi drept preînchipuire a lumii întregi, adică a acestui tot alcătuit din lucruri văzute </w:t>
      </w:r>
      <w:r w:rsidR="004072EA">
        <w:rPr>
          <w:rFonts w:ascii="Cambria" w:hAnsi="Cambria" w:cs="Cambria"/>
        </w:rPr>
        <w:t>ș</w:t>
      </w:r>
      <w:r>
        <w:t xml:space="preserve">i nevăzute, după ce am pătruns prima catapeteasmă </w:t>
      </w:r>
      <w:r w:rsidR="004072EA">
        <w:rPr>
          <w:rFonts w:ascii="Cambria" w:hAnsi="Cambria" w:cs="Cambria"/>
        </w:rPr>
        <w:t>ș</w:t>
      </w:r>
      <w:r>
        <w:t>i am depă</w:t>
      </w:r>
      <w:r w:rsidR="004072EA">
        <w:rPr>
          <w:rFonts w:ascii="Cambria" w:hAnsi="Cambria" w:cs="Cambria"/>
        </w:rPr>
        <w:t>ș</w:t>
      </w:r>
      <w:r>
        <w:t xml:space="preserve">it lumea sensibilă, să privim de-aproape în Sfintele, la natura înteligibilă </w:t>
      </w:r>
      <w:r w:rsidR="004072EA">
        <w:rPr>
          <w:rFonts w:ascii="Cambria" w:hAnsi="Cambria" w:cs="Cambria"/>
        </w:rPr>
        <w:t>ș</w:t>
      </w:r>
      <w:r>
        <w:t>i supra- cerească? Nu putem s-o privim nici pe aceasta în chip necorporal, de</w:t>
      </w:r>
      <w:r w:rsidR="004072EA">
        <w:rPr>
          <w:rFonts w:ascii="Cambria" w:hAnsi="Cambria" w:cs="Cambria"/>
        </w:rPr>
        <w:t>ș</w:t>
      </w:r>
      <w:r>
        <w:t xml:space="preserve">i este necorporală, foc </w:t>
      </w:r>
      <w:r w:rsidR="004072EA">
        <w:rPr>
          <w:rFonts w:ascii="Cambria" w:hAnsi="Cambria" w:cs="Cambria"/>
        </w:rPr>
        <w:t>ș</w:t>
      </w:r>
      <w:r>
        <w:t xml:space="preserve">i duh numită fiind ea, sau foc </w:t>
      </w:r>
      <w:r w:rsidR="004072EA">
        <w:rPr>
          <w:rFonts w:ascii="Cambria" w:hAnsi="Cambria" w:cs="Cambria"/>
        </w:rPr>
        <w:t>ș</w:t>
      </w:r>
      <w:r>
        <w:t xml:space="preserve">i duh fiind. Căci se spune că face pe îngerii Săi duhuri </w:t>
      </w:r>
      <w:r w:rsidR="004072EA">
        <w:rPr>
          <w:rFonts w:ascii="Cambria" w:hAnsi="Cambria" w:cs="Cambria"/>
        </w:rPr>
        <w:t>ș</w:t>
      </w:r>
      <w:r>
        <w:t>i pe slujitorii Săi pară de fo</w:t>
      </w:r>
      <w:hyperlink w:anchor="bookmark207" w:tooltip="Current Document">
        <w:r>
          <w:t>c</w:t>
        </w:r>
        <w:r>
          <w:rPr>
            <w:vertAlign w:val="superscript"/>
          </w:rPr>
          <w:t>195</w:t>
        </w:r>
      </w:hyperlink>
      <w:r>
        <w:t xml:space="preserve">; afară numai dacă expresia </w:t>
      </w:r>
      <w:r>
        <w:rPr>
          <w:rFonts w:cs="Times New Roman"/>
          <w:rtl/>
          <w:lang w:bidi="he-IL"/>
        </w:rPr>
        <w:t>״</w:t>
      </w:r>
      <w:r>
        <w:t>a-i face” nu înseamnă altceva decât a-i păzi împreună după legea după care au fost crea</w:t>
      </w:r>
      <w:r w:rsidR="004072EA">
        <w:rPr>
          <w:rFonts w:ascii="Cambria" w:hAnsi="Cambria" w:cs="Cambria"/>
        </w:rPr>
        <w:t>ț</w:t>
      </w:r>
      <w:r>
        <w:t xml:space="preserve">i. Se aude dar că Dumnezeu este duh </w:t>
      </w:r>
      <w:r w:rsidR="004072EA">
        <w:rPr>
          <w:rFonts w:ascii="Cambria" w:hAnsi="Cambria" w:cs="Cambria"/>
        </w:rPr>
        <w:t>ș</w:t>
      </w:r>
      <w:r>
        <w:t xml:space="preserve">i foc: duh, ca natură inteligibilă ce este, iar foc, ca o natură purificatoare; fiindcă </w:t>
      </w:r>
      <w:r w:rsidR="004072EA">
        <w:rPr>
          <w:rFonts w:ascii="Cambria" w:hAnsi="Cambria" w:cs="Cambria"/>
        </w:rPr>
        <w:t>ș</w:t>
      </w:r>
      <w:r>
        <w:t>tiu că acelea</w:t>
      </w:r>
      <w:r w:rsidR="004072EA">
        <w:rPr>
          <w:rFonts w:ascii="Cambria" w:hAnsi="Cambria" w:cs="Cambria"/>
        </w:rPr>
        <w:t>ș</w:t>
      </w:r>
      <w:r>
        <w:t xml:space="preserve">i denumiri sunt date de Scriptură </w:t>
      </w:r>
      <w:r w:rsidR="004072EA">
        <w:rPr>
          <w:rFonts w:ascii="Cambria" w:hAnsi="Cambria" w:cs="Cambria"/>
        </w:rPr>
        <w:t>ș</w:t>
      </w:r>
      <w:r>
        <w:t>i primei esen</w:t>
      </w:r>
      <w:r w:rsidR="004072EA">
        <w:rPr>
          <w:rFonts w:ascii="Cambria" w:hAnsi="Cambria" w:cs="Cambria"/>
        </w:rPr>
        <w:t>ț</w:t>
      </w:r>
      <w:hyperlink w:anchor="bookmark208" w:tooltip="Current Document">
        <w:r>
          <w:t>e</w:t>
        </w:r>
        <w:r>
          <w:rPr>
            <w:vertAlign w:val="superscript"/>
          </w:rPr>
          <w:t>196</w:t>
        </w:r>
      </w:hyperlink>
      <w:r>
        <w:t>. Numai să fie necorporală pentru noi, sau cât mai mult aproape de aceasta. Vezi cât ne zbuciumăm în privin</w:t>
      </w:r>
      <w:r w:rsidR="004072EA">
        <w:rPr>
          <w:rFonts w:ascii="Cambria" w:hAnsi="Cambria" w:cs="Cambria"/>
        </w:rPr>
        <w:t>ț</w:t>
      </w:r>
      <w:r>
        <w:t xml:space="preserve">a acestei cuvântări </w:t>
      </w:r>
      <w:r w:rsidR="004072EA">
        <w:rPr>
          <w:rFonts w:ascii="Cambria" w:hAnsi="Cambria" w:cs="Cambria"/>
        </w:rPr>
        <w:t>ș</w:t>
      </w:r>
      <w:r>
        <w:t xml:space="preserve">i cum nu avem încotro să înaintăm, sau înaintăm atât cât să-i </w:t>
      </w:r>
      <w:r w:rsidR="004072EA">
        <w:rPr>
          <w:rFonts w:ascii="Cambria" w:hAnsi="Cambria" w:cs="Cambria"/>
        </w:rPr>
        <w:t>ș</w:t>
      </w:r>
      <w:r>
        <w:t xml:space="preserve">tim pe unii îngeri </w:t>
      </w:r>
      <w:r w:rsidR="004072EA">
        <w:rPr>
          <w:rFonts w:ascii="Cambria" w:hAnsi="Cambria" w:cs="Cambria"/>
        </w:rPr>
        <w:t>ș</w:t>
      </w:r>
      <w:r>
        <w:t>i arhangheli, tronuri, domnii, începătorii, puteri, lumină</w:t>
      </w:r>
      <w:r w:rsidR="004072EA">
        <w:rPr>
          <w:rFonts w:ascii="Cambria" w:hAnsi="Cambria" w:cs="Cambria"/>
        </w:rPr>
        <w:t>ț</w:t>
      </w:r>
      <w:r>
        <w:t>ii, trepte, puteri înteligibile, sau min</w:t>
      </w:r>
      <w:r w:rsidR="004072EA">
        <w:rPr>
          <w:rFonts w:ascii="Cambria" w:hAnsi="Cambria" w:cs="Cambria"/>
        </w:rPr>
        <w:t>ț</w:t>
      </w:r>
      <w:r>
        <w:t xml:space="preserve">i, naturi create </w:t>
      </w:r>
      <w:r w:rsidR="004072EA">
        <w:rPr>
          <w:rFonts w:ascii="Cambria" w:hAnsi="Cambria" w:cs="Cambria"/>
        </w:rPr>
        <w:t>ș</w:t>
      </w:r>
      <w:r>
        <w:t>i nestricate, nemi</w:t>
      </w:r>
      <w:r w:rsidR="004072EA">
        <w:rPr>
          <w:rFonts w:ascii="Cambria" w:hAnsi="Cambria" w:cs="Cambria"/>
        </w:rPr>
        <w:t>ș</w:t>
      </w:r>
      <w:r>
        <w:t>cate spre rău, sau anevoie de mi</w:t>
      </w:r>
      <w:r w:rsidR="004072EA">
        <w:rPr>
          <w:rFonts w:ascii="Cambria" w:hAnsi="Cambria" w:cs="Cambria"/>
        </w:rPr>
        <w:t>ș</w:t>
      </w:r>
      <w:r>
        <w:t>cat spre rău, dăn</w:t>
      </w:r>
      <w:r w:rsidR="004072EA">
        <w:rPr>
          <w:rFonts w:ascii="Cambria" w:hAnsi="Cambria" w:cs="Cambria"/>
        </w:rPr>
        <w:t>ț</w:t>
      </w:r>
      <w:r>
        <w:t xml:space="preserve">uind continuu în jurul primei cauze; sau cum ar putea cineva să le slăvească pe ele care sunt luminate de acolo de strălucirea cea mai curată, sau fiecare luminată în alt chip, după analogia naturii </w:t>
      </w:r>
      <w:r w:rsidR="004072EA">
        <w:rPr>
          <w:rFonts w:ascii="Cambria" w:hAnsi="Cambria" w:cs="Cambria"/>
        </w:rPr>
        <w:t>ș</w:t>
      </w:r>
      <w:r>
        <w:t>i a ordini</w:t>
      </w:r>
      <w:hyperlink w:anchor="bookmark209" w:tooltip="Current Document">
        <w:r>
          <w:t>i</w:t>
        </w:r>
        <w:r>
          <w:rPr>
            <w:vertAlign w:val="superscript"/>
          </w:rPr>
          <w:t>197</w:t>
        </w:r>
      </w:hyperlink>
      <w:r>
        <w:t xml:space="preserve">; care într-atât sunt formate </w:t>
      </w:r>
      <w:r w:rsidR="004072EA">
        <w:rPr>
          <w:rFonts w:ascii="Cambria" w:hAnsi="Cambria" w:cs="Cambria"/>
        </w:rPr>
        <w:t>ș</w:t>
      </w:r>
      <w:r>
        <w:t>i modelate de frumuse</w:t>
      </w:r>
      <w:r w:rsidR="004072EA">
        <w:rPr>
          <w:rFonts w:ascii="Cambria" w:hAnsi="Cambria" w:cs="Cambria"/>
        </w:rPr>
        <w:t>ț</w:t>
      </w:r>
      <w:r>
        <w:t xml:space="preserve">ea aceea divină, încât unele să se facă lumini </w:t>
      </w:r>
      <w:r w:rsidR="004072EA">
        <w:rPr>
          <w:rFonts w:ascii="Cambria" w:hAnsi="Cambria" w:cs="Cambria"/>
        </w:rPr>
        <w:t>ș</w:t>
      </w:r>
      <w:r>
        <w:t>i să poată să lumineze la rândul lor pe al</w:t>
      </w:r>
      <w:r w:rsidR="004072EA">
        <w:rPr>
          <w:rFonts w:ascii="Cambria" w:hAnsi="Cambria" w:cs="Cambria"/>
        </w:rPr>
        <w:t>ț</w:t>
      </w:r>
      <w:r>
        <w:t xml:space="preserve">ii, prin revărsările </w:t>
      </w:r>
      <w:r w:rsidR="004072EA">
        <w:rPr>
          <w:rFonts w:ascii="Cambria" w:hAnsi="Cambria" w:cs="Cambria"/>
        </w:rPr>
        <w:t>ș</w:t>
      </w:r>
      <w:r>
        <w:t>i</w:t>
      </w:r>
    </w:p>
    <w:p w:rsidR="006E509F" w:rsidRDefault="00601D3F">
      <w:pPr>
        <w:pStyle w:val="Footnote0"/>
        <w:framePr w:w="7090" w:h="631" w:hRule="exact" w:wrap="none" w:vAnchor="page" w:hAnchor="page" w:x="5370" w:y="8897"/>
        <w:shd w:val="clear" w:color="auto" w:fill="auto"/>
        <w:tabs>
          <w:tab w:val="left" w:pos="293"/>
        </w:tabs>
      </w:pPr>
      <w:bookmarkStart w:id="204" w:name="bookmark203"/>
      <w:bookmarkStart w:id="205" w:name="bookmark204"/>
      <w:r>
        <w:rPr>
          <w:rStyle w:val="FootnoteCandara"/>
          <w:vertAlign w:val="superscript"/>
        </w:rPr>
        <w:t>191</w:t>
      </w:r>
      <w:r>
        <w:tab/>
        <w:t>Iov 38, 31. Textul scripturistic (traducerea lui L'Abbe A. Crampon, Paris, Tournai, Rome, 1623) este: „Po</w:t>
      </w:r>
      <w:r w:rsidR="004072EA">
        <w:t>ț</w:t>
      </w:r>
      <w:r>
        <w:t>i tu să strângi legăturile Pleiadelor, sau ai putea tu să dezlegi lan</w:t>
      </w:r>
      <w:r w:rsidR="004072EA">
        <w:t>ț</w:t>
      </w:r>
      <w:r>
        <w:t>urile Orionului?”</w:t>
      </w:r>
      <w:bookmarkEnd w:id="204"/>
      <w:bookmarkEnd w:id="205"/>
    </w:p>
    <w:p w:rsidR="006E509F" w:rsidRDefault="00601D3F">
      <w:pPr>
        <w:pStyle w:val="Footnote0"/>
        <w:framePr w:w="7090" w:h="262" w:hRule="exact" w:wrap="none" w:vAnchor="page" w:hAnchor="page" w:x="5370" w:y="9490"/>
        <w:shd w:val="clear" w:color="auto" w:fill="auto"/>
        <w:tabs>
          <w:tab w:val="left" w:pos="250"/>
        </w:tabs>
        <w:spacing w:line="230" w:lineRule="exact"/>
      </w:pPr>
      <w:bookmarkStart w:id="206" w:name="bookmark205"/>
      <w:r>
        <w:rPr>
          <w:rStyle w:val="FootnoteCandara"/>
          <w:vertAlign w:val="superscript"/>
        </w:rPr>
        <w:t>192</w:t>
      </w:r>
      <w:r>
        <w:tab/>
        <w:t>Ps. 146, 4.</w:t>
      </w:r>
      <w:bookmarkEnd w:id="206"/>
    </w:p>
    <w:p w:rsidR="006E509F" w:rsidRDefault="00601D3F">
      <w:pPr>
        <w:pStyle w:val="Footnote0"/>
        <w:framePr w:w="7090" w:h="230" w:hRule="exact" w:wrap="none" w:vAnchor="page" w:hAnchor="page" w:x="5370" w:y="9752"/>
        <w:shd w:val="clear" w:color="auto" w:fill="auto"/>
        <w:tabs>
          <w:tab w:val="left" w:pos="254"/>
        </w:tabs>
        <w:spacing w:line="230" w:lineRule="exact"/>
      </w:pPr>
      <w:bookmarkStart w:id="207" w:name="bookmark206"/>
      <w:r>
        <w:rPr>
          <w:rStyle w:val="FootnoteCandara"/>
          <w:vertAlign w:val="superscript"/>
        </w:rPr>
        <w:t>193</w:t>
      </w:r>
      <w:r>
        <w:tab/>
        <w:t>I Cor. 15, 41.</w:t>
      </w:r>
      <w:bookmarkEnd w:id="207"/>
    </w:p>
    <w:p w:rsidR="006E509F" w:rsidRDefault="00601D3F">
      <w:pPr>
        <w:pStyle w:val="Footnote0"/>
        <w:framePr w:w="7090" w:h="231" w:hRule="exact" w:wrap="none" w:vAnchor="page" w:hAnchor="page" w:x="5370" w:y="9982"/>
        <w:shd w:val="clear" w:color="auto" w:fill="auto"/>
        <w:tabs>
          <w:tab w:val="left" w:pos="250"/>
        </w:tabs>
        <w:spacing w:line="230" w:lineRule="exact"/>
      </w:pPr>
      <w:bookmarkStart w:id="208" w:name="bookmark207"/>
      <w:r>
        <w:rPr>
          <w:rStyle w:val="FootnoteCandara"/>
          <w:vertAlign w:val="superscript"/>
        </w:rPr>
        <w:t>194</w:t>
      </w:r>
      <w:r>
        <w:tab/>
        <w:t>Este vorba de astrologie, de legarea destinului omului de stele.</w:t>
      </w:r>
      <w:bookmarkEnd w:id="208"/>
    </w:p>
    <w:p w:rsidR="006E509F" w:rsidRDefault="00601D3F">
      <w:pPr>
        <w:pStyle w:val="Footnote0"/>
        <w:framePr w:w="7090" w:h="230" w:hRule="exact" w:wrap="none" w:vAnchor="page" w:hAnchor="page" w:x="5370" w:y="10212"/>
        <w:shd w:val="clear" w:color="auto" w:fill="auto"/>
        <w:tabs>
          <w:tab w:val="left" w:pos="250"/>
        </w:tabs>
        <w:spacing w:line="230" w:lineRule="exact"/>
      </w:pPr>
      <w:bookmarkStart w:id="209" w:name="bookmark208"/>
      <w:r>
        <w:rPr>
          <w:rStyle w:val="FootnoteCandara"/>
          <w:vertAlign w:val="superscript"/>
        </w:rPr>
        <w:t>195</w:t>
      </w:r>
      <w:r>
        <w:tab/>
        <w:t>Ps. 103, 5; Evr. 1, 7.</w:t>
      </w:r>
      <w:bookmarkEnd w:id="209"/>
    </w:p>
    <w:p w:rsidR="006E509F" w:rsidRDefault="00601D3F">
      <w:pPr>
        <w:pStyle w:val="Footnote0"/>
        <w:framePr w:w="7090" w:h="230" w:hRule="exact" w:wrap="none" w:vAnchor="page" w:hAnchor="page" w:x="5370" w:y="10443"/>
        <w:shd w:val="clear" w:color="auto" w:fill="auto"/>
        <w:tabs>
          <w:tab w:val="left" w:pos="254"/>
        </w:tabs>
        <w:spacing w:line="230" w:lineRule="exact"/>
      </w:pPr>
      <w:bookmarkStart w:id="210" w:name="bookmark209"/>
      <w:r>
        <w:rPr>
          <w:rStyle w:val="FootnoteCandara"/>
          <w:vertAlign w:val="superscript"/>
        </w:rPr>
        <w:t>196</w:t>
      </w:r>
      <w:r>
        <w:tab/>
        <w:t>Ie</w:t>
      </w:r>
      <w:r w:rsidR="004072EA">
        <w:t>ș</w:t>
      </w:r>
      <w:r>
        <w:t>. 19, 18; Deut. 4, 12, 24; 9, 3; etc.</w:t>
      </w:r>
      <w:bookmarkEnd w:id="210"/>
    </w:p>
    <w:p w:rsidR="006E509F" w:rsidRDefault="00601D3F">
      <w:pPr>
        <w:pStyle w:val="Footnote0"/>
        <w:framePr w:w="7090" w:h="856" w:hRule="exact" w:wrap="none" w:vAnchor="page" w:hAnchor="page" w:x="5370" w:y="10692"/>
        <w:shd w:val="clear" w:color="auto" w:fill="auto"/>
        <w:tabs>
          <w:tab w:val="left" w:pos="274"/>
        </w:tabs>
      </w:pPr>
      <w:r>
        <w:rPr>
          <w:rStyle w:val="FootnoteCandara"/>
          <w:vertAlign w:val="superscript"/>
        </w:rPr>
        <w:t>197</w:t>
      </w:r>
      <w:r>
        <w:tab/>
        <w:t>Îngerii care sunt mai aproape de Dumnezeu sunt lumina</w:t>
      </w:r>
      <w:r w:rsidR="004072EA">
        <w:t>ț</w:t>
      </w:r>
      <w:r>
        <w:t>i de El nemijlocit, iar cei care stau mai departe sunt lumina</w:t>
      </w:r>
      <w:r w:rsidR="004072EA">
        <w:t>ț</w:t>
      </w:r>
      <w:r>
        <w:t xml:space="preserve">i de cei mai de lângă Dumnezeu, sau care stau mai sus de ei în Ierarhia Cerească. În felul acesta, îngerii devin luminători ai altor îngeri, prin comunicările </w:t>
      </w:r>
      <w:r w:rsidR="004072EA">
        <w:t>ș</w:t>
      </w:r>
      <w:r>
        <w:t xml:space="preserve">i revărsările nemijlocite </w:t>
      </w:r>
      <w:r w:rsidR="004072EA">
        <w:t>ș</w:t>
      </w:r>
      <w:r>
        <w:t>i mijocite ale primei Lumini.</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5750" w:hRule="exact" w:wrap="none" w:vAnchor="page" w:hAnchor="page" w:x="5370" w:y="406"/>
        <w:shd w:val="clear" w:color="auto" w:fill="auto"/>
        <w:spacing w:before="0"/>
      </w:pPr>
      <w:r>
        <w:lastRenderedPageBreak/>
        <w:t>comunicările primei lumini; slujitoare ale voin</w:t>
      </w:r>
      <w:r w:rsidR="004072EA">
        <w:rPr>
          <w:rFonts w:ascii="Cambria" w:hAnsi="Cambria" w:cs="Cambria"/>
        </w:rPr>
        <w:t>ț</w:t>
      </w:r>
      <w:r>
        <w:t>ei dumnezeie</w:t>
      </w:r>
      <w:r w:rsidR="004072EA">
        <w:rPr>
          <w:rFonts w:ascii="Cambria" w:hAnsi="Cambria" w:cs="Cambria"/>
        </w:rPr>
        <w:t>ș</w:t>
      </w:r>
      <w:r>
        <w:t>ti, puternice prin for</w:t>
      </w:r>
      <w:r w:rsidR="004072EA">
        <w:rPr>
          <w:rFonts w:ascii="Cambria" w:hAnsi="Cambria" w:cs="Cambria"/>
        </w:rPr>
        <w:t>ț</w:t>
      </w:r>
      <w:r>
        <w:t>a lor natural</w:t>
      </w:r>
      <w:hyperlink w:anchor="bookmark210" w:tooltip="Current Document">
        <w:r>
          <w:t>ă</w:t>
        </w:r>
        <w:r>
          <w:rPr>
            <w:vertAlign w:val="superscript"/>
          </w:rPr>
          <w:t>198</w:t>
        </w:r>
        <w:r>
          <w:t xml:space="preserve"> </w:t>
        </w:r>
      </w:hyperlink>
      <w:r w:rsidR="004072EA">
        <w:rPr>
          <w:rFonts w:ascii="Cambria" w:hAnsi="Cambria" w:cs="Cambria"/>
        </w:rPr>
        <w:t>ș</w:t>
      </w:r>
      <w:r>
        <w:t>i prin puterea care le este adăugată, umblând prin toate lucrurile, lângă to</w:t>
      </w:r>
      <w:r w:rsidR="004072EA">
        <w:rPr>
          <w:rFonts w:ascii="Cambria" w:hAnsi="Cambria" w:cs="Cambria"/>
        </w:rPr>
        <w:t>ț</w:t>
      </w:r>
      <w:r>
        <w:t>i pretutindeni gata de fa</w:t>
      </w:r>
      <w:r w:rsidR="004072EA">
        <w:rPr>
          <w:rFonts w:ascii="Cambria" w:hAnsi="Cambria" w:cs="Cambria"/>
        </w:rPr>
        <w:t>ț</w:t>
      </w:r>
      <w:r>
        <w:t xml:space="preserve">ă, </w:t>
      </w:r>
      <w:r w:rsidR="004072EA">
        <w:rPr>
          <w:rFonts w:ascii="Cambria" w:hAnsi="Cambria" w:cs="Cambria"/>
        </w:rPr>
        <w:t>ș</w:t>
      </w:r>
      <w:r>
        <w:t xml:space="preserve">i prin râvna deosebită de a sluji, </w:t>
      </w:r>
      <w:r w:rsidR="004072EA">
        <w:rPr>
          <w:rFonts w:ascii="Cambria" w:hAnsi="Cambria" w:cs="Cambria"/>
        </w:rPr>
        <w:t>ș</w:t>
      </w:r>
      <w:r>
        <w:t>i prin u</w:t>
      </w:r>
      <w:r w:rsidR="004072EA">
        <w:rPr>
          <w:rFonts w:ascii="Cambria" w:hAnsi="Cambria" w:cs="Cambria"/>
        </w:rPr>
        <w:t>ș</w:t>
      </w:r>
      <w:r>
        <w:t>urin</w:t>
      </w:r>
      <w:r w:rsidR="004072EA">
        <w:rPr>
          <w:rFonts w:ascii="Cambria" w:hAnsi="Cambria" w:cs="Cambria"/>
        </w:rPr>
        <w:t>ț</w:t>
      </w:r>
      <w:r>
        <w:t>a de mi</w:t>
      </w:r>
      <w:r w:rsidR="004072EA">
        <w:rPr>
          <w:rFonts w:ascii="Cambria" w:hAnsi="Cambria" w:cs="Cambria"/>
        </w:rPr>
        <w:t>ș</w:t>
      </w:r>
      <w:r>
        <w:t>care a naturii lor; altele primind separat o parte anumită a lumii locuite, sau rânduite în fruntea unei păr</w:t>
      </w:r>
      <w:r w:rsidR="004072EA">
        <w:rPr>
          <w:rFonts w:ascii="Cambria" w:hAnsi="Cambria" w:cs="Cambria"/>
        </w:rPr>
        <w:t>ț</w:t>
      </w:r>
      <w:r>
        <w:t>i anumite a universulu</w:t>
      </w:r>
      <w:hyperlink w:anchor="bookmark211" w:tooltip="Current Document">
        <w:r>
          <w:t>i</w:t>
        </w:r>
        <w:r>
          <w:rPr>
            <w:vertAlign w:val="superscript"/>
          </w:rPr>
          <w:t>199</w:t>
        </w:r>
      </w:hyperlink>
      <w:r>
        <w:t xml:space="preserve">, după cum a </w:t>
      </w:r>
      <w:r w:rsidR="004072EA">
        <w:rPr>
          <w:rFonts w:ascii="Cambria" w:hAnsi="Cambria" w:cs="Cambria"/>
        </w:rPr>
        <w:t>ș</w:t>
      </w:r>
      <w:r>
        <w:t xml:space="preserve">tiut Cel care a rânduit </w:t>
      </w:r>
      <w:r w:rsidR="004072EA">
        <w:rPr>
          <w:rFonts w:ascii="Cambria" w:hAnsi="Cambria" w:cs="Cambria"/>
        </w:rPr>
        <w:t>ș</w:t>
      </w:r>
      <w:r>
        <w:t>i a deosebit aceasta; care duc toate în o singură unitate, spre atingerea unei singure dispozi</w:t>
      </w:r>
      <w:r w:rsidR="004072EA">
        <w:rPr>
          <w:rFonts w:ascii="Cambria" w:hAnsi="Cambria" w:cs="Cambria"/>
        </w:rPr>
        <w:t>ț</w:t>
      </w:r>
      <w:r>
        <w:t>ii a Celui care le-a zidit pe toate; slăvitoare ale măre</w:t>
      </w:r>
      <w:r w:rsidR="004072EA">
        <w:rPr>
          <w:rFonts w:ascii="Cambria" w:hAnsi="Cambria" w:cs="Cambria"/>
        </w:rPr>
        <w:t>ț</w:t>
      </w:r>
      <w:r>
        <w:t>iei dumnezeie</w:t>
      </w:r>
      <w:r w:rsidR="004072EA">
        <w:rPr>
          <w:rFonts w:ascii="Cambria" w:hAnsi="Cambria" w:cs="Cambria"/>
        </w:rPr>
        <w:t>ș</w:t>
      </w:r>
      <w:r>
        <w:t>ti, ve</w:t>
      </w:r>
      <w:r w:rsidR="004072EA">
        <w:rPr>
          <w:rFonts w:ascii="Cambria" w:hAnsi="Cambria" w:cs="Cambria"/>
        </w:rPr>
        <w:t>ș</w:t>
      </w:r>
      <w:r>
        <w:t>nic contemplatoare ale ve</w:t>
      </w:r>
      <w:r w:rsidR="004072EA">
        <w:rPr>
          <w:rFonts w:ascii="Cambria" w:hAnsi="Cambria" w:cs="Cambria"/>
        </w:rPr>
        <w:t>ș</w:t>
      </w:r>
      <w:r>
        <w:t xml:space="preserve">nicei slave, nu ca să fie slăvit Dumnezeu (căci nu există ceva care să se adauge Celui care este deplin </w:t>
      </w:r>
      <w:r w:rsidR="004072EA">
        <w:rPr>
          <w:rFonts w:ascii="Cambria" w:hAnsi="Cambria" w:cs="Cambria"/>
        </w:rPr>
        <w:t>ș</w:t>
      </w:r>
      <w:r>
        <w:t xml:space="preserve">i care dă </w:t>
      </w:r>
      <w:r w:rsidR="004072EA">
        <w:rPr>
          <w:rFonts w:ascii="Cambria" w:hAnsi="Cambria" w:cs="Cambria"/>
        </w:rPr>
        <w:t>ș</w:t>
      </w:r>
      <w:r>
        <w:t>i altora din bunurile Sale), dar ca binefacerea lui Dumnezeu să nu lipsească nici chiar fa</w:t>
      </w:r>
      <w:r w:rsidR="004072EA">
        <w:rPr>
          <w:rFonts w:ascii="Cambria" w:hAnsi="Cambria" w:cs="Cambria"/>
        </w:rPr>
        <w:t>ț</w:t>
      </w:r>
      <w:r>
        <w:t xml:space="preserve">ă de primele naturi care vin după El. Acestea, dacă au fost slăvite de noi după vrednicie, al Treimii este harul </w:t>
      </w:r>
      <w:r w:rsidR="004072EA">
        <w:rPr>
          <w:rFonts w:ascii="Cambria" w:hAnsi="Cambria" w:cs="Cambria"/>
        </w:rPr>
        <w:t>ș</w:t>
      </w:r>
      <w:r>
        <w:t>i al Dumnezeirii care este una în trei persoane; iar dacă această slăvire s-a făcut mai prejos de dorin</w:t>
      </w:r>
      <w:r w:rsidR="004072EA">
        <w:rPr>
          <w:rFonts w:ascii="Cambria" w:hAnsi="Cambria" w:cs="Cambria"/>
        </w:rPr>
        <w:t>ț</w:t>
      </w:r>
      <w:r>
        <w:t>a noastră, are biruin</w:t>
      </w:r>
      <w:r w:rsidR="004072EA">
        <w:rPr>
          <w:rFonts w:ascii="Cambria" w:hAnsi="Cambria" w:cs="Cambria"/>
        </w:rPr>
        <w:t>ț</w:t>
      </w:r>
      <w:r>
        <w:t xml:space="preserve">ă </w:t>
      </w:r>
      <w:r w:rsidR="004072EA">
        <w:rPr>
          <w:rFonts w:ascii="Cambria" w:hAnsi="Cambria" w:cs="Cambria"/>
        </w:rPr>
        <w:t>ș</w:t>
      </w:r>
      <w:r>
        <w:t>i a</w:t>
      </w:r>
      <w:r w:rsidR="004072EA">
        <w:rPr>
          <w:rFonts w:ascii="Cambria" w:hAnsi="Cambria" w:cs="Cambria"/>
        </w:rPr>
        <w:t>ș</w:t>
      </w:r>
      <w:r>
        <w:t xml:space="preserve">a cuvântarea. Căci aceasta s-a luptat ea să arate, anume că decât mintea noastră este mai presus </w:t>
      </w:r>
      <w:r w:rsidR="004072EA">
        <w:rPr>
          <w:rFonts w:ascii="Cambria" w:hAnsi="Cambria" w:cs="Cambria"/>
        </w:rPr>
        <w:t>ș</w:t>
      </w:r>
      <w:r>
        <w:t xml:space="preserve">i natura creaturilor care vin în al doilea rând după Dumnezeu </w:t>
      </w:r>
      <w:r w:rsidR="004072EA">
        <w:rPr>
          <w:rFonts w:ascii="Cambria" w:hAnsi="Cambria" w:cs="Cambria"/>
        </w:rPr>
        <w:t>ș</w:t>
      </w:r>
      <w:r>
        <w:t xml:space="preserve">i cu atât mai mult decât natura primei </w:t>
      </w:r>
      <w:r w:rsidR="004072EA">
        <w:rPr>
          <w:rFonts w:ascii="Cambria" w:hAnsi="Cambria" w:cs="Cambria"/>
        </w:rPr>
        <w:t>ș</w:t>
      </w:r>
      <w:r>
        <w:t>i singurei fiin</w:t>
      </w:r>
      <w:r w:rsidR="004072EA">
        <w:rPr>
          <w:rFonts w:ascii="Cambria" w:hAnsi="Cambria" w:cs="Cambria"/>
        </w:rPr>
        <w:t>ț</w:t>
      </w:r>
      <w:r>
        <w:t>e, căci stau în cumpănă s-o numesc Cea mai presus de toate</w:t>
      </w:r>
      <w:hyperlink w:anchor="bookmark212" w:tooltip="Current Document">
        <w:r>
          <w:rPr>
            <w:vertAlign w:val="superscript"/>
          </w:rPr>
          <w:t>200</w:t>
        </w:r>
      </w:hyperlink>
      <w:r>
        <w:t>.</w:t>
      </w:r>
    </w:p>
    <w:p w:rsidR="006E509F" w:rsidRDefault="00601D3F">
      <w:pPr>
        <w:pStyle w:val="Footnote0"/>
        <w:framePr w:w="7066" w:h="221" w:hRule="exact" w:wrap="none" w:vAnchor="page" w:hAnchor="page" w:x="5375" w:y="10210"/>
        <w:shd w:val="clear" w:color="auto" w:fill="auto"/>
        <w:tabs>
          <w:tab w:val="left" w:pos="250"/>
        </w:tabs>
        <w:spacing w:line="170" w:lineRule="exact"/>
      </w:pPr>
      <w:bookmarkStart w:id="211" w:name="bookmark210"/>
      <w:bookmarkStart w:id="212" w:name="bookmark211"/>
      <w:r>
        <w:rPr>
          <w:rStyle w:val="FootnoteCandara"/>
          <w:vertAlign w:val="superscript"/>
        </w:rPr>
        <w:t>198</w:t>
      </w:r>
      <w:r>
        <w:tab/>
        <w:t>Ps. 90, 11; 33,7; Evr. 1, 14.</w:t>
      </w:r>
      <w:bookmarkEnd w:id="211"/>
      <w:bookmarkEnd w:id="212"/>
    </w:p>
    <w:p w:rsidR="006E509F" w:rsidRDefault="00601D3F">
      <w:pPr>
        <w:pStyle w:val="Footnote0"/>
        <w:framePr w:w="7066" w:h="202" w:hRule="exact" w:wrap="none" w:vAnchor="page" w:hAnchor="page" w:x="5375" w:y="10464"/>
        <w:shd w:val="clear" w:color="auto" w:fill="auto"/>
        <w:tabs>
          <w:tab w:val="left" w:pos="240"/>
        </w:tabs>
        <w:spacing w:line="170" w:lineRule="exact"/>
      </w:pPr>
      <w:bookmarkStart w:id="213" w:name="bookmark212"/>
      <w:r>
        <w:rPr>
          <w:rStyle w:val="FootnoteCandara"/>
          <w:vertAlign w:val="superscript"/>
        </w:rPr>
        <w:t>199</w:t>
      </w:r>
      <w:r>
        <w:tab/>
        <w:t xml:space="preserve">Îngerii protectori ai popoarelor </w:t>
      </w:r>
      <w:r w:rsidR="004072EA">
        <w:t>ș</w:t>
      </w:r>
      <w:r>
        <w:t xml:space="preserve">i ai oamenilor. Deut. 32, </w:t>
      </w:r>
      <w:r>
        <w:rPr>
          <w:rStyle w:val="FootnoteCandara"/>
        </w:rPr>
        <w:t>8</w:t>
      </w:r>
      <w:r>
        <w:t xml:space="preserve"> </w:t>
      </w:r>
      <w:r w:rsidR="004072EA">
        <w:t>ș</w:t>
      </w:r>
      <w:r>
        <w:t>i Dan. 10, 13, 20, 21.</w:t>
      </w:r>
      <w:bookmarkEnd w:id="213"/>
    </w:p>
    <w:p w:rsidR="006E509F" w:rsidRDefault="00601D3F">
      <w:pPr>
        <w:pStyle w:val="Footnote0"/>
        <w:framePr w:w="7066" w:h="859" w:hRule="exact" w:wrap="none" w:vAnchor="page" w:hAnchor="page" w:x="5375" w:y="10692"/>
        <w:shd w:val="clear" w:color="auto" w:fill="auto"/>
        <w:tabs>
          <w:tab w:val="left" w:pos="312"/>
        </w:tabs>
      </w:pPr>
      <w:r>
        <w:rPr>
          <w:rStyle w:val="FootnoteCandara"/>
          <w:vertAlign w:val="superscript"/>
        </w:rPr>
        <w:t>200</w:t>
      </w:r>
      <w:r>
        <w:tab/>
      </w:r>
      <w:r w:rsidR="004072EA">
        <w:t>Ș</w:t>
      </w:r>
      <w:r>
        <w:t>ovăirea de aici este perfect justificată. Altfel s-ar călca legea fundamentală a compara</w:t>
      </w:r>
      <w:r w:rsidR="004072EA">
        <w:t>ț</w:t>
      </w:r>
      <w:r>
        <w:t>iei care cere ca ea să se facă între lucruri care apar</w:t>
      </w:r>
      <w:r w:rsidR="004072EA">
        <w:t>ț</w:t>
      </w:r>
      <w:r>
        <w:t>in aceluia</w:t>
      </w:r>
      <w:r w:rsidR="004072EA">
        <w:t>ș</w:t>
      </w:r>
      <w:r>
        <w:t>i gen. Numind pe Dumnezeu mai presus de toate, compara</w:t>
      </w:r>
      <w:r w:rsidR="004072EA">
        <w:t>ț</w:t>
      </w:r>
      <w:r>
        <w:t>ia ar rămâne în ordinea materială, ori tocmai acest lucru se caută să se evite (Veez</w:t>
      </w:r>
      <w:r w:rsidR="004072EA">
        <w:t>ț</w:t>
      </w:r>
      <w:r>
        <w:t>Migne, nota respectivă).</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ing20"/>
        <w:framePr w:w="7090" w:h="390" w:hRule="exact" w:wrap="none" w:vAnchor="page" w:hAnchor="page" w:x="5370" w:y="725"/>
        <w:shd w:val="clear" w:color="auto" w:fill="auto"/>
        <w:spacing w:line="320" w:lineRule="exact"/>
      </w:pPr>
      <w:bookmarkStart w:id="214" w:name="bookmark213"/>
      <w:r>
        <w:lastRenderedPageBreak/>
        <w:t>Cuvântarea a treia despre Dumnezeu</w:t>
      </w:r>
      <w:bookmarkEnd w:id="214"/>
    </w:p>
    <w:p w:rsidR="006E509F" w:rsidRDefault="00601D3F">
      <w:pPr>
        <w:pStyle w:val="Bodytext20"/>
        <w:framePr w:w="7090" w:h="7046" w:hRule="exact" w:wrap="none" w:vAnchor="page" w:hAnchor="page" w:x="5370" w:y="1319"/>
        <w:shd w:val="clear" w:color="auto" w:fill="auto"/>
        <w:spacing w:before="0"/>
        <w:jc w:val="center"/>
      </w:pPr>
      <w:r>
        <w:t>I</w:t>
      </w:r>
    </w:p>
    <w:p w:rsidR="006E509F" w:rsidRDefault="00601D3F">
      <w:pPr>
        <w:pStyle w:val="Bodytext20"/>
        <w:framePr w:w="7090" w:h="7046" w:hRule="exact" w:wrap="none" w:vAnchor="page" w:hAnchor="page" w:x="5370" w:y="1319"/>
        <w:shd w:val="clear" w:color="auto" w:fill="auto"/>
        <w:spacing w:before="0"/>
        <w:ind w:firstLine="480"/>
      </w:pPr>
      <w:r>
        <w:t>Acestea sunt deci cele ce le-ar putea spune cineva, ca să dojenească u</w:t>
      </w:r>
      <w:r w:rsidR="004072EA">
        <w:rPr>
          <w:rFonts w:ascii="Cambria" w:hAnsi="Cambria" w:cs="Cambria"/>
        </w:rPr>
        <w:t>ș</w:t>
      </w:r>
      <w:r>
        <w:t>urin</w:t>
      </w:r>
      <w:r w:rsidR="004072EA">
        <w:rPr>
          <w:rFonts w:ascii="Cambria" w:hAnsi="Cambria" w:cs="Cambria"/>
        </w:rPr>
        <w:t>ț</w:t>
      </w:r>
      <w:r>
        <w:t xml:space="preserve">a </w:t>
      </w:r>
      <w:r w:rsidR="004072EA">
        <w:rPr>
          <w:rFonts w:ascii="Cambria" w:hAnsi="Cambria" w:cs="Cambria"/>
        </w:rPr>
        <w:t>ș</w:t>
      </w:r>
      <w:r>
        <w:t>i iu</w:t>
      </w:r>
      <w:r w:rsidR="004072EA">
        <w:rPr>
          <w:rFonts w:ascii="Cambria" w:hAnsi="Cambria" w:cs="Cambria"/>
        </w:rPr>
        <w:t>ț</w:t>
      </w:r>
      <w:r>
        <w:t xml:space="preserve">eala cuvântului lor </w:t>
      </w:r>
      <w:r w:rsidR="004072EA">
        <w:rPr>
          <w:rFonts w:ascii="Cambria" w:hAnsi="Cambria" w:cs="Cambria"/>
        </w:rPr>
        <w:t>ș</w:t>
      </w:r>
      <w:r>
        <w:t>i primejdia de alunecare în care îi pune iu</w:t>
      </w:r>
      <w:r w:rsidR="004072EA">
        <w:rPr>
          <w:rFonts w:ascii="Cambria" w:hAnsi="Cambria" w:cs="Cambria"/>
        </w:rPr>
        <w:t>ț</w:t>
      </w:r>
      <w:r>
        <w:t>eala lor în toate, dar mai cu seamă în discu</w:t>
      </w:r>
      <w:r w:rsidR="004072EA">
        <w:rPr>
          <w:rFonts w:ascii="Cambria" w:hAnsi="Cambria" w:cs="Cambria"/>
        </w:rPr>
        <w:t>ț</w:t>
      </w:r>
      <w:r>
        <w:t>iile lor despre Dumnezeu. Dar, fiindcă dojenire</w:t>
      </w:r>
      <w:hyperlink w:anchor="bookmark214" w:tooltip="Current Document">
        <w:r>
          <w:t>a</w:t>
        </w:r>
        <w:r>
          <w:rPr>
            <w:vertAlign w:val="superscript"/>
          </w:rPr>
          <w:t>201</w:t>
        </w:r>
        <w:r>
          <w:t xml:space="preserve"> </w:t>
        </w:r>
      </w:hyperlink>
      <w:r>
        <w:t>nu este mare lucru, căci ea este u</w:t>
      </w:r>
      <w:r w:rsidR="004072EA">
        <w:rPr>
          <w:rFonts w:ascii="Cambria" w:hAnsi="Cambria" w:cs="Cambria"/>
        </w:rPr>
        <w:t>ș</w:t>
      </w:r>
      <w:r>
        <w:t xml:space="preserve">or de făcut </w:t>
      </w:r>
      <w:r w:rsidR="004072EA">
        <w:rPr>
          <w:rFonts w:ascii="Cambria" w:hAnsi="Cambria" w:cs="Cambria"/>
        </w:rPr>
        <w:t>ș</w:t>
      </w:r>
      <w:r>
        <w:t>i la îndemâna oricui vrea, iar punerea părerii sale în locul celei mustrate este însu</w:t>
      </w:r>
      <w:r w:rsidR="004072EA">
        <w:rPr>
          <w:rFonts w:ascii="Cambria" w:hAnsi="Cambria" w:cs="Cambria"/>
        </w:rPr>
        <w:t>ș</w:t>
      </w:r>
      <w:r>
        <w:t xml:space="preserve">irea unui om evlavios </w:t>
      </w:r>
      <w:r w:rsidR="004072EA">
        <w:rPr>
          <w:rFonts w:ascii="Cambria" w:hAnsi="Cambria" w:cs="Cambria"/>
        </w:rPr>
        <w:t>ș</w:t>
      </w:r>
      <w:r>
        <w:t>i cu minte, haide deci, ca, punân- du-ne nădejdea în Sfântul Duh, care la ei nu este învrednicit de cinstire, iar la noi este adora</w:t>
      </w:r>
      <w:hyperlink w:anchor="bookmark215" w:tooltip="Current Document">
        <w:r>
          <w:t>t</w:t>
        </w:r>
        <w:r>
          <w:rPr>
            <w:vertAlign w:val="superscript"/>
          </w:rPr>
          <w:t>202</w:t>
        </w:r>
      </w:hyperlink>
      <w:r>
        <w:t>, să aducem la lumină credin</w:t>
      </w:r>
      <w:r w:rsidR="004072EA">
        <w:rPr>
          <w:rFonts w:ascii="Cambria" w:hAnsi="Cambria" w:cs="Cambria"/>
        </w:rPr>
        <w:t>ț</w:t>
      </w:r>
      <w:r>
        <w:t>ele noastr</w:t>
      </w:r>
      <w:hyperlink w:anchor="bookmark216" w:tooltip="Current Document">
        <w:r>
          <w:t>e</w:t>
        </w:r>
        <w:r>
          <w:rPr>
            <w:vertAlign w:val="superscript"/>
          </w:rPr>
          <w:t>203</w:t>
        </w:r>
        <w:r>
          <w:t xml:space="preserve"> </w:t>
        </w:r>
      </w:hyperlink>
      <w:r>
        <w:t xml:space="preserve">despre dumnezeirea Fiului, arătând care sunt ele, ca pe un vlăstar de neam nobil </w:t>
      </w:r>
      <w:r w:rsidR="004072EA">
        <w:rPr>
          <w:rFonts w:ascii="Cambria" w:hAnsi="Cambria" w:cs="Cambria"/>
        </w:rPr>
        <w:t>ș</w:t>
      </w:r>
      <w:r>
        <w:t>i la vreme născut, fără ca să fi tăcut nici altădată, (căci numai în această privin</w:t>
      </w:r>
      <w:r w:rsidR="004072EA">
        <w:rPr>
          <w:rFonts w:ascii="Cambria" w:hAnsi="Cambria" w:cs="Cambria"/>
        </w:rPr>
        <w:t>ț</w:t>
      </w:r>
      <w:r>
        <w:t xml:space="preserve">ă am fost puternici </w:t>
      </w:r>
      <w:r w:rsidR="004072EA">
        <w:rPr>
          <w:rFonts w:ascii="Cambria" w:hAnsi="Cambria" w:cs="Cambria"/>
        </w:rPr>
        <w:t>ș</w:t>
      </w:r>
      <w:r>
        <w:t xml:space="preserve">i cu suflet mare) dar acum încă </w:t>
      </w:r>
      <w:r w:rsidR="004072EA">
        <w:rPr>
          <w:rFonts w:ascii="Cambria" w:hAnsi="Cambria" w:cs="Cambria"/>
        </w:rPr>
        <w:t>ș</w:t>
      </w:r>
      <w:r>
        <w:t>i mai mult mărturisind cu tărie adevărul, ca nu cumva, din pricina frici</w:t>
      </w:r>
      <w:hyperlink w:anchor="bookmark217" w:tooltip="Current Document">
        <w:r>
          <w:t>i</w:t>
        </w:r>
        <w:r>
          <w:rPr>
            <w:vertAlign w:val="superscript"/>
          </w:rPr>
          <w:t>204</w:t>
        </w:r>
      </w:hyperlink>
      <w:r>
        <w:t>, după cum s-a scris, să fim osândi</w:t>
      </w:r>
      <w:r w:rsidR="004072EA">
        <w:rPr>
          <w:rFonts w:ascii="Cambria" w:hAnsi="Cambria" w:cs="Cambria"/>
        </w:rPr>
        <w:t>ț</w:t>
      </w:r>
      <w:r>
        <w:t>i cu pedeapsa de a nu fi plăcu</w:t>
      </w:r>
      <w:r w:rsidR="004072EA">
        <w:rPr>
          <w:rFonts w:ascii="Cambria" w:hAnsi="Cambria" w:cs="Cambria"/>
        </w:rPr>
        <w:t>ț</w:t>
      </w:r>
      <w:r>
        <w:t xml:space="preserve">i lui Dumnezeu. </w:t>
      </w:r>
      <w:r w:rsidR="004072EA">
        <w:rPr>
          <w:rFonts w:ascii="Cambria" w:hAnsi="Cambria" w:cs="Cambria"/>
        </w:rPr>
        <w:t>Ș</w:t>
      </w:r>
      <w:r>
        <w:t>i fiindcă orice cuvântare este îndoit</w:t>
      </w:r>
      <w:hyperlink w:anchor="bookmark218" w:tooltip="Current Document">
        <w:r>
          <w:t>ă</w:t>
        </w:r>
        <w:r>
          <w:rPr>
            <w:vertAlign w:val="superscript"/>
          </w:rPr>
          <w:t>205</w:t>
        </w:r>
      </w:hyperlink>
      <w:r>
        <w:t>, - o parte care zide</w:t>
      </w:r>
      <w:r w:rsidR="004072EA">
        <w:rPr>
          <w:rFonts w:ascii="Cambria" w:hAnsi="Cambria" w:cs="Cambria"/>
        </w:rPr>
        <w:t>ș</w:t>
      </w:r>
      <w:r>
        <w:t xml:space="preserve">te propriile gânduri, iar alta care respinge pe cele potrivnice - </w:t>
      </w:r>
      <w:r w:rsidR="004072EA">
        <w:rPr>
          <w:rFonts w:ascii="Cambria" w:hAnsi="Cambria" w:cs="Cambria"/>
        </w:rPr>
        <w:t>ș</w:t>
      </w:r>
      <w:r>
        <w:t>i noi, după ce vom da la iveală propriile noastre cugetări, vom încerca astfel să respingem pe cele ale potrivnici</w:t>
      </w:r>
      <w:r>
        <w:softHyphen/>
        <w:t xml:space="preserve">lor. </w:t>
      </w:r>
      <w:r w:rsidR="004072EA">
        <w:rPr>
          <w:rFonts w:ascii="Cambria" w:hAnsi="Cambria" w:cs="Cambria"/>
        </w:rPr>
        <w:t>Ș</w:t>
      </w:r>
      <w:r>
        <w:t xml:space="preserve">i vom face </w:t>
      </w:r>
      <w:r w:rsidR="004072EA">
        <w:rPr>
          <w:rFonts w:ascii="Cambria" w:hAnsi="Cambria" w:cs="Cambria"/>
        </w:rPr>
        <w:t>ș</w:t>
      </w:r>
      <w:r>
        <w:t xml:space="preserve">i una </w:t>
      </w:r>
      <w:r w:rsidR="004072EA">
        <w:rPr>
          <w:rFonts w:ascii="Cambria" w:hAnsi="Cambria" w:cs="Cambria"/>
        </w:rPr>
        <w:t>ș</w:t>
      </w:r>
      <w:r>
        <w:t>i alta prin cât mai pu</w:t>
      </w:r>
      <w:r w:rsidR="004072EA">
        <w:rPr>
          <w:rFonts w:ascii="Cambria" w:hAnsi="Cambria" w:cs="Cambria"/>
        </w:rPr>
        <w:t>ț</w:t>
      </w:r>
      <w:r>
        <w:t>ine cuvinte cu putin</w:t>
      </w:r>
      <w:r w:rsidR="004072EA">
        <w:rPr>
          <w:rFonts w:ascii="Cambria" w:hAnsi="Cambria" w:cs="Cambria"/>
        </w:rPr>
        <w:t>ț</w:t>
      </w:r>
      <w:r>
        <w:t>ă, ca cele spuse de noi să fie văzute bine dintr-o dată (după cum este cuvântarea introductivă pe care au cugetat-o ei, pentru în</w:t>
      </w:r>
      <w:r w:rsidR="004072EA">
        <w:rPr>
          <w:rFonts w:ascii="Cambria" w:hAnsi="Cambria" w:cs="Cambria"/>
        </w:rPr>
        <w:t>ș</w:t>
      </w:r>
      <w:r>
        <w:t xml:space="preserve">elarea celor care sunt mai simpli </w:t>
      </w:r>
      <w:r w:rsidR="004072EA">
        <w:rPr>
          <w:rFonts w:ascii="Cambria" w:hAnsi="Cambria" w:cs="Cambria"/>
        </w:rPr>
        <w:t>ș</w:t>
      </w:r>
      <w:r>
        <w:t xml:space="preserve">i mai lesne crezători) </w:t>
      </w:r>
      <w:r w:rsidR="004072EA">
        <w:rPr>
          <w:rFonts w:ascii="Cambria" w:hAnsi="Cambria" w:cs="Cambria"/>
        </w:rPr>
        <w:t>ș</w:t>
      </w:r>
      <w:r>
        <w:t>i ca nu cumva, din pricina întinderii cuvântării, să se împră</w:t>
      </w:r>
      <w:r w:rsidR="004072EA">
        <w:rPr>
          <w:rFonts w:ascii="Cambria" w:hAnsi="Cambria" w:cs="Cambria"/>
        </w:rPr>
        <w:t>ș</w:t>
      </w:r>
      <w:r>
        <w:t>tie cele cugetate, ca o apă care nu merge strânsă pe făga</w:t>
      </w:r>
      <w:r w:rsidR="004072EA">
        <w:rPr>
          <w:rFonts w:ascii="Cambria" w:hAnsi="Cambria" w:cs="Cambria"/>
        </w:rPr>
        <w:t>ș</w:t>
      </w:r>
      <w:r>
        <w:t xml:space="preserve">ul ei, ci se varsă </w:t>
      </w:r>
      <w:r w:rsidR="004072EA">
        <w:rPr>
          <w:rFonts w:ascii="Cambria" w:hAnsi="Cambria" w:cs="Cambria"/>
        </w:rPr>
        <w:t>ș</w:t>
      </w:r>
      <w:r>
        <w:t>i se risipe</w:t>
      </w:r>
      <w:r w:rsidR="004072EA">
        <w:rPr>
          <w:rFonts w:ascii="Cambria" w:hAnsi="Cambria" w:cs="Cambria"/>
        </w:rPr>
        <w:t>ș</w:t>
      </w:r>
      <w:r>
        <w:t>te pe câmpie.</w:t>
      </w:r>
    </w:p>
    <w:p w:rsidR="006E509F" w:rsidRDefault="00601D3F">
      <w:pPr>
        <w:pStyle w:val="Footnote0"/>
        <w:framePr w:w="7066" w:h="668" w:hRule="exact" w:wrap="none" w:vAnchor="page" w:hAnchor="page" w:x="5380" w:y="8908"/>
        <w:shd w:val="clear" w:color="auto" w:fill="auto"/>
        <w:tabs>
          <w:tab w:val="left" w:pos="274"/>
        </w:tabs>
        <w:spacing w:line="216" w:lineRule="exact"/>
      </w:pPr>
      <w:bookmarkStart w:id="215" w:name="bookmark214"/>
      <w:bookmarkStart w:id="216" w:name="bookmark215"/>
      <w:r>
        <w:rPr>
          <w:rStyle w:val="FootnoteCandara"/>
          <w:vertAlign w:val="superscript"/>
        </w:rPr>
        <w:t>201</w:t>
      </w:r>
      <w:r>
        <w:tab/>
        <w:t xml:space="preserve">„Dar fiindcă dojenirea...”, ca </w:t>
      </w:r>
      <w:r w:rsidR="004072EA">
        <w:t>ș</w:t>
      </w:r>
      <w:r>
        <w:t xml:space="preserve">i expresia de mai jos „mărturisind cu tărie adevărul”, sunt redactate având sub privire locurile aproape identice din Demostene, </w:t>
      </w:r>
      <w:r>
        <w:rPr>
          <w:rStyle w:val="FootnoteItalic"/>
        </w:rPr>
        <w:t>Olynth.</w:t>
      </w:r>
      <w:r>
        <w:t xml:space="preserve"> I, 7, </w:t>
      </w:r>
      <w:r w:rsidR="004072EA">
        <w:t>ș</w:t>
      </w:r>
      <w:r>
        <w:t xml:space="preserve">i </w:t>
      </w:r>
      <w:r>
        <w:rPr>
          <w:rStyle w:val="FootnoteItalic"/>
        </w:rPr>
        <w:t>Epitaph.</w:t>
      </w:r>
      <w:r>
        <w:t xml:space="preserve"> Cap. 7.</w:t>
      </w:r>
      <w:bookmarkEnd w:id="215"/>
      <w:bookmarkEnd w:id="216"/>
    </w:p>
    <w:p w:rsidR="006E509F" w:rsidRDefault="00601D3F">
      <w:pPr>
        <w:pStyle w:val="Footnote0"/>
        <w:framePr w:w="7066" w:h="216" w:hRule="exact" w:wrap="none" w:vAnchor="page" w:hAnchor="page" w:x="5380" w:y="9585"/>
        <w:shd w:val="clear" w:color="auto" w:fill="auto"/>
        <w:tabs>
          <w:tab w:val="left" w:pos="250"/>
        </w:tabs>
        <w:spacing w:line="216" w:lineRule="exact"/>
      </w:pPr>
      <w:bookmarkStart w:id="217" w:name="bookmark216"/>
      <w:r>
        <w:rPr>
          <w:rStyle w:val="FootnoteCandara"/>
          <w:vertAlign w:val="superscript"/>
        </w:rPr>
        <w:t>202</w:t>
      </w:r>
      <w:r>
        <w:tab/>
        <w:t>„Căruia noi ne închinăm”.</w:t>
      </w:r>
      <w:bookmarkEnd w:id="217"/>
    </w:p>
    <w:p w:rsidR="006E509F" w:rsidRDefault="00601D3F">
      <w:pPr>
        <w:pStyle w:val="Footnote0"/>
        <w:framePr w:w="7066" w:h="631" w:hRule="exact" w:wrap="none" w:vAnchor="page" w:hAnchor="page" w:x="5380" w:y="9824"/>
        <w:shd w:val="clear" w:color="auto" w:fill="auto"/>
        <w:tabs>
          <w:tab w:val="left" w:pos="288"/>
        </w:tabs>
      </w:pPr>
      <w:bookmarkStart w:id="218" w:name="bookmark217"/>
      <w:r>
        <w:rPr>
          <w:rStyle w:val="FootnoteCandara"/>
          <w:vertAlign w:val="superscript"/>
        </w:rPr>
        <w:t>203</w:t>
      </w:r>
      <w:r>
        <w:tab/>
        <w:t>„Credin</w:t>
      </w:r>
      <w:r w:rsidR="004072EA">
        <w:t>ț</w:t>
      </w:r>
      <w:r>
        <w:t>ele noastre”. Cuvântul grecesc înseamnă „socotin</w:t>
      </w:r>
      <w:r w:rsidR="004072EA">
        <w:t>ț</w:t>
      </w:r>
      <w:r>
        <w:t>e”, „conjecturi”, „opinii”, „bănuieli”. L-am tradus însă prin termenul „credin</w:t>
      </w:r>
      <w:r w:rsidR="004072EA">
        <w:t>ț</w:t>
      </w:r>
      <w:r>
        <w:t>e”, sens în care este adesea întrebuin</w:t>
      </w:r>
      <w:r w:rsidR="004072EA">
        <w:t>ț</w:t>
      </w:r>
      <w:r>
        <w:t>at de Sfântul Grigorie de Nazianz.</w:t>
      </w:r>
      <w:bookmarkEnd w:id="218"/>
    </w:p>
    <w:p w:rsidR="006E509F" w:rsidRDefault="00601D3F">
      <w:pPr>
        <w:pStyle w:val="Footnote0"/>
        <w:framePr w:w="7066" w:h="197" w:hRule="exact" w:wrap="none" w:vAnchor="page" w:hAnchor="page" w:x="5380" w:y="10469"/>
        <w:shd w:val="clear" w:color="auto" w:fill="auto"/>
        <w:tabs>
          <w:tab w:val="left" w:pos="250"/>
        </w:tabs>
        <w:spacing w:line="170" w:lineRule="exact"/>
      </w:pPr>
      <w:bookmarkStart w:id="219" w:name="bookmark218"/>
      <w:r>
        <w:rPr>
          <w:rStyle w:val="FootnoteCandara"/>
          <w:vertAlign w:val="superscript"/>
        </w:rPr>
        <w:t>204</w:t>
      </w:r>
      <w:r>
        <w:tab/>
        <w:t>Vezi Evr. 10, 38, 39; Gal. 2, 12, 13.</w:t>
      </w:r>
      <w:bookmarkEnd w:id="219"/>
    </w:p>
    <w:p w:rsidR="006E509F" w:rsidRDefault="00601D3F">
      <w:pPr>
        <w:pStyle w:val="Footnote0"/>
        <w:framePr w:w="7066" w:h="859" w:hRule="exact" w:wrap="none" w:vAnchor="page" w:hAnchor="page" w:x="5380" w:y="10697"/>
        <w:shd w:val="clear" w:color="auto" w:fill="auto"/>
        <w:tabs>
          <w:tab w:val="left" w:pos="322"/>
        </w:tabs>
      </w:pPr>
      <w:r>
        <w:rPr>
          <w:rStyle w:val="FootnoteCandara"/>
          <w:vertAlign w:val="superscript"/>
        </w:rPr>
        <w:t>205</w:t>
      </w:r>
      <w:r>
        <w:tab/>
        <w:t>Despre cele două feluri de cuvântări vorbe</w:t>
      </w:r>
      <w:r w:rsidR="004072EA">
        <w:t>ș</w:t>
      </w:r>
      <w:r>
        <w:t xml:space="preserve">te </w:t>
      </w:r>
      <w:r w:rsidR="004072EA">
        <w:t>ș</w:t>
      </w:r>
      <w:r>
        <w:t xml:space="preserve">i Atenagora, </w:t>
      </w:r>
      <w:r>
        <w:rPr>
          <w:rStyle w:val="FootnoteItalic"/>
        </w:rPr>
        <w:t>De resurrectione mortuorum,</w:t>
      </w:r>
      <w:r>
        <w:t xml:space="preserve"> </w:t>
      </w:r>
      <w:r w:rsidR="004072EA">
        <w:t>ș</w:t>
      </w:r>
      <w:r>
        <w:t>i Justin. În prima parte se stabile</w:t>
      </w:r>
      <w:r w:rsidR="004072EA">
        <w:t>ș</w:t>
      </w:r>
      <w:r>
        <w:t>te, pentru credincio</w:t>
      </w:r>
      <w:r w:rsidR="004072EA">
        <w:t>ș</w:t>
      </w:r>
      <w:r>
        <w:t>i, latura dogmatică, adică adevărul de credin</w:t>
      </w:r>
      <w:r w:rsidR="004072EA">
        <w:t>ț</w:t>
      </w:r>
      <w:r>
        <w:t>ă, iar în partea a doua se apără credin</w:t>
      </w:r>
      <w:r w:rsidR="004072EA">
        <w:t>ț</w:t>
      </w:r>
      <w:r>
        <w:t>a, adică se respinge eroarea.</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erorfooter40"/>
        <w:framePr w:w="7080" w:h="283" w:hRule="exact" w:wrap="none" w:vAnchor="page" w:hAnchor="page" w:x="5378" w:y="519"/>
        <w:shd w:val="clear" w:color="auto" w:fill="auto"/>
        <w:spacing w:line="254" w:lineRule="exact"/>
        <w:jc w:val="center"/>
      </w:pPr>
      <w:r>
        <w:lastRenderedPageBreak/>
        <w:t>II</w:t>
      </w:r>
    </w:p>
    <w:p w:rsidR="006E509F" w:rsidRDefault="00601D3F">
      <w:pPr>
        <w:pStyle w:val="Bodytext20"/>
        <w:framePr w:w="7080" w:h="6211" w:hRule="exact" w:wrap="none" w:vAnchor="page" w:hAnchor="page" w:x="5378" w:y="806"/>
        <w:shd w:val="clear" w:color="auto" w:fill="auto"/>
        <w:spacing w:before="0"/>
        <w:ind w:firstLine="480"/>
      </w:pPr>
      <w:r>
        <w:t xml:space="preserve">Trei sunt cele mai vechi idei despre Dumnezeu: anarhia </w:t>
      </w:r>
      <w:r w:rsidR="004072EA">
        <w:rPr>
          <w:rFonts w:ascii="Cambria" w:hAnsi="Cambria" w:cs="Cambria"/>
        </w:rPr>
        <w:t>ș</w:t>
      </w:r>
      <w:r>
        <w:t xml:space="preserve">i poliarhia </w:t>
      </w:r>
      <w:r w:rsidR="004072EA">
        <w:rPr>
          <w:rFonts w:ascii="Cambria" w:hAnsi="Cambria" w:cs="Cambria"/>
        </w:rPr>
        <w:t>ș</w:t>
      </w:r>
      <w:r>
        <w:t>i monarhi</w:t>
      </w:r>
      <w:hyperlink w:anchor="bookmark219" w:tooltip="Current Document">
        <w:r>
          <w:t>a</w:t>
        </w:r>
        <w:r>
          <w:rPr>
            <w:vertAlign w:val="superscript"/>
          </w:rPr>
          <w:t>206</w:t>
        </w:r>
      </w:hyperlink>
      <w:r>
        <w:t>. Cele două dintâi au fost glumele fiilor elinilo</w:t>
      </w:r>
      <w:hyperlink w:anchor="bookmark220" w:tooltip="Current Document">
        <w:r>
          <w:t>r</w:t>
        </w:r>
        <w:r>
          <w:rPr>
            <w:vertAlign w:val="superscript"/>
          </w:rPr>
          <w:t>207</w:t>
        </w:r>
        <w:r>
          <w:t xml:space="preserve"> </w:t>
        </w:r>
      </w:hyperlink>
      <w:r w:rsidR="004072EA">
        <w:rPr>
          <w:rFonts w:ascii="Cambria" w:hAnsi="Cambria" w:cs="Cambria"/>
        </w:rPr>
        <w:t>ș</w:t>
      </w:r>
      <w:r>
        <w:t xml:space="preserve">i pot să mai glumească. Căci anarhia este neorânduială, iar poliarhia dezbinare </w:t>
      </w:r>
      <w:r w:rsidR="004072EA">
        <w:rPr>
          <w:rFonts w:ascii="Cambria" w:hAnsi="Cambria" w:cs="Cambria"/>
        </w:rPr>
        <w:t>ș</w:t>
      </w:r>
      <w:r>
        <w:t xml:space="preserve">i în felul acesta tot o anarhie </w:t>
      </w:r>
      <w:r w:rsidR="004072EA">
        <w:rPr>
          <w:rFonts w:ascii="Cambria" w:hAnsi="Cambria" w:cs="Cambria"/>
        </w:rPr>
        <w:t>ș</w:t>
      </w:r>
      <w:r>
        <w:t xml:space="preserve">i deci neorânduială. Căci </w:t>
      </w:r>
      <w:r w:rsidR="004072EA">
        <w:rPr>
          <w:rFonts w:ascii="Cambria" w:hAnsi="Cambria" w:cs="Cambria"/>
        </w:rPr>
        <w:t>ș</w:t>
      </w:r>
      <w:r>
        <w:t xml:space="preserve">i una </w:t>
      </w:r>
      <w:r w:rsidR="004072EA">
        <w:rPr>
          <w:rFonts w:ascii="Cambria" w:hAnsi="Cambria" w:cs="Cambria"/>
        </w:rPr>
        <w:t>ș</w:t>
      </w:r>
      <w:r>
        <w:t>i alta duc la acela</w:t>
      </w:r>
      <w:r w:rsidR="004072EA">
        <w:rPr>
          <w:rFonts w:ascii="Cambria" w:hAnsi="Cambria" w:cs="Cambria"/>
        </w:rPr>
        <w:t>ș</w:t>
      </w:r>
      <w:r>
        <w:t>i rezultat, la neorânduială, iar neorânduiala la dărâmare, fiindcă neorânduiala este pregătirea dărâmării.</w:t>
      </w:r>
    </w:p>
    <w:p w:rsidR="006E509F" w:rsidRDefault="00601D3F">
      <w:pPr>
        <w:pStyle w:val="Bodytext20"/>
        <w:framePr w:w="7080" w:h="6211" w:hRule="exact" w:wrap="none" w:vAnchor="page" w:hAnchor="page" w:x="5378" w:y="806"/>
        <w:shd w:val="clear" w:color="auto" w:fill="auto"/>
        <w:spacing w:before="0"/>
        <w:ind w:firstLine="480"/>
      </w:pPr>
      <w:r>
        <w:t>În ce ne prive</w:t>
      </w:r>
      <w:r w:rsidR="004072EA">
        <w:rPr>
          <w:rFonts w:ascii="Cambria" w:hAnsi="Cambria" w:cs="Cambria"/>
        </w:rPr>
        <w:t>ș</w:t>
      </w:r>
      <w:r>
        <w:t>te însă pe noi, ceea ce cinstim noi este monarhia în Dumnezeire, iar monarhia în Dumnezeire nu este aceea pe care o mărgine</w:t>
      </w:r>
      <w:r w:rsidR="004072EA">
        <w:rPr>
          <w:rFonts w:ascii="Cambria" w:hAnsi="Cambria" w:cs="Cambria"/>
        </w:rPr>
        <w:t>ș</w:t>
      </w:r>
      <w:r>
        <w:t xml:space="preserve">te o singură persoană, fiindcă se întâmplă ca </w:t>
      </w:r>
      <w:r w:rsidR="004072EA">
        <w:rPr>
          <w:rFonts w:ascii="Cambria" w:hAnsi="Cambria" w:cs="Cambria"/>
        </w:rPr>
        <w:t>ș</w:t>
      </w:r>
      <w:r>
        <w:t>i unimea să se pună în dezbinare cu ea însă</w:t>
      </w:r>
      <w:r w:rsidR="004072EA">
        <w:rPr>
          <w:rFonts w:ascii="Cambria" w:hAnsi="Cambria" w:cs="Cambria"/>
        </w:rPr>
        <w:t>ș</w:t>
      </w:r>
      <w:r>
        <w:t xml:space="preserve">i de multe ori, ci aceea pe care o constituie egalitatea de natură </w:t>
      </w:r>
      <w:r w:rsidR="004072EA">
        <w:rPr>
          <w:rFonts w:ascii="Cambria" w:hAnsi="Cambria" w:cs="Cambria"/>
        </w:rPr>
        <w:t>ș</w:t>
      </w:r>
      <w:r>
        <w:t xml:space="preserve">i conglăsuire </w:t>
      </w:r>
      <w:r w:rsidR="004072EA">
        <w:rPr>
          <w:rFonts w:ascii="Cambria" w:hAnsi="Cambria" w:cs="Cambria"/>
        </w:rPr>
        <w:t>ș</w:t>
      </w:r>
      <w:r>
        <w:t>i identitatea de mi</w:t>
      </w:r>
      <w:r w:rsidR="004072EA">
        <w:rPr>
          <w:rFonts w:ascii="Cambria" w:hAnsi="Cambria" w:cs="Cambria"/>
        </w:rPr>
        <w:t>ș</w:t>
      </w:r>
      <w:r>
        <w:t xml:space="preserve">care </w:t>
      </w:r>
      <w:r w:rsidR="004072EA">
        <w:rPr>
          <w:rFonts w:ascii="Cambria" w:hAnsi="Cambria" w:cs="Cambria"/>
        </w:rPr>
        <w:t>ș</w:t>
      </w:r>
      <w:r>
        <w:t>i convergen</w:t>
      </w:r>
      <w:r w:rsidR="004072EA">
        <w:rPr>
          <w:rFonts w:ascii="Cambria" w:hAnsi="Cambria" w:cs="Cambria"/>
        </w:rPr>
        <w:t>ț</w:t>
      </w:r>
      <w:r>
        <w:t>a spre unime a celor din e</w:t>
      </w:r>
      <w:hyperlink w:anchor="bookmark221" w:tooltip="Current Document">
        <w:r>
          <w:t>a</w:t>
        </w:r>
        <w:r>
          <w:rPr>
            <w:vertAlign w:val="superscript"/>
          </w:rPr>
          <w:t>208</w:t>
        </w:r>
      </w:hyperlink>
      <w:r>
        <w:t>, lucru cu neputin</w:t>
      </w:r>
      <w:r w:rsidR="004072EA">
        <w:rPr>
          <w:rFonts w:ascii="Cambria" w:hAnsi="Cambria" w:cs="Cambria"/>
        </w:rPr>
        <w:t>ț</w:t>
      </w:r>
      <w:r>
        <w:t>ă la natura născută, încât, chiar dacă se deosebe</w:t>
      </w:r>
      <w:r w:rsidR="004072EA">
        <w:rPr>
          <w:rFonts w:ascii="Cambria" w:hAnsi="Cambria" w:cs="Cambria"/>
        </w:rPr>
        <w:t>ș</w:t>
      </w:r>
      <w:r>
        <w:t>te în privin</w:t>
      </w:r>
      <w:r w:rsidR="004072EA">
        <w:rPr>
          <w:rFonts w:ascii="Cambria" w:hAnsi="Cambria" w:cs="Cambria"/>
        </w:rPr>
        <w:t>ț</w:t>
      </w:r>
      <w:r>
        <w:t>a numărului, să nu fie despăr</w:t>
      </w:r>
      <w:r w:rsidR="004072EA">
        <w:rPr>
          <w:rFonts w:ascii="Cambria" w:hAnsi="Cambria" w:cs="Cambria"/>
        </w:rPr>
        <w:t>ț</w:t>
      </w:r>
      <w:r>
        <w:t>ită în fiin</w:t>
      </w:r>
      <w:r w:rsidR="004072EA">
        <w:rPr>
          <w:rFonts w:ascii="Cambria" w:hAnsi="Cambria" w:cs="Cambria"/>
        </w:rPr>
        <w:t>ț</w:t>
      </w:r>
      <w:r>
        <w:t>a ei. Din această pricină Dumnezeirea, din starea de Unime la început, mi</w:t>
      </w:r>
      <w:r w:rsidR="004072EA">
        <w:rPr>
          <w:rFonts w:ascii="Cambria" w:hAnsi="Cambria" w:cs="Cambria"/>
        </w:rPr>
        <w:t>ș</w:t>
      </w:r>
      <w:r>
        <w:t>cându-se către Doim</w:t>
      </w:r>
      <w:hyperlink w:anchor="bookmark222" w:tooltip="Current Document">
        <w:r>
          <w:t>e</w:t>
        </w:r>
        <w:r>
          <w:rPr>
            <w:vertAlign w:val="superscript"/>
          </w:rPr>
          <w:t>209</w:t>
        </w:r>
        <w:r>
          <w:t xml:space="preserve"> </w:t>
        </w:r>
      </w:hyperlink>
      <w:r>
        <w:t xml:space="preserve">s-a constituit în Treime. </w:t>
      </w:r>
      <w:r w:rsidR="004072EA">
        <w:rPr>
          <w:rFonts w:ascii="Cambria" w:hAnsi="Cambria" w:cs="Cambria"/>
        </w:rPr>
        <w:t>Ș</w:t>
      </w:r>
      <w:r>
        <w:t xml:space="preserve">i aceasta este, pentru noi, Tatăl </w:t>
      </w:r>
      <w:r w:rsidR="004072EA">
        <w:rPr>
          <w:rFonts w:ascii="Cambria" w:hAnsi="Cambria" w:cs="Cambria"/>
        </w:rPr>
        <w:t>ș</w:t>
      </w:r>
      <w:r>
        <w:t xml:space="preserve">i Fiul </w:t>
      </w:r>
      <w:r w:rsidR="004072EA">
        <w:rPr>
          <w:rFonts w:ascii="Cambria" w:hAnsi="Cambria" w:cs="Cambria"/>
        </w:rPr>
        <w:t>ș</w:t>
      </w:r>
      <w:r>
        <w:t xml:space="preserve">i Sfântul Duh, Unul născător </w:t>
      </w:r>
      <w:r w:rsidR="004072EA">
        <w:rPr>
          <w:rFonts w:ascii="Cambria" w:hAnsi="Cambria" w:cs="Cambria"/>
        </w:rPr>
        <w:t>ș</w:t>
      </w:r>
      <w:r>
        <w:t xml:space="preserve">i producător în afară, dar fără pătimire </w:t>
      </w:r>
      <w:r w:rsidR="004072EA">
        <w:rPr>
          <w:rFonts w:ascii="Cambria" w:hAnsi="Cambria" w:cs="Cambria"/>
        </w:rPr>
        <w:t>ș</w:t>
      </w:r>
      <w:r>
        <w:t xml:space="preserve">i în afară de timp </w:t>
      </w:r>
      <w:r w:rsidR="004072EA">
        <w:rPr>
          <w:rFonts w:ascii="Cambria" w:hAnsi="Cambria" w:cs="Cambria"/>
        </w:rPr>
        <w:t>ș</w:t>
      </w:r>
      <w:r>
        <w:t>i în mod necorporal, iar ceilal</w:t>
      </w:r>
      <w:r w:rsidR="004072EA">
        <w:rPr>
          <w:rFonts w:ascii="Cambria" w:hAnsi="Cambria" w:cs="Cambria"/>
        </w:rPr>
        <w:t>ț</w:t>
      </w:r>
      <w:r>
        <w:t xml:space="preserve">i, Unul este născut, iar Celălalt purces, sau nu </w:t>
      </w:r>
      <w:r w:rsidR="004072EA">
        <w:rPr>
          <w:rFonts w:ascii="Cambria" w:hAnsi="Cambria" w:cs="Cambria"/>
        </w:rPr>
        <w:t>ș</w:t>
      </w:r>
      <w:r>
        <w:t>tiu cu ce cuvinte ar putea cineva să numească aceste lucruri, dacă s-ar desprinde cu desăvâr</w:t>
      </w:r>
      <w:r w:rsidR="004072EA">
        <w:rPr>
          <w:rFonts w:ascii="Cambria" w:hAnsi="Cambria" w:cs="Cambria"/>
        </w:rPr>
        <w:t>ș</w:t>
      </w:r>
      <w:r>
        <w:t>ire de lumea celor văzute. Căci nu vom îndrăzni, desigur, să vorbim de o revărsare de bunătate a Dumnezeiri</w:t>
      </w:r>
      <w:hyperlink w:anchor="bookmark223" w:tooltip="Current Document">
        <w:r>
          <w:t>i</w:t>
        </w:r>
        <w:r>
          <w:rPr>
            <w:vertAlign w:val="superscript"/>
          </w:rPr>
          <w:t>210</w:t>
        </w:r>
      </w:hyperlink>
      <w:r>
        <w:t>, -</w:t>
      </w:r>
    </w:p>
    <w:p w:rsidR="006E509F" w:rsidRDefault="00601D3F">
      <w:pPr>
        <w:pStyle w:val="Footnote0"/>
        <w:framePr w:w="7080" w:h="202" w:hRule="exact" w:wrap="none" w:vAnchor="page" w:hAnchor="page" w:x="5378" w:y="7197"/>
        <w:shd w:val="clear" w:color="auto" w:fill="auto"/>
        <w:tabs>
          <w:tab w:val="left" w:pos="245"/>
        </w:tabs>
        <w:spacing w:line="170" w:lineRule="exact"/>
      </w:pPr>
      <w:bookmarkStart w:id="220" w:name="bookmark219"/>
      <w:bookmarkStart w:id="221" w:name="bookmark220"/>
      <w:r>
        <w:rPr>
          <w:rStyle w:val="FootnoteCandara"/>
          <w:vertAlign w:val="superscript"/>
        </w:rPr>
        <w:t>206</w:t>
      </w:r>
      <w:r>
        <w:tab/>
        <w:t xml:space="preserve">Anarhia, poliarhia </w:t>
      </w:r>
      <w:r w:rsidR="004072EA">
        <w:t>ș</w:t>
      </w:r>
      <w:r>
        <w:t xml:space="preserve">i monarhia, adică ateismul, politeismul </w:t>
      </w:r>
      <w:r w:rsidR="004072EA">
        <w:t>ș</w:t>
      </w:r>
      <w:r>
        <w:t>i monoteismul.</w:t>
      </w:r>
      <w:bookmarkEnd w:id="220"/>
      <w:bookmarkEnd w:id="221"/>
    </w:p>
    <w:p w:rsidR="006E509F" w:rsidRDefault="00601D3F">
      <w:pPr>
        <w:pStyle w:val="Footnote0"/>
        <w:framePr w:w="7080" w:h="197" w:hRule="exact" w:wrap="none" w:vAnchor="page" w:hAnchor="page" w:x="5378" w:y="7427"/>
        <w:shd w:val="clear" w:color="auto" w:fill="auto"/>
        <w:tabs>
          <w:tab w:val="left" w:pos="254"/>
        </w:tabs>
        <w:spacing w:line="170" w:lineRule="exact"/>
      </w:pPr>
      <w:bookmarkStart w:id="222" w:name="bookmark221"/>
      <w:r>
        <w:rPr>
          <w:rStyle w:val="FootnoteCandara"/>
          <w:vertAlign w:val="superscript"/>
        </w:rPr>
        <w:t>207</w:t>
      </w:r>
      <w:r>
        <w:tab/>
      </w:r>
      <w:r>
        <w:rPr>
          <w:rtl/>
          <w:lang w:bidi="he-IL"/>
        </w:rPr>
        <w:t>״</w:t>
      </w:r>
      <w:r>
        <w:t xml:space="preserve">Fiii elinilor”, ca o turnură a expresiei </w:t>
      </w:r>
      <w:r>
        <w:rPr>
          <w:rtl/>
          <w:lang w:bidi="he-IL"/>
        </w:rPr>
        <w:t>״</w:t>
      </w:r>
      <w:r>
        <w:t>Fiii lui Israel”.</w:t>
      </w:r>
      <w:bookmarkEnd w:id="222"/>
    </w:p>
    <w:p w:rsidR="006E509F" w:rsidRDefault="00601D3F">
      <w:pPr>
        <w:pStyle w:val="Footnote0"/>
        <w:framePr w:w="7080" w:h="1461" w:hRule="exact" w:wrap="none" w:vAnchor="page" w:hAnchor="page" w:x="5378" w:y="7650"/>
        <w:shd w:val="clear" w:color="auto" w:fill="auto"/>
        <w:tabs>
          <w:tab w:val="left" w:pos="283"/>
        </w:tabs>
      </w:pPr>
      <w:bookmarkStart w:id="223" w:name="bookmark222"/>
      <w:r>
        <w:rPr>
          <w:rStyle w:val="FootnoteCandara"/>
          <w:vertAlign w:val="superscript"/>
        </w:rPr>
        <w:t>208</w:t>
      </w:r>
      <w:r>
        <w:tab/>
        <w:t>Aici Sfântul Grigorie risipe</w:t>
      </w:r>
      <w:r w:rsidR="004072EA">
        <w:t>ș</w:t>
      </w:r>
      <w:r>
        <w:t>te neîn</w:t>
      </w:r>
      <w:r w:rsidR="004072EA">
        <w:t>ț</w:t>
      </w:r>
      <w:r>
        <w:t xml:space="preserve">elegerile </w:t>
      </w:r>
      <w:r w:rsidR="004072EA">
        <w:t>ș</w:t>
      </w:r>
      <w:r>
        <w:t>i confuzia în privin</w:t>
      </w:r>
      <w:r w:rsidR="004072EA">
        <w:t>ț</w:t>
      </w:r>
      <w:r>
        <w:t>a monarhiei sau monoteismului, a cărei gre</w:t>
      </w:r>
      <w:r w:rsidR="004072EA">
        <w:t>ș</w:t>
      </w:r>
      <w:r>
        <w:t>ită în</w:t>
      </w:r>
      <w:r w:rsidR="004072EA">
        <w:t>ț</w:t>
      </w:r>
      <w:r>
        <w:t>elegere aducea mari prejudicii dogmei Sfintei Treimi. Noi credem într-un singur Dumnezeu, însă nu în sensul că ar fi vorba de o singură persoană, Tatăl adică, ci într-un singur Dumnezeu pe care Îl determină egalitatea de natură, unanimitatea gândului sau a judecă</w:t>
      </w:r>
      <w:r w:rsidR="004072EA">
        <w:t>ț</w:t>
      </w:r>
      <w:r>
        <w:t xml:space="preserve">ii </w:t>
      </w:r>
      <w:r w:rsidR="004072EA">
        <w:t>ș</w:t>
      </w:r>
      <w:r>
        <w:t>i identitatea de mi</w:t>
      </w:r>
      <w:r w:rsidR="004072EA">
        <w:t>ș</w:t>
      </w:r>
      <w:r>
        <w:t>care sau de ac</w:t>
      </w:r>
      <w:r w:rsidR="004072EA">
        <w:t>ț</w:t>
      </w:r>
      <w:r>
        <w:t xml:space="preserve">iune a Celor din unime, adică a persoanelor care converg spre ea </w:t>
      </w:r>
      <w:r w:rsidR="004072EA">
        <w:t>ș</w:t>
      </w:r>
      <w:r>
        <w:t>i care ne-au fost cunoscute după tainicul sens al istoriei revela</w:t>
      </w:r>
      <w:r w:rsidR="004072EA">
        <w:t>ț</w:t>
      </w:r>
      <w:r>
        <w:t>iei.</w:t>
      </w:r>
      <w:bookmarkEnd w:id="223"/>
    </w:p>
    <w:p w:rsidR="006E509F" w:rsidRDefault="00601D3F">
      <w:pPr>
        <w:pStyle w:val="Footnote0"/>
        <w:framePr w:w="7080" w:h="1037" w:hRule="exact" w:wrap="none" w:vAnchor="page" w:hAnchor="page" w:x="5378" w:y="9124"/>
        <w:shd w:val="clear" w:color="auto" w:fill="auto"/>
        <w:tabs>
          <w:tab w:val="left" w:pos="269"/>
        </w:tabs>
      </w:pPr>
      <w:r>
        <w:rPr>
          <w:rStyle w:val="FootnoteCandara"/>
          <w:vertAlign w:val="superscript"/>
        </w:rPr>
        <w:t>209</w:t>
      </w:r>
      <w:r>
        <w:tab/>
      </w:r>
      <w:r>
        <w:rPr>
          <w:rtl/>
          <w:lang w:bidi="he-IL"/>
        </w:rPr>
        <w:t>״</w:t>
      </w:r>
      <w:r>
        <w:t>Mi</w:t>
      </w:r>
      <w:r w:rsidR="004072EA">
        <w:t>ș</w:t>
      </w:r>
      <w:r>
        <w:t>cându-se spre diadă”... Această mi</w:t>
      </w:r>
      <w:r w:rsidR="004072EA">
        <w:t>ș</w:t>
      </w:r>
      <w:r>
        <w:t>care în sânul Dumnezeirii trebuie în</w:t>
      </w:r>
      <w:r w:rsidR="004072EA">
        <w:t>ț</w:t>
      </w:r>
      <w:r>
        <w:t>eleasă în sensul posibilită</w:t>
      </w:r>
      <w:r w:rsidR="004072EA">
        <w:t>ț</w:t>
      </w:r>
      <w:r>
        <w:t>ii cunoa</w:t>
      </w:r>
      <w:r w:rsidR="004072EA">
        <w:t>ș</w:t>
      </w:r>
      <w:r>
        <w:t>terii omene</w:t>
      </w:r>
      <w:r w:rsidR="004072EA">
        <w:t>ș</w:t>
      </w:r>
      <w:r>
        <w:t xml:space="preserve">ti, </w:t>
      </w:r>
      <w:r w:rsidR="004072EA">
        <w:t>ș</w:t>
      </w:r>
      <w:r>
        <w:t xml:space="preserve">i nu în sens evolutiv, lucru pe care nu putem să-l admitem în Sfânta Treime, care este împreună din veac </w:t>
      </w:r>
      <w:r w:rsidR="004072EA">
        <w:t>ș</w:t>
      </w:r>
      <w:r>
        <w:t>i deofiin</w:t>
      </w:r>
      <w:r w:rsidR="004072EA">
        <w:t>ț</w:t>
      </w:r>
      <w:r>
        <w:t xml:space="preserve">ă. În acest sens interpretează </w:t>
      </w:r>
      <w:r w:rsidR="004072EA">
        <w:t>ș</w:t>
      </w:r>
      <w:r>
        <w:t xml:space="preserve">i Sfântul Maxim Mărturisitorul locul din Sfântul Dionisie Areopagitul, </w:t>
      </w:r>
      <w:r>
        <w:rPr>
          <w:rStyle w:val="FootnoteItalic"/>
        </w:rPr>
        <w:t>De divin. nomin.</w:t>
      </w:r>
      <w:r>
        <w:t xml:space="preserve"> 4.</w:t>
      </w:r>
    </w:p>
    <w:p w:rsidR="006E509F" w:rsidRDefault="00601D3F">
      <w:pPr>
        <w:pStyle w:val="Footnote0"/>
        <w:framePr w:w="7080" w:h="1490" w:hRule="exact" w:wrap="none" w:vAnchor="page" w:hAnchor="page" w:x="5378" w:y="10180"/>
        <w:shd w:val="clear" w:color="auto" w:fill="auto"/>
        <w:tabs>
          <w:tab w:val="left" w:pos="341"/>
        </w:tabs>
      </w:pPr>
      <w:bookmarkStart w:id="224" w:name="bookmark223"/>
      <w:r>
        <w:rPr>
          <w:rStyle w:val="FootnoteCandara"/>
          <w:vertAlign w:val="superscript"/>
        </w:rPr>
        <w:t>210</w:t>
      </w:r>
      <w:r>
        <w:tab/>
        <w:t>Aici aminte</w:t>
      </w:r>
      <w:r w:rsidR="004072EA">
        <w:t>ș</w:t>
      </w:r>
      <w:r>
        <w:t xml:space="preserve">te de Platon, care vorbind despre </w:t>
      </w:r>
      <w:r>
        <w:rPr>
          <w:rtl/>
          <w:lang w:bidi="he-IL"/>
        </w:rPr>
        <w:t>״</w:t>
      </w:r>
      <w:r>
        <w:t xml:space="preserve">necesitate”, </w:t>
      </w:r>
      <w:r>
        <w:rPr>
          <w:rtl/>
          <w:lang w:bidi="he-IL"/>
        </w:rPr>
        <w:t>״</w:t>
      </w:r>
      <w:r>
        <w:t>suficien</w:t>
      </w:r>
      <w:r w:rsidR="004072EA">
        <w:t>ț</w:t>
      </w:r>
      <w:r>
        <w:t xml:space="preserve">ă”, </w:t>
      </w:r>
      <w:r w:rsidR="004072EA">
        <w:t>ș</w:t>
      </w:r>
      <w:r>
        <w:t xml:space="preserve">i </w:t>
      </w:r>
      <w:r>
        <w:rPr>
          <w:rtl/>
          <w:lang w:bidi="he-IL"/>
        </w:rPr>
        <w:t>״</w:t>
      </w:r>
      <w:r>
        <w:t>prisosin</w:t>
      </w:r>
      <w:r w:rsidR="004072EA">
        <w:t>ț</w:t>
      </w:r>
      <w:r>
        <w:t xml:space="preserve">ă”, </w:t>
      </w:r>
      <w:r>
        <w:rPr>
          <w:rtl/>
          <w:lang w:bidi="he-IL"/>
        </w:rPr>
        <w:t>״</w:t>
      </w:r>
      <w:r>
        <w:t xml:space="preserve">revărsare”, </w:t>
      </w:r>
      <w:r>
        <w:rPr>
          <w:rtl/>
          <w:lang w:bidi="he-IL"/>
        </w:rPr>
        <w:t>״</w:t>
      </w:r>
      <w:r>
        <w:t>dare peste răscoale” atribuie pe aceasta din urmă (revărsarea) divinită</w:t>
      </w:r>
      <w:r w:rsidR="004072EA">
        <w:t>ț</w:t>
      </w:r>
      <w:r>
        <w:t>ii, singura care nu are lipsă de nimic, deci suficientă sie</w:t>
      </w:r>
      <w:r w:rsidR="004072EA">
        <w:t>ș</w:t>
      </w:r>
      <w:r>
        <w:t xml:space="preserve">i </w:t>
      </w:r>
      <w:r w:rsidR="004072EA">
        <w:t>ș</w:t>
      </w:r>
      <w:r>
        <w:t xml:space="preserve">i dând </w:t>
      </w:r>
      <w:r w:rsidR="004072EA">
        <w:t>ș</w:t>
      </w:r>
      <w:r>
        <w:t>i la al</w:t>
      </w:r>
      <w:r w:rsidR="004072EA">
        <w:t>ț</w:t>
      </w:r>
      <w:r>
        <w:t>ii. Sfântul nostru respinge însă gândirea aceasta a marelui filosof, ca nu cumva să alunece cineva cu gândul la socotin</w:t>
      </w:r>
      <w:r w:rsidR="004072EA">
        <w:t>ț</w:t>
      </w:r>
      <w:r>
        <w:t>a că na</w:t>
      </w:r>
      <w:r w:rsidR="004072EA">
        <w:t>ș</w:t>
      </w:r>
      <w:r>
        <w:t xml:space="preserve">terea Fiului ar fi fără voia lui Dumnezeu, adică pur </w:t>
      </w:r>
      <w:r w:rsidR="004072EA">
        <w:t>ș</w:t>
      </w:r>
      <w:r>
        <w:t>i simplu o revărsare a divinită</w:t>
      </w:r>
      <w:r w:rsidR="004072EA">
        <w:t>ț</w:t>
      </w:r>
      <w:r>
        <w:t>ii, pe baza unei elementare legi fizice: revărsarea prisosului, care nu poate fi re</w:t>
      </w:r>
      <w:r w:rsidR="004072EA">
        <w:t>ț</w:t>
      </w:r>
      <w:r>
        <w:t>inut.</w:t>
      </w:r>
      <w:bookmarkEnd w:id="224"/>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2899" w:hRule="exact" w:wrap="none" w:vAnchor="page" w:hAnchor="page" w:x="5369" w:y="515"/>
        <w:shd w:val="clear" w:color="auto" w:fill="auto"/>
        <w:spacing w:before="0"/>
      </w:pPr>
      <w:r>
        <w:lastRenderedPageBreak/>
        <w:t xml:space="preserve">cum a îndrăznit să spună unul dintre cei care au filosofat la elini, socotind-o, ca un vas care dă peste răscoale, spunând aceasta atât de lămurit în scrierile sale în care filosofează despre cauza primă </w:t>
      </w:r>
      <w:r w:rsidR="004072EA">
        <w:rPr>
          <w:rFonts w:ascii="Cambria" w:hAnsi="Cambria" w:cs="Cambria"/>
        </w:rPr>
        <w:t>ș</w:t>
      </w:r>
      <w:r>
        <w:t>i secund</w:t>
      </w:r>
      <w:hyperlink w:anchor="bookmark224" w:tooltip="Current Document">
        <w:r>
          <w:t>ă</w:t>
        </w:r>
        <w:r>
          <w:rPr>
            <w:vertAlign w:val="superscript"/>
          </w:rPr>
          <w:t>211</w:t>
        </w:r>
      </w:hyperlink>
      <w:r>
        <w:t>, - ca nu cumva să prezentăm na</w:t>
      </w:r>
      <w:r w:rsidR="004072EA">
        <w:rPr>
          <w:rFonts w:ascii="Cambria" w:hAnsi="Cambria" w:cs="Cambria"/>
        </w:rPr>
        <w:t>ș</w:t>
      </w:r>
      <w:r>
        <w:t>terea Fiului ca producându-se în afară de voin</w:t>
      </w:r>
      <w:r w:rsidR="004072EA">
        <w:rPr>
          <w:rFonts w:ascii="Cambria" w:hAnsi="Cambria" w:cs="Cambria"/>
        </w:rPr>
        <w:t>ț</w:t>
      </w:r>
      <w:r>
        <w:t xml:space="preserve">a lui Dumnezeu </w:t>
      </w:r>
      <w:r w:rsidR="004072EA">
        <w:rPr>
          <w:rFonts w:ascii="Cambria" w:hAnsi="Cambria" w:cs="Cambria"/>
        </w:rPr>
        <w:t>ș</w:t>
      </w:r>
      <w:r>
        <w:t xml:space="preserve">i ca un prisos fizic oarecare </w:t>
      </w:r>
      <w:r w:rsidR="004072EA">
        <w:rPr>
          <w:rFonts w:ascii="Cambria" w:hAnsi="Cambria" w:cs="Cambria"/>
        </w:rPr>
        <w:t>ș</w:t>
      </w:r>
      <w:r>
        <w:t>i greu de re</w:t>
      </w:r>
      <w:r w:rsidR="004072EA">
        <w:rPr>
          <w:rFonts w:ascii="Cambria" w:hAnsi="Cambria" w:cs="Cambria"/>
        </w:rPr>
        <w:t>ț</w:t>
      </w:r>
      <w:r>
        <w:t>inut, teorie prea pu</w:t>
      </w:r>
      <w:r w:rsidR="004072EA">
        <w:rPr>
          <w:rFonts w:ascii="Cambria" w:hAnsi="Cambria" w:cs="Cambria"/>
        </w:rPr>
        <w:t>ț</w:t>
      </w:r>
      <w:r>
        <w:t>in potrivită cu credin</w:t>
      </w:r>
      <w:r w:rsidR="004072EA">
        <w:rPr>
          <w:rFonts w:ascii="Cambria" w:hAnsi="Cambria" w:cs="Cambria"/>
        </w:rPr>
        <w:t>ț</w:t>
      </w:r>
      <w:r>
        <w:t>ele noastre despre Dumnezeire.</w:t>
      </w:r>
    </w:p>
    <w:p w:rsidR="006E509F" w:rsidRDefault="00601D3F">
      <w:pPr>
        <w:pStyle w:val="Bodytext20"/>
        <w:framePr w:w="7090" w:h="2899" w:hRule="exact" w:wrap="none" w:vAnchor="page" w:hAnchor="page" w:x="5369" w:y="515"/>
        <w:shd w:val="clear" w:color="auto" w:fill="auto"/>
        <w:spacing w:before="0"/>
        <w:ind w:firstLine="500"/>
      </w:pPr>
      <w:r>
        <w:t>Pentru aceasta, stând înfip</w:t>
      </w:r>
      <w:r w:rsidR="004072EA">
        <w:rPr>
          <w:rFonts w:ascii="Cambria" w:hAnsi="Cambria" w:cs="Cambria"/>
        </w:rPr>
        <w:t>ț</w:t>
      </w:r>
      <w:r>
        <w:t xml:space="preserve">i cu străjnicie pe hotarele noastre, introducem pe Cel nenăscut </w:t>
      </w:r>
      <w:r w:rsidR="004072EA">
        <w:rPr>
          <w:rFonts w:ascii="Cambria" w:hAnsi="Cambria" w:cs="Cambria"/>
        </w:rPr>
        <w:t>ș</w:t>
      </w:r>
      <w:r>
        <w:t xml:space="preserve">i pe Cel născut </w:t>
      </w:r>
      <w:r w:rsidR="004072EA">
        <w:rPr>
          <w:rFonts w:ascii="Cambria" w:hAnsi="Cambria" w:cs="Cambria"/>
        </w:rPr>
        <w:t>ș</w:t>
      </w:r>
      <w:r>
        <w:t>i pe Cel purces din Tatăl, cum spune undeva Dumnezeu Însu</w:t>
      </w:r>
      <w:r w:rsidR="004072EA">
        <w:rPr>
          <w:rFonts w:ascii="Cambria" w:hAnsi="Cambria" w:cs="Cambria"/>
        </w:rPr>
        <w:t>ș</w:t>
      </w:r>
      <w:r>
        <w:t xml:space="preserve">i </w:t>
      </w:r>
      <w:r w:rsidR="004072EA">
        <w:rPr>
          <w:rFonts w:ascii="Cambria" w:hAnsi="Cambria" w:cs="Cambria"/>
        </w:rPr>
        <w:t>ș</w:t>
      </w:r>
      <w:r>
        <w:t>i Cuvântul.</w:t>
      </w:r>
    </w:p>
    <w:p w:rsidR="006E509F" w:rsidRDefault="00601D3F">
      <w:pPr>
        <w:pStyle w:val="Bodytext20"/>
        <w:framePr w:w="7090" w:h="7037" w:hRule="exact" w:wrap="none" w:vAnchor="page" w:hAnchor="page" w:x="5369" w:y="3376"/>
        <w:shd w:val="clear" w:color="auto" w:fill="auto"/>
        <w:spacing w:before="0"/>
        <w:ind w:left="3440"/>
        <w:jc w:val="left"/>
      </w:pPr>
      <w:r>
        <w:t>III</w:t>
      </w:r>
    </w:p>
    <w:p w:rsidR="006E509F" w:rsidRDefault="00601D3F">
      <w:pPr>
        <w:pStyle w:val="Bodytext20"/>
        <w:framePr w:w="7090" w:h="7037" w:hRule="exact" w:wrap="none" w:vAnchor="page" w:hAnchor="page" w:x="5369" w:y="3376"/>
        <w:shd w:val="clear" w:color="auto" w:fill="auto"/>
        <w:spacing w:before="0"/>
        <w:ind w:firstLine="500"/>
      </w:pPr>
      <w:r>
        <w:t>-Când au avut deci loc acestea</w:t>
      </w:r>
      <w:hyperlink w:anchor="bookmark225" w:tooltip="Current Document">
        <w:r>
          <w:t>?</w:t>
        </w:r>
        <w:r>
          <w:rPr>
            <w:vertAlign w:val="superscript"/>
          </w:rPr>
          <w:t>212</w:t>
        </w:r>
      </w:hyperlink>
    </w:p>
    <w:p w:rsidR="006E509F" w:rsidRDefault="00601D3F">
      <w:pPr>
        <w:pStyle w:val="Bodytext20"/>
        <w:framePr w:w="7090" w:h="7037" w:hRule="exact" w:wrap="none" w:vAnchor="page" w:hAnchor="page" w:x="5369" w:y="3376"/>
        <w:shd w:val="clear" w:color="auto" w:fill="auto"/>
        <w:spacing w:before="0"/>
        <w:ind w:firstLine="500"/>
      </w:pPr>
      <w:r>
        <w:t xml:space="preserve">-Au avut loc dincolo de </w:t>
      </w:r>
      <w:r>
        <w:rPr>
          <w:rFonts w:cs="Times New Roman"/>
          <w:rtl/>
          <w:lang w:bidi="he-IL"/>
        </w:rPr>
        <w:t>״</w:t>
      </w:r>
      <w:r>
        <w:t xml:space="preserve">când”. Iar dacă trebuie să spun ceva </w:t>
      </w:r>
      <w:r w:rsidR="004072EA">
        <w:rPr>
          <w:rFonts w:ascii="Cambria" w:hAnsi="Cambria" w:cs="Cambria"/>
        </w:rPr>
        <w:t>ș</w:t>
      </w:r>
      <w:r>
        <w:t>i mai cu îndrăzneală, au avut loc când era Tatăl.</w:t>
      </w:r>
    </w:p>
    <w:p w:rsidR="006E509F" w:rsidRDefault="00601D3F">
      <w:pPr>
        <w:pStyle w:val="Bodytext20"/>
        <w:framePr w:w="7090" w:h="7037" w:hRule="exact" w:wrap="none" w:vAnchor="page" w:hAnchor="page" w:x="5369" w:y="3376"/>
        <w:shd w:val="clear" w:color="auto" w:fill="auto"/>
        <w:spacing w:before="0"/>
        <w:ind w:firstLine="500"/>
      </w:pPr>
      <w:r>
        <w:t>-Iar Tatăl când era?</w:t>
      </w:r>
    </w:p>
    <w:p w:rsidR="006E509F" w:rsidRDefault="00601D3F">
      <w:pPr>
        <w:pStyle w:val="Bodytext20"/>
        <w:framePr w:w="7090" w:h="7037" w:hRule="exact" w:wrap="none" w:vAnchor="page" w:hAnchor="page" w:x="5369" w:y="3376"/>
        <w:shd w:val="clear" w:color="auto" w:fill="auto"/>
        <w:spacing w:before="0"/>
        <w:ind w:firstLine="500"/>
      </w:pPr>
      <w:r>
        <w:t xml:space="preserve">-Nu era un timp când nu era Tatăl. </w:t>
      </w:r>
      <w:r w:rsidR="004072EA">
        <w:rPr>
          <w:rFonts w:ascii="Cambria" w:hAnsi="Cambria" w:cs="Cambria"/>
        </w:rPr>
        <w:t>Ș</w:t>
      </w:r>
      <w:r>
        <w:t>i acela</w:t>
      </w:r>
      <w:r w:rsidR="004072EA">
        <w:rPr>
          <w:rFonts w:ascii="Cambria" w:hAnsi="Cambria" w:cs="Cambria"/>
        </w:rPr>
        <w:t>ș</w:t>
      </w:r>
      <w:r>
        <w:t xml:space="preserve">i lucru se poate spune </w:t>
      </w:r>
      <w:r w:rsidR="004072EA">
        <w:rPr>
          <w:rFonts w:ascii="Cambria" w:hAnsi="Cambria" w:cs="Cambria"/>
        </w:rPr>
        <w:t>ș</w:t>
      </w:r>
      <w:r>
        <w:t xml:space="preserve">i despre Fiul </w:t>
      </w:r>
      <w:r w:rsidR="004072EA">
        <w:rPr>
          <w:rFonts w:ascii="Cambria" w:hAnsi="Cambria" w:cs="Cambria"/>
        </w:rPr>
        <w:t>ș</w:t>
      </w:r>
      <w:r>
        <w:t>i despre Sfântul Duh.</w:t>
      </w:r>
    </w:p>
    <w:p w:rsidR="006E509F" w:rsidRDefault="00601D3F">
      <w:pPr>
        <w:pStyle w:val="Bodytext20"/>
        <w:framePr w:w="7090" w:h="7037" w:hRule="exact" w:wrap="none" w:vAnchor="page" w:hAnchor="page" w:x="5369" w:y="3376"/>
        <w:shd w:val="clear" w:color="auto" w:fill="auto"/>
        <w:spacing w:before="0"/>
        <w:ind w:firstLine="500"/>
      </w:pPr>
      <w:r>
        <w:t>-Iară</w:t>
      </w:r>
      <w:r w:rsidR="004072EA">
        <w:rPr>
          <w:rFonts w:ascii="Cambria" w:hAnsi="Cambria" w:cs="Cambria"/>
        </w:rPr>
        <w:t>ș</w:t>
      </w:r>
      <w:r>
        <w:t xml:space="preserve">i întreabă-mă </w:t>
      </w:r>
      <w:r w:rsidR="004072EA">
        <w:rPr>
          <w:rFonts w:ascii="Cambria" w:hAnsi="Cambria" w:cs="Cambria"/>
        </w:rPr>
        <w:t>ș</w:t>
      </w:r>
      <w:r>
        <w:t>i iară</w:t>
      </w:r>
      <w:r w:rsidR="004072EA">
        <w:rPr>
          <w:rFonts w:ascii="Cambria" w:hAnsi="Cambria" w:cs="Cambria"/>
        </w:rPr>
        <w:t>ș</w:t>
      </w:r>
      <w:r>
        <w:t>i î</w:t>
      </w:r>
      <w:r w:rsidR="004072EA">
        <w:rPr>
          <w:rFonts w:ascii="Cambria" w:hAnsi="Cambria" w:cs="Cambria"/>
        </w:rPr>
        <w:t>ț</w:t>
      </w:r>
      <w:r>
        <w:t>i voi răspunde.</w:t>
      </w:r>
    </w:p>
    <w:p w:rsidR="006E509F" w:rsidRDefault="00601D3F">
      <w:pPr>
        <w:pStyle w:val="Bodytext20"/>
        <w:framePr w:w="7090" w:h="7037" w:hRule="exact" w:wrap="none" w:vAnchor="page" w:hAnchor="page" w:x="5369" w:y="3376"/>
        <w:shd w:val="clear" w:color="auto" w:fill="auto"/>
        <w:spacing w:before="0"/>
        <w:ind w:firstLine="500"/>
      </w:pPr>
      <w:r>
        <w:t>-Când s-a născut Fiul?</w:t>
      </w:r>
    </w:p>
    <w:p w:rsidR="006E509F" w:rsidRDefault="00601D3F">
      <w:pPr>
        <w:pStyle w:val="Bodytext20"/>
        <w:framePr w:w="7090" w:h="7037" w:hRule="exact" w:wrap="none" w:vAnchor="page" w:hAnchor="page" w:x="5369" w:y="3376"/>
        <w:shd w:val="clear" w:color="auto" w:fill="auto"/>
        <w:spacing w:before="0"/>
        <w:ind w:firstLine="500"/>
      </w:pPr>
      <w:r>
        <w:t>-Când nu s-a născut Tatăl.</w:t>
      </w:r>
    </w:p>
    <w:p w:rsidR="006E509F" w:rsidRDefault="00601D3F">
      <w:pPr>
        <w:pStyle w:val="Bodytext20"/>
        <w:framePr w:w="7090" w:h="7037" w:hRule="exact" w:wrap="none" w:vAnchor="page" w:hAnchor="page" w:x="5369" w:y="3376"/>
        <w:shd w:val="clear" w:color="auto" w:fill="auto"/>
        <w:spacing w:before="0"/>
        <w:ind w:firstLine="500"/>
      </w:pPr>
      <w:r>
        <w:t>-Iar Duhul când a purces?</w:t>
      </w:r>
    </w:p>
    <w:p w:rsidR="006E509F" w:rsidRDefault="00601D3F">
      <w:pPr>
        <w:pStyle w:val="Bodytext20"/>
        <w:framePr w:w="7090" w:h="7037" w:hRule="exact" w:wrap="none" w:vAnchor="page" w:hAnchor="page" w:x="5369" w:y="3376"/>
        <w:shd w:val="clear" w:color="auto" w:fill="auto"/>
        <w:spacing w:before="0"/>
        <w:ind w:firstLine="500"/>
      </w:pPr>
      <w:r>
        <w:t xml:space="preserve">-Când nu a purces Fiul, ci S-a născut în afară de timp </w:t>
      </w:r>
      <w:r w:rsidR="004072EA">
        <w:rPr>
          <w:rFonts w:ascii="Cambria" w:hAnsi="Cambria" w:cs="Cambria"/>
        </w:rPr>
        <w:t>ș</w:t>
      </w:r>
      <w:r>
        <w:t>i mai presus de ra</w:t>
      </w:r>
      <w:r w:rsidR="004072EA">
        <w:rPr>
          <w:rFonts w:ascii="Cambria" w:hAnsi="Cambria" w:cs="Cambria"/>
        </w:rPr>
        <w:t>ț</w:t>
      </w:r>
      <w:r>
        <w:t xml:space="preserve">iune, chiar dacă nu putem să prezentăm ceea ce este în afară de timp, din cauză că dorim să scăpăm de o imagine temporală, fiindcă expresiile </w:t>
      </w:r>
      <w:r>
        <w:rPr>
          <w:rFonts w:cs="Times New Roman"/>
          <w:rtl/>
          <w:lang w:bidi="he-IL"/>
        </w:rPr>
        <w:t>״</w:t>
      </w:r>
      <w:r>
        <w:t xml:space="preserve">când” </w:t>
      </w:r>
      <w:r w:rsidR="004072EA">
        <w:rPr>
          <w:rFonts w:ascii="Cambria" w:hAnsi="Cambria" w:cs="Cambria"/>
        </w:rPr>
        <w:t>ș</w:t>
      </w:r>
      <w:r>
        <w:t xml:space="preserve">i </w:t>
      </w:r>
      <w:r>
        <w:rPr>
          <w:rFonts w:cs="Times New Roman"/>
          <w:rtl/>
          <w:lang w:bidi="he-IL"/>
        </w:rPr>
        <w:t>״</w:t>
      </w:r>
      <w:r>
        <w:t xml:space="preserve">mai înainte de aceasta” </w:t>
      </w:r>
      <w:r w:rsidR="004072EA">
        <w:rPr>
          <w:rFonts w:ascii="Cambria" w:hAnsi="Cambria" w:cs="Cambria"/>
        </w:rPr>
        <w:t>ș</w:t>
      </w:r>
      <w:r>
        <w:t xml:space="preserve">i </w:t>
      </w:r>
      <w:r>
        <w:rPr>
          <w:rFonts w:cs="Times New Roman"/>
          <w:rtl/>
          <w:lang w:bidi="he-IL"/>
        </w:rPr>
        <w:t>״</w:t>
      </w:r>
      <w:r>
        <w:t xml:space="preserve">după aceasta” </w:t>
      </w:r>
      <w:r w:rsidR="004072EA">
        <w:rPr>
          <w:rFonts w:ascii="Cambria" w:hAnsi="Cambria" w:cs="Cambria"/>
        </w:rPr>
        <w:t>ș</w:t>
      </w:r>
      <w:r>
        <w:t xml:space="preserve">i </w:t>
      </w:r>
      <w:r>
        <w:rPr>
          <w:rFonts w:cs="Times New Roman"/>
          <w:rtl/>
          <w:lang w:bidi="he-IL"/>
        </w:rPr>
        <w:t>״</w:t>
      </w:r>
      <w:r>
        <w:t>de la început”, nu sunt în afara ideii de timp, oricât le-am for</w:t>
      </w:r>
      <w:r w:rsidR="004072EA">
        <w:rPr>
          <w:rFonts w:ascii="Cambria" w:hAnsi="Cambria" w:cs="Cambria"/>
        </w:rPr>
        <w:t>ț</w:t>
      </w:r>
      <w:r>
        <w:t>a noi, afară numai dacă am concepe veacul drept intervalul de timp care se întinde împreună cu cele ve</w:t>
      </w:r>
      <w:r w:rsidR="004072EA">
        <w:rPr>
          <w:rFonts w:ascii="Cambria" w:hAnsi="Cambria" w:cs="Cambria"/>
        </w:rPr>
        <w:t>ș</w:t>
      </w:r>
      <w:r>
        <w:t>nice, care nu este împăr</w:t>
      </w:r>
      <w:r w:rsidR="004072EA">
        <w:rPr>
          <w:rFonts w:ascii="Cambria" w:hAnsi="Cambria" w:cs="Cambria"/>
        </w:rPr>
        <w:t>ț</w:t>
      </w:r>
      <w:r>
        <w:t xml:space="preserve">it </w:t>
      </w:r>
      <w:r w:rsidR="004072EA">
        <w:rPr>
          <w:rFonts w:ascii="Cambria" w:hAnsi="Cambria" w:cs="Cambria"/>
        </w:rPr>
        <w:t>ș</w:t>
      </w:r>
      <w:r>
        <w:t>i măsurat de vreo mi</w:t>
      </w:r>
      <w:r w:rsidR="004072EA">
        <w:rPr>
          <w:rFonts w:ascii="Cambria" w:hAnsi="Cambria" w:cs="Cambria"/>
        </w:rPr>
        <w:t>ș</w:t>
      </w:r>
      <w:r>
        <w:t>care sau de mersul soarelui, cum este timpul.</w:t>
      </w:r>
    </w:p>
    <w:p w:rsidR="006E509F" w:rsidRDefault="00601D3F">
      <w:pPr>
        <w:pStyle w:val="Bodytext20"/>
        <w:framePr w:w="7090" w:h="7037" w:hRule="exact" w:wrap="none" w:vAnchor="page" w:hAnchor="page" w:x="5369" w:y="3376"/>
        <w:shd w:val="clear" w:color="auto" w:fill="auto"/>
        <w:spacing w:before="0"/>
        <w:ind w:firstLine="500"/>
      </w:pPr>
      <w:r>
        <w:t>-Cum nu sunt deci împreună fără de început, dacă sunt împreună ve</w:t>
      </w:r>
      <w:r w:rsidR="004072EA">
        <w:rPr>
          <w:rFonts w:ascii="Cambria" w:hAnsi="Cambria" w:cs="Cambria"/>
        </w:rPr>
        <w:t>ș</w:t>
      </w:r>
      <w:r>
        <w:t>nici?</w:t>
      </w:r>
    </w:p>
    <w:p w:rsidR="006E509F" w:rsidRDefault="00601D3F">
      <w:pPr>
        <w:pStyle w:val="Bodytext20"/>
        <w:framePr w:w="7090" w:h="7037" w:hRule="exact" w:wrap="none" w:vAnchor="page" w:hAnchor="page" w:x="5369" w:y="3376"/>
        <w:shd w:val="clear" w:color="auto" w:fill="auto"/>
        <w:spacing w:before="0"/>
        <w:ind w:firstLine="500"/>
      </w:pPr>
      <w:r>
        <w:t xml:space="preserve">-Fiindcă sunt din El, chiar dacă nu au existat după El. Căci ceea ce este fără de început, este </w:t>
      </w:r>
      <w:r w:rsidR="004072EA">
        <w:rPr>
          <w:rFonts w:ascii="Cambria" w:hAnsi="Cambria" w:cs="Cambria"/>
        </w:rPr>
        <w:t>ș</w:t>
      </w:r>
      <w:r>
        <w:t>i ve</w:t>
      </w:r>
      <w:r w:rsidR="004072EA">
        <w:rPr>
          <w:rFonts w:ascii="Cambria" w:hAnsi="Cambria" w:cs="Cambria"/>
        </w:rPr>
        <w:t>ș</w:t>
      </w:r>
      <w:r>
        <w:t>nic. Iar ceea ce este ve</w:t>
      </w:r>
      <w:r w:rsidR="004072EA">
        <w:rPr>
          <w:rFonts w:ascii="Cambria" w:hAnsi="Cambria" w:cs="Cambria"/>
        </w:rPr>
        <w:t>ș</w:t>
      </w:r>
      <w:r>
        <w:t xml:space="preserve">nic, nu este în mod necesar fără de început, câtă vreme se raportează la Tatăl, ca la un principiu. Fiul </w:t>
      </w:r>
      <w:r w:rsidR="004072EA">
        <w:rPr>
          <w:rFonts w:ascii="Cambria" w:hAnsi="Cambria" w:cs="Cambria"/>
        </w:rPr>
        <w:t>ș</w:t>
      </w:r>
      <w:r>
        <w:t>i Sfântul Duh nu sunt deci fără de început după cauza Lor. Iar cauza este lucru</w:t>
      </w:r>
    </w:p>
    <w:p w:rsidR="006E509F" w:rsidRDefault="00601D3F">
      <w:pPr>
        <w:pStyle w:val="Footnote0"/>
        <w:framePr w:w="7066" w:h="461" w:hRule="exact" w:wrap="none" w:vAnchor="page" w:hAnchor="page" w:x="5378" w:y="10741"/>
        <w:shd w:val="clear" w:color="auto" w:fill="auto"/>
        <w:tabs>
          <w:tab w:val="left" w:pos="269"/>
        </w:tabs>
        <w:spacing w:line="216" w:lineRule="exact"/>
      </w:pPr>
      <w:bookmarkStart w:id="225" w:name="bookmark224"/>
      <w:bookmarkStart w:id="226" w:name="bookmark225"/>
      <w:r>
        <w:rPr>
          <w:rStyle w:val="FootnoteCandara"/>
          <w:vertAlign w:val="superscript"/>
        </w:rPr>
        <w:t>211</w:t>
      </w:r>
      <w:r>
        <w:tab/>
      </w:r>
      <w:r>
        <w:rPr>
          <w:rtl/>
          <w:lang w:bidi="he-IL"/>
        </w:rPr>
        <w:t>״</w:t>
      </w:r>
      <w:r>
        <w:t xml:space="preserve">Cauza primă </w:t>
      </w:r>
      <w:r w:rsidR="004072EA">
        <w:t>ș</w:t>
      </w:r>
      <w:r>
        <w:t>i cauza secundă”. Platon nume</w:t>
      </w:r>
      <w:r w:rsidR="004072EA">
        <w:t>ș</w:t>
      </w:r>
      <w:r>
        <w:t>te cauza primă cu expresia unum, unimea, iar cauza secundă cu expresia ens, adică fiin</w:t>
      </w:r>
      <w:r w:rsidR="004072EA">
        <w:t>ț</w:t>
      </w:r>
      <w:r>
        <w:t>a, existen</w:t>
      </w:r>
      <w:r w:rsidR="004072EA">
        <w:t>ț</w:t>
      </w:r>
      <w:r>
        <w:t>a.</w:t>
      </w:r>
      <w:bookmarkEnd w:id="225"/>
      <w:bookmarkEnd w:id="226"/>
    </w:p>
    <w:p w:rsidR="006E509F" w:rsidRDefault="00601D3F">
      <w:pPr>
        <w:pStyle w:val="Footnote0"/>
        <w:framePr w:w="7066" w:h="452" w:hRule="exact" w:wrap="none" w:vAnchor="page" w:hAnchor="page" w:x="5378" w:y="11206"/>
        <w:shd w:val="clear" w:color="auto" w:fill="auto"/>
        <w:tabs>
          <w:tab w:val="left" w:pos="274"/>
        </w:tabs>
        <w:spacing w:line="216" w:lineRule="exact"/>
      </w:pPr>
      <w:r>
        <w:rPr>
          <w:rStyle w:val="FootnoteCandara"/>
          <w:vertAlign w:val="superscript"/>
        </w:rPr>
        <w:t>212</w:t>
      </w:r>
      <w:r>
        <w:tab/>
        <w:t>Adică na</w:t>
      </w:r>
      <w:r w:rsidR="004072EA">
        <w:t>ș</w:t>
      </w:r>
      <w:r>
        <w:t xml:space="preserve">terea din veci a Fiului </w:t>
      </w:r>
      <w:r w:rsidR="004072EA">
        <w:t>ș</w:t>
      </w:r>
      <w:r>
        <w:t xml:space="preserve">i purcederea Duhului, cele două dogme atât de combătute, prima de arieni </w:t>
      </w:r>
      <w:r w:rsidR="004072EA">
        <w:t>ș</w:t>
      </w:r>
      <w:r>
        <w:t>i a doua de pm</w:t>
      </w:r>
      <w:r w:rsidR="004072EA">
        <w:t>ș</w:t>
      </w:r>
      <w:r>
        <w:t>vmatomahi.</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869" w:hRule="exact" w:wrap="none" w:vAnchor="page" w:hAnchor="page" w:x="5369" w:y="515"/>
        <w:shd w:val="clear" w:color="auto" w:fill="auto"/>
        <w:spacing w:before="0"/>
      </w:pPr>
      <w:r>
        <w:lastRenderedPageBreak/>
        <w:t xml:space="preserve">limpede că nu este întru totul mai veche decât lucrurile a căror cauză este, fiindcă nici soarele nu este mai vechi decât lumina. </w:t>
      </w:r>
      <w:r w:rsidR="004072EA">
        <w:rPr>
          <w:rFonts w:ascii="Cambria" w:hAnsi="Cambria" w:cs="Cambria"/>
        </w:rPr>
        <w:t>Ș</w:t>
      </w:r>
      <w:r>
        <w:t>i în ce prive</w:t>
      </w:r>
      <w:r w:rsidR="004072EA">
        <w:rPr>
          <w:rFonts w:ascii="Cambria" w:hAnsi="Cambria" w:cs="Cambria"/>
        </w:rPr>
        <w:t>ș</w:t>
      </w:r>
      <w:r>
        <w:t>te timpul, Ei sunt fără de început, chiar dacă vei căuta să intimidezi pe cei care sunt mai simpli, căci nu pot fi sub timp cele din care porne</w:t>
      </w:r>
      <w:r w:rsidR="004072EA">
        <w:rPr>
          <w:rFonts w:ascii="Cambria" w:hAnsi="Cambria" w:cs="Cambria"/>
        </w:rPr>
        <w:t>ș</w:t>
      </w:r>
      <w:r>
        <w:t>te timpul.</w:t>
      </w:r>
    </w:p>
    <w:p w:rsidR="006E509F" w:rsidRDefault="00601D3F">
      <w:pPr>
        <w:pStyle w:val="Bodytext20"/>
        <w:framePr w:w="7090" w:h="9869" w:hRule="exact" w:wrap="none" w:vAnchor="page" w:hAnchor="page" w:x="5369" w:y="515"/>
        <w:shd w:val="clear" w:color="auto" w:fill="auto"/>
        <w:spacing w:before="0"/>
        <w:ind w:left="3460"/>
        <w:jc w:val="left"/>
      </w:pPr>
      <w:r>
        <w:t>IV</w:t>
      </w:r>
    </w:p>
    <w:p w:rsidR="006E509F" w:rsidRDefault="00601D3F">
      <w:pPr>
        <w:pStyle w:val="Bodytext20"/>
        <w:framePr w:w="7090" w:h="9869" w:hRule="exact" w:wrap="none" w:vAnchor="page" w:hAnchor="page" w:x="5369" w:y="515"/>
        <w:shd w:val="clear" w:color="auto" w:fill="auto"/>
        <w:spacing w:before="0"/>
        <w:ind w:firstLine="500"/>
      </w:pPr>
      <w:r>
        <w:t>-Cum nu este deci supusă pătimirii na</w:t>
      </w:r>
      <w:r w:rsidR="004072EA">
        <w:rPr>
          <w:rFonts w:ascii="Cambria" w:hAnsi="Cambria" w:cs="Cambria"/>
        </w:rPr>
        <w:t>ș</w:t>
      </w:r>
      <w:r>
        <w:t>terea Fiului?</w:t>
      </w:r>
    </w:p>
    <w:p w:rsidR="006E509F" w:rsidRDefault="00601D3F">
      <w:pPr>
        <w:pStyle w:val="Bodytext20"/>
        <w:framePr w:w="7090" w:h="9869" w:hRule="exact" w:wrap="none" w:vAnchor="page" w:hAnchor="page" w:x="5369" w:y="515"/>
        <w:shd w:val="clear" w:color="auto" w:fill="auto"/>
        <w:spacing w:before="0"/>
        <w:ind w:firstLine="500"/>
      </w:pPr>
      <w:r>
        <w:t>-Nu este supusă, din cauză că este necorporală. Căci dacă na</w:t>
      </w:r>
      <w:r w:rsidR="004072EA">
        <w:rPr>
          <w:rFonts w:ascii="Cambria" w:hAnsi="Cambria" w:cs="Cambria"/>
        </w:rPr>
        <w:t>ș</w:t>
      </w:r>
      <w:r>
        <w:t>terea trupească este supusă pătimirii, cea netrupească este nep ătimitoare.</w:t>
      </w:r>
    </w:p>
    <w:p w:rsidR="006E509F" w:rsidRDefault="00601D3F">
      <w:pPr>
        <w:pStyle w:val="Bodytext20"/>
        <w:framePr w:w="7090" w:h="9869" w:hRule="exact" w:wrap="none" w:vAnchor="page" w:hAnchor="page" w:x="5369" w:y="515"/>
        <w:shd w:val="clear" w:color="auto" w:fill="auto"/>
        <w:tabs>
          <w:tab w:val="left" w:pos="523"/>
        </w:tabs>
        <w:spacing w:before="0"/>
        <w:ind w:firstLine="500"/>
      </w:pPr>
      <w:r>
        <w:t xml:space="preserve">Te voi întreba însă </w:t>
      </w:r>
      <w:r w:rsidR="004072EA">
        <w:rPr>
          <w:rFonts w:ascii="Cambria" w:hAnsi="Cambria" w:cs="Cambria"/>
        </w:rPr>
        <w:t>ș</w:t>
      </w:r>
      <w:r>
        <w:t xml:space="preserve">i eu: cum este Fiul Dumnezeu, dacă este o creatură? Căci creatura nu este Dumnezeu, ca să nu spun că </w:t>
      </w:r>
      <w:r w:rsidR="004072EA">
        <w:rPr>
          <w:rFonts w:ascii="Cambria" w:hAnsi="Cambria" w:cs="Cambria"/>
        </w:rPr>
        <w:t>ș</w:t>
      </w:r>
      <w:r>
        <w:t>i aici este o pătimire, dacă se concepe lucrul în mod corporal, ca:</w:t>
      </w:r>
      <w:r>
        <w:tab/>
        <w:t>timpul, dorin</w:t>
      </w:r>
      <w:r w:rsidR="004072EA">
        <w:rPr>
          <w:rFonts w:ascii="Cambria" w:hAnsi="Cambria" w:cs="Cambria"/>
        </w:rPr>
        <w:t>ț</w:t>
      </w:r>
      <w:r>
        <w:t>a, reprezentarea, preocuparea, nădejdea,</w:t>
      </w:r>
    </w:p>
    <w:p w:rsidR="006E509F" w:rsidRDefault="00601D3F">
      <w:pPr>
        <w:pStyle w:val="Bodytext20"/>
        <w:framePr w:w="7090" w:h="9869" w:hRule="exact" w:wrap="none" w:vAnchor="page" w:hAnchor="page" w:x="5369" w:y="515"/>
        <w:shd w:val="clear" w:color="auto" w:fill="auto"/>
        <w:spacing w:before="0"/>
      </w:pPr>
      <w:r>
        <w:t>întristarea, primejdia, zădărnicirea speran</w:t>
      </w:r>
      <w:r w:rsidR="004072EA">
        <w:rPr>
          <w:rFonts w:ascii="Cambria" w:hAnsi="Cambria" w:cs="Cambria"/>
        </w:rPr>
        <w:t>ț</w:t>
      </w:r>
      <w:r>
        <w:t xml:space="preserve">ei, îndreptarea, care toate </w:t>
      </w:r>
      <w:r w:rsidR="004072EA">
        <w:rPr>
          <w:rFonts w:ascii="Cambria" w:hAnsi="Cambria" w:cs="Cambria"/>
        </w:rPr>
        <w:t>ș</w:t>
      </w:r>
      <w:r>
        <w:t>i altele mai mult decât acestea, sunt în jurul creaturii, după cum este lucru bine lămurit pentru to</w:t>
      </w:r>
      <w:r w:rsidR="004072EA">
        <w:rPr>
          <w:rFonts w:ascii="Cambria" w:hAnsi="Cambria" w:cs="Cambria"/>
        </w:rPr>
        <w:t>ț</w:t>
      </w:r>
      <w:r>
        <w:t>i. Dar mă mir că nu îndrăzne</w:t>
      </w:r>
      <w:r w:rsidR="004072EA">
        <w:rPr>
          <w:rFonts w:ascii="Cambria" w:hAnsi="Cambria" w:cs="Cambria"/>
        </w:rPr>
        <w:t>ș</w:t>
      </w:r>
      <w:r>
        <w:t xml:space="preserve">ti să faci </w:t>
      </w:r>
      <w:r w:rsidR="004072EA">
        <w:rPr>
          <w:rFonts w:ascii="Cambria" w:hAnsi="Cambria" w:cs="Cambria"/>
        </w:rPr>
        <w:t>ș</w:t>
      </w:r>
      <w:r>
        <w:t>i lucrul acesta, anume să te gânde</w:t>
      </w:r>
      <w:r w:rsidR="004072EA">
        <w:rPr>
          <w:rFonts w:ascii="Cambria" w:hAnsi="Cambria" w:cs="Cambria"/>
        </w:rPr>
        <w:t>ș</w:t>
      </w:r>
      <w:r>
        <w:t xml:space="preserve">ti </w:t>
      </w:r>
      <w:r w:rsidR="004072EA">
        <w:rPr>
          <w:rFonts w:ascii="Cambria" w:hAnsi="Cambria" w:cs="Cambria"/>
        </w:rPr>
        <w:t>ș</w:t>
      </w:r>
      <w:r>
        <w:t xml:space="preserve">i la unele împreunări de felul celor dintre bărbat </w:t>
      </w:r>
      <w:r w:rsidR="004072EA">
        <w:rPr>
          <w:rFonts w:ascii="Cambria" w:hAnsi="Cambria" w:cs="Cambria"/>
        </w:rPr>
        <w:t>ș</w:t>
      </w:r>
      <w:r>
        <w:t xml:space="preserve">i femeie </w:t>
      </w:r>
      <w:r w:rsidR="004072EA">
        <w:rPr>
          <w:rFonts w:ascii="Cambria" w:hAnsi="Cambria" w:cs="Cambria"/>
        </w:rPr>
        <w:t>ș</w:t>
      </w:r>
      <w:r>
        <w:t xml:space="preserve">i la timpuri de însărcinare </w:t>
      </w:r>
      <w:r w:rsidR="004072EA">
        <w:rPr>
          <w:rFonts w:ascii="Cambria" w:hAnsi="Cambria" w:cs="Cambria"/>
        </w:rPr>
        <w:t>ș</w:t>
      </w:r>
      <w:r>
        <w:t>i la primejdii de avort, la gândul că nu este cu putin</w:t>
      </w:r>
      <w:r w:rsidR="004072EA">
        <w:rPr>
          <w:rFonts w:ascii="Cambria" w:hAnsi="Cambria" w:cs="Cambria"/>
        </w:rPr>
        <w:t>ț</w:t>
      </w:r>
      <w:r>
        <w:t>ă să nască nici Tatăl, dacă nu a născut în chip trupesc pe Fiul; sau iară</w:t>
      </w:r>
      <w:r w:rsidR="004072EA">
        <w:rPr>
          <w:rFonts w:ascii="Cambria" w:hAnsi="Cambria" w:cs="Cambria"/>
        </w:rPr>
        <w:t>ș</w:t>
      </w:r>
      <w:r>
        <w:t>i, enumerând unele na</w:t>
      </w:r>
      <w:r w:rsidR="004072EA">
        <w:rPr>
          <w:rFonts w:ascii="Cambria" w:hAnsi="Cambria" w:cs="Cambria"/>
        </w:rPr>
        <w:t>ș</w:t>
      </w:r>
      <w:r>
        <w:t xml:space="preserve">teri de zburătoare, sau de animale de pe uscat </w:t>
      </w:r>
      <w:r w:rsidR="004072EA">
        <w:rPr>
          <w:rFonts w:ascii="Cambria" w:hAnsi="Cambria" w:cs="Cambria"/>
        </w:rPr>
        <w:t>ș</w:t>
      </w:r>
      <w:r>
        <w:t>i din apă, să supui unora dintre aceste na</w:t>
      </w:r>
      <w:r w:rsidR="004072EA">
        <w:rPr>
          <w:rFonts w:ascii="Cambria" w:hAnsi="Cambria" w:cs="Cambria"/>
        </w:rPr>
        <w:t>ș</w:t>
      </w:r>
      <w:r>
        <w:t xml:space="preserve">teri dumnezeiasca </w:t>
      </w:r>
      <w:r w:rsidR="004072EA">
        <w:rPr>
          <w:rFonts w:ascii="Cambria" w:hAnsi="Cambria" w:cs="Cambria"/>
        </w:rPr>
        <w:t>ș</w:t>
      </w:r>
      <w:r>
        <w:t>i negrăita na</w:t>
      </w:r>
      <w:r w:rsidR="004072EA">
        <w:rPr>
          <w:rFonts w:ascii="Cambria" w:hAnsi="Cambria" w:cs="Cambria"/>
        </w:rPr>
        <w:t>ș</w:t>
      </w:r>
      <w:r>
        <w:t xml:space="preserve">tere, sau să faci să dispară </w:t>
      </w:r>
      <w:r w:rsidR="004072EA">
        <w:rPr>
          <w:rFonts w:ascii="Cambria" w:hAnsi="Cambria" w:cs="Cambria"/>
        </w:rPr>
        <w:t>ș</w:t>
      </w:r>
      <w:r>
        <w:t xml:space="preserve">i pe Fiul, din pricina acestei noi teorii a ta. </w:t>
      </w:r>
      <w:r w:rsidR="004072EA">
        <w:rPr>
          <w:rFonts w:ascii="Cambria" w:hAnsi="Cambria" w:cs="Cambria"/>
        </w:rPr>
        <w:t>Ș</w:t>
      </w:r>
      <w:r>
        <w:t>i nu e</w:t>
      </w:r>
      <w:r w:rsidR="004072EA">
        <w:rPr>
          <w:rFonts w:ascii="Cambria" w:hAnsi="Cambria" w:cs="Cambria"/>
        </w:rPr>
        <w:t>ș</w:t>
      </w:r>
      <w:r>
        <w:t>ti în stare să vezi dintr-o dată nici faptul că Cel care are na</w:t>
      </w:r>
      <w:r w:rsidR="004072EA">
        <w:rPr>
          <w:rFonts w:ascii="Cambria" w:hAnsi="Cambria" w:cs="Cambria"/>
        </w:rPr>
        <w:t>ș</w:t>
      </w:r>
      <w:r>
        <w:t>terea după trup deosebită (căci unde, la cei dintr-aceea</w:t>
      </w:r>
      <w:r w:rsidR="004072EA">
        <w:rPr>
          <w:rFonts w:ascii="Cambria" w:hAnsi="Cambria" w:cs="Cambria"/>
        </w:rPr>
        <w:t>ș</w:t>
      </w:r>
      <w:r>
        <w:t>i plămadă cu tine, ai cunoscut tu o Fecioară Născătoare de Dumnezeu?), Acela are neobi</w:t>
      </w:r>
      <w:r w:rsidR="004072EA">
        <w:rPr>
          <w:rFonts w:ascii="Cambria" w:hAnsi="Cambria" w:cs="Cambria"/>
        </w:rPr>
        <w:t>ș</w:t>
      </w:r>
      <w:r>
        <w:t xml:space="preserve">nuită </w:t>
      </w:r>
      <w:r w:rsidR="004072EA">
        <w:rPr>
          <w:rFonts w:ascii="Cambria" w:hAnsi="Cambria" w:cs="Cambria"/>
        </w:rPr>
        <w:t>ș</w:t>
      </w:r>
      <w:r>
        <w:t xml:space="preserve">i deosebită </w:t>
      </w:r>
      <w:r w:rsidR="004072EA">
        <w:rPr>
          <w:rFonts w:ascii="Cambria" w:hAnsi="Cambria" w:cs="Cambria"/>
        </w:rPr>
        <w:t>ș</w:t>
      </w:r>
      <w:r>
        <w:t>i na</w:t>
      </w:r>
      <w:r w:rsidR="004072EA">
        <w:rPr>
          <w:rFonts w:ascii="Cambria" w:hAnsi="Cambria" w:cs="Cambria"/>
        </w:rPr>
        <w:t>ș</w:t>
      </w:r>
      <w:r>
        <w:t>terea spirituală, sau, ca să spun mai bine, Acela care nu are fiin</w:t>
      </w:r>
      <w:r w:rsidR="004072EA">
        <w:rPr>
          <w:rFonts w:ascii="Cambria" w:hAnsi="Cambria" w:cs="Cambria"/>
        </w:rPr>
        <w:t>ț</w:t>
      </w:r>
      <w:r>
        <w:t xml:space="preserve">a la fel cu a noastră, are deosebită </w:t>
      </w:r>
      <w:r w:rsidR="004072EA">
        <w:rPr>
          <w:rFonts w:ascii="Cambria" w:hAnsi="Cambria" w:cs="Cambria"/>
        </w:rPr>
        <w:t>ș</w:t>
      </w:r>
      <w:r>
        <w:t>i na</w:t>
      </w:r>
      <w:r w:rsidR="004072EA">
        <w:rPr>
          <w:rFonts w:ascii="Cambria" w:hAnsi="Cambria" w:cs="Cambria"/>
        </w:rPr>
        <w:t>ș</w:t>
      </w:r>
      <w:r>
        <w:t>terea.</w:t>
      </w:r>
    </w:p>
    <w:p w:rsidR="006E509F" w:rsidRDefault="00601D3F">
      <w:pPr>
        <w:pStyle w:val="Bodytext20"/>
        <w:framePr w:w="7090" w:h="9869" w:hRule="exact" w:wrap="none" w:vAnchor="page" w:hAnchor="page" w:x="5369" w:y="515"/>
        <w:shd w:val="clear" w:color="auto" w:fill="auto"/>
        <w:spacing w:before="0"/>
        <w:ind w:left="3460"/>
        <w:jc w:val="left"/>
      </w:pPr>
      <w:r>
        <w:t>V</w:t>
      </w:r>
    </w:p>
    <w:p w:rsidR="006E509F" w:rsidRDefault="00601D3F">
      <w:pPr>
        <w:pStyle w:val="Bodytext20"/>
        <w:framePr w:w="7090" w:h="9869" w:hRule="exact" w:wrap="none" w:vAnchor="page" w:hAnchor="page" w:x="5369" w:y="515"/>
        <w:shd w:val="clear" w:color="auto" w:fill="auto"/>
        <w:spacing w:before="0"/>
        <w:ind w:firstLine="500"/>
      </w:pPr>
      <w:r>
        <w:t>-Cine este deci Tată fără de început</w:t>
      </w:r>
      <w:hyperlink w:anchor="bookmark226" w:tooltip="Current Document">
        <w:r>
          <w:t>?</w:t>
        </w:r>
        <w:r>
          <w:rPr>
            <w:vertAlign w:val="superscript"/>
          </w:rPr>
          <w:t>213</w:t>
        </w:r>
      </w:hyperlink>
    </w:p>
    <w:p w:rsidR="006E509F" w:rsidRDefault="00601D3F">
      <w:pPr>
        <w:pStyle w:val="Bodytext20"/>
        <w:framePr w:w="7090" w:h="9869" w:hRule="exact" w:wrap="none" w:vAnchor="page" w:hAnchor="page" w:x="5369" w:y="515"/>
        <w:shd w:val="clear" w:color="auto" w:fill="auto"/>
        <w:spacing w:before="0"/>
        <w:ind w:firstLine="500"/>
      </w:pPr>
      <w:r>
        <w:t xml:space="preserve">-Acela care nici nu a început cândva să existe. Cel care însă a început să existe, acela a început să existe </w:t>
      </w:r>
      <w:r w:rsidR="004072EA">
        <w:rPr>
          <w:rFonts w:ascii="Cambria" w:hAnsi="Cambria" w:cs="Cambria"/>
        </w:rPr>
        <w:t>ș</w:t>
      </w:r>
      <w:r>
        <w:t xml:space="preserve">i ca tată. Deci nu a fost Tată mai în urmă, căci nu a început să existe cândva </w:t>
      </w:r>
      <w:r w:rsidR="004072EA">
        <w:rPr>
          <w:rFonts w:ascii="Cambria" w:hAnsi="Cambria" w:cs="Cambria"/>
        </w:rPr>
        <w:t>ș</w:t>
      </w:r>
      <w:r>
        <w:t xml:space="preserve">i este Tată la propriu, pentru că nu este </w:t>
      </w:r>
      <w:r w:rsidR="004072EA">
        <w:rPr>
          <w:rFonts w:ascii="Cambria" w:hAnsi="Cambria" w:cs="Cambria"/>
        </w:rPr>
        <w:t>ș</w:t>
      </w:r>
      <w:r>
        <w:t xml:space="preserve">i Fiu, după cum </w:t>
      </w:r>
      <w:r w:rsidR="004072EA">
        <w:rPr>
          <w:rFonts w:ascii="Cambria" w:hAnsi="Cambria" w:cs="Cambria"/>
        </w:rPr>
        <w:t>ș</w:t>
      </w:r>
      <w:r>
        <w:t xml:space="preserve">i Fiul este Fiu la propriu, pentru că nu este </w:t>
      </w:r>
      <w:r w:rsidR="004072EA">
        <w:rPr>
          <w:rFonts w:ascii="Cambria" w:hAnsi="Cambria" w:cs="Cambria"/>
        </w:rPr>
        <w:t>ș</w:t>
      </w:r>
      <w:r>
        <w:t>i Tată. Căci, în ce ne prive</w:t>
      </w:r>
      <w:r w:rsidR="004072EA">
        <w:rPr>
          <w:rFonts w:ascii="Cambria" w:hAnsi="Cambria" w:cs="Cambria"/>
        </w:rPr>
        <w:t>ș</w:t>
      </w:r>
      <w:r>
        <w:t>te</w:t>
      </w:r>
    </w:p>
    <w:p w:rsidR="006E509F" w:rsidRDefault="00601D3F">
      <w:pPr>
        <w:pStyle w:val="Footnote0"/>
        <w:framePr w:w="7090" w:h="1173" w:hRule="exact" w:wrap="none" w:vAnchor="page" w:hAnchor="page" w:x="5369" w:y="10595"/>
        <w:shd w:val="clear" w:color="auto" w:fill="auto"/>
        <w:tabs>
          <w:tab w:val="left" w:pos="264"/>
        </w:tabs>
      </w:pPr>
      <w:bookmarkStart w:id="227" w:name="bookmark226"/>
      <w:r>
        <w:rPr>
          <w:rStyle w:val="FootnoteCandara"/>
          <w:vertAlign w:val="superscript"/>
        </w:rPr>
        <w:t>213</w:t>
      </w:r>
      <w:r>
        <w:rPr>
          <w:rStyle w:val="FootnoteCandara"/>
        </w:rPr>
        <w:tab/>
      </w:r>
      <w:r>
        <w:t>Aceasta era obiec</w:t>
      </w:r>
      <w:r w:rsidR="004072EA">
        <w:t>ț</w:t>
      </w:r>
      <w:r>
        <w:t>ia arienilor, care aduceau analogii omene</w:t>
      </w:r>
      <w:r w:rsidR="004072EA">
        <w:t>ș</w:t>
      </w:r>
      <w:r>
        <w:t>ti în acea mi</w:t>
      </w:r>
      <w:r w:rsidR="004072EA">
        <w:t>ș</w:t>
      </w:r>
      <w:r>
        <w:t>care din sânul divinită</w:t>
      </w:r>
      <w:r w:rsidR="004072EA">
        <w:t>ț</w:t>
      </w:r>
      <w:r>
        <w:t xml:space="preserve">ii. Dacă Fiul este născut din Tatăl, înseamnă că </w:t>
      </w:r>
      <w:r w:rsidR="004072EA">
        <w:t>ș</w:t>
      </w:r>
      <w:r>
        <w:t xml:space="preserve">i Tatăl a fost odată fiu, deci </w:t>
      </w:r>
      <w:r w:rsidR="004072EA">
        <w:t>ș</w:t>
      </w:r>
      <w:r>
        <w:t xml:space="preserve">i el a avut un tată. Fiindcă ce tată este în lumea aceasta, care să nu fi început din un tată, obiectau adversarii. Răspunsul Sfântului Grigorie este simplu </w:t>
      </w:r>
      <w:r w:rsidR="004072EA">
        <w:t>ș</w:t>
      </w:r>
      <w:r>
        <w:t>i limpede: este Tată fără de tată numai Cel care nu are început.</w:t>
      </w:r>
      <w:bookmarkEnd w:id="227"/>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7824" w:hRule="exact" w:wrap="none" w:vAnchor="page" w:hAnchor="page" w:x="5333" w:y="525"/>
        <w:shd w:val="clear" w:color="auto" w:fill="auto"/>
        <w:spacing w:before="0"/>
      </w:pPr>
      <w:r>
        <w:lastRenderedPageBreak/>
        <w:t>pe noi, denumirile omene</w:t>
      </w:r>
      <w:r w:rsidR="004072EA">
        <w:rPr>
          <w:rFonts w:ascii="Cambria" w:hAnsi="Cambria" w:cs="Cambria"/>
        </w:rPr>
        <w:t>ș</w:t>
      </w:r>
      <w:r>
        <w:t xml:space="preserve">ti de </w:t>
      </w:r>
      <w:r>
        <w:rPr>
          <w:rFonts w:cs="Times New Roman"/>
          <w:rtl/>
          <w:lang w:bidi="he-IL"/>
        </w:rPr>
        <w:t>״</w:t>
      </w:r>
      <w:r>
        <w:t xml:space="preserve">tată” </w:t>
      </w:r>
      <w:r w:rsidR="004072EA">
        <w:rPr>
          <w:rFonts w:ascii="Cambria" w:hAnsi="Cambria" w:cs="Cambria"/>
        </w:rPr>
        <w:t>ș</w:t>
      </w:r>
      <w:r>
        <w:t xml:space="preserve">i </w:t>
      </w:r>
      <w:r>
        <w:rPr>
          <w:rFonts w:cs="Times New Roman"/>
          <w:rtl/>
          <w:lang w:bidi="he-IL"/>
        </w:rPr>
        <w:t>״</w:t>
      </w:r>
      <w:r>
        <w:t>fiu” nu sunt întrebuin</w:t>
      </w:r>
      <w:r w:rsidR="004072EA">
        <w:rPr>
          <w:rFonts w:ascii="Cambria" w:hAnsi="Cambria" w:cs="Cambria"/>
        </w:rPr>
        <w:t>ț</w:t>
      </w:r>
      <w:r>
        <w:t xml:space="preserve">ate la propriu, fiindcă noi suntem </w:t>
      </w:r>
      <w:r w:rsidR="004072EA">
        <w:rPr>
          <w:rFonts w:ascii="Cambria" w:hAnsi="Cambria" w:cs="Cambria"/>
        </w:rPr>
        <w:t>ș</w:t>
      </w:r>
      <w:r>
        <w:t xml:space="preserve">i una </w:t>
      </w:r>
      <w:r w:rsidR="004072EA">
        <w:rPr>
          <w:rFonts w:ascii="Cambria" w:hAnsi="Cambria" w:cs="Cambria"/>
        </w:rPr>
        <w:t>ș</w:t>
      </w:r>
      <w:r>
        <w:t xml:space="preserve">i alta, căci nu suntem una mai mult decât alta </w:t>
      </w:r>
      <w:r w:rsidR="004072EA">
        <w:rPr>
          <w:rFonts w:ascii="Cambria" w:hAnsi="Cambria" w:cs="Cambria"/>
        </w:rPr>
        <w:t>ș</w:t>
      </w:r>
      <w:r>
        <w:t>i provenim din doi părin</w:t>
      </w:r>
      <w:r w:rsidR="004072EA">
        <w:rPr>
          <w:rFonts w:ascii="Cambria" w:hAnsi="Cambria" w:cs="Cambria"/>
        </w:rPr>
        <w:t>ț</w:t>
      </w:r>
      <w:r>
        <w:t>i, nu din unul singur, încât fiin</w:t>
      </w:r>
      <w:r w:rsidR="004072EA">
        <w:rPr>
          <w:rFonts w:ascii="Cambria" w:hAnsi="Cambria" w:cs="Cambria"/>
        </w:rPr>
        <w:t>ț</w:t>
      </w:r>
      <w:r>
        <w:t>a noastră este împăr</w:t>
      </w:r>
      <w:r w:rsidR="004072EA">
        <w:rPr>
          <w:rFonts w:ascii="Cambria" w:hAnsi="Cambria" w:cs="Cambria"/>
        </w:rPr>
        <w:t>ț</w:t>
      </w:r>
      <w:r>
        <w:t xml:space="preserve">ită între ei </w:t>
      </w:r>
      <w:r w:rsidR="004072EA">
        <w:rPr>
          <w:rFonts w:ascii="Cambria" w:hAnsi="Cambria" w:cs="Cambria"/>
        </w:rPr>
        <w:t>ș</w:t>
      </w:r>
      <w:r>
        <w:t>i ne facem oameni pu</w:t>
      </w:r>
      <w:r w:rsidR="004072EA">
        <w:rPr>
          <w:rFonts w:ascii="Cambria" w:hAnsi="Cambria" w:cs="Cambria"/>
        </w:rPr>
        <w:t>ț</w:t>
      </w:r>
      <w:r>
        <w:t>in câte pu</w:t>
      </w:r>
      <w:r w:rsidR="004072EA">
        <w:rPr>
          <w:rFonts w:ascii="Cambria" w:hAnsi="Cambria" w:cs="Cambria"/>
        </w:rPr>
        <w:t>ț</w:t>
      </w:r>
      <w:r>
        <w:t>i</w:t>
      </w:r>
      <w:hyperlink w:anchor="bookmark227" w:tooltip="Current Document">
        <w:r>
          <w:t>n</w:t>
        </w:r>
        <w:r>
          <w:rPr>
            <w:vertAlign w:val="superscript"/>
          </w:rPr>
          <w:t>214</w:t>
        </w:r>
        <w:r>
          <w:t xml:space="preserve"> </w:t>
        </w:r>
      </w:hyperlink>
      <w:r w:rsidR="004072EA">
        <w:rPr>
          <w:rFonts w:ascii="Cambria" w:hAnsi="Cambria" w:cs="Cambria"/>
        </w:rPr>
        <w:t>ș</w:t>
      </w:r>
      <w:r>
        <w:t xml:space="preserve">i poate că nici nu ajungem să fim oameni </w:t>
      </w:r>
      <w:r w:rsidR="004072EA">
        <w:rPr>
          <w:rFonts w:ascii="Cambria" w:hAnsi="Cambria" w:cs="Cambria"/>
        </w:rPr>
        <w:t>ș</w:t>
      </w:r>
      <w:r>
        <w:t>i poate că ajungem oameni a</w:t>
      </w:r>
      <w:r w:rsidR="004072EA">
        <w:rPr>
          <w:rFonts w:ascii="Cambria" w:hAnsi="Cambria" w:cs="Cambria"/>
        </w:rPr>
        <w:t>ș</w:t>
      </w:r>
      <w:r>
        <w:t>a cum nu am fi fost dori</w:t>
      </w:r>
      <w:r w:rsidR="004072EA">
        <w:rPr>
          <w:rFonts w:ascii="Cambria" w:hAnsi="Cambria" w:cs="Cambria"/>
        </w:rPr>
        <w:t>ț</w:t>
      </w:r>
      <w:r>
        <w:t xml:space="preserve">i </w:t>
      </w:r>
      <w:r w:rsidR="004072EA">
        <w:rPr>
          <w:rFonts w:ascii="Cambria" w:hAnsi="Cambria" w:cs="Cambria"/>
        </w:rPr>
        <w:t>ș</w:t>
      </w:r>
      <w:r>
        <w:t xml:space="preserve">i părăsindu-i </w:t>
      </w:r>
      <w:r w:rsidR="004072EA">
        <w:rPr>
          <w:rFonts w:ascii="Cambria" w:hAnsi="Cambria" w:cs="Cambria"/>
        </w:rPr>
        <w:t>ș</w:t>
      </w:r>
      <w:r>
        <w:t xml:space="preserve">i noi pe ei </w:t>
      </w:r>
      <w:r w:rsidR="004072EA">
        <w:rPr>
          <w:rFonts w:ascii="Cambria" w:hAnsi="Cambria" w:cs="Cambria"/>
        </w:rPr>
        <w:t>ș</w:t>
      </w:r>
      <w:r>
        <w:t>i ei pe no</w:t>
      </w:r>
      <w:hyperlink w:anchor="bookmark228" w:tooltip="Current Document">
        <w:r>
          <w:t>i</w:t>
        </w:r>
        <w:r>
          <w:rPr>
            <w:vertAlign w:val="superscript"/>
          </w:rPr>
          <w:t>215</w:t>
        </w:r>
      </w:hyperlink>
      <w:r>
        <w:t>, încât rămân în noi numai singure rela</w:t>
      </w:r>
      <w:r w:rsidR="004072EA">
        <w:rPr>
          <w:rFonts w:ascii="Cambria" w:hAnsi="Cambria" w:cs="Cambria"/>
        </w:rPr>
        <w:t>ț</w:t>
      </w:r>
      <w:r>
        <w:t>iile cu ei, lipsite de realitatea lucrurilor.</w:t>
      </w:r>
    </w:p>
    <w:p w:rsidR="006E509F" w:rsidRDefault="00601D3F">
      <w:pPr>
        <w:pStyle w:val="Bodytext20"/>
        <w:framePr w:w="7162" w:h="7824" w:hRule="exact" w:wrap="none" w:vAnchor="page" w:hAnchor="page" w:x="5333" w:y="525"/>
        <w:shd w:val="clear" w:color="auto" w:fill="auto"/>
        <w:spacing w:before="0"/>
        <w:ind w:firstLine="540"/>
      </w:pPr>
      <w:r>
        <w:t>-Dar, ni se obiectează, însu</w:t>
      </w:r>
      <w:r w:rsidR="004072EA">
        <w:rPr>
          <w:rFonts w:ascii="Cambria" w:hAnsi="Cambria" w:cs="Cambria"/>
        </w:rPr>
        <w:t>ș</w:t>
      </w:r>
      <w:r>
        <w:t xml:space="preserve">i termenul </w:t>
      </w:r>
      <w:r>
        <w:rPr>
          <w:rFonts w:cs="Times New Roman"/>
          <w:rtl/>
          <w:lang w:bidi="he-IL"/>
        </w:rPr>
        <w:t>״</w:t>
      </w:r>
      <w:r>
        <w:t xml:space="preserve">a născut” </w:t>
      </w:r>
      <w:r w:rsidR="004072EA">
        <w:rPr>
          <w:rFonts w:ascii="Cambria" w:hAnsi="Cambria" w:cs="Cambria"/>
        </w:rPr>
        <w:t>ș</w:t>
      </w:r>
      <w:r>
        <w:t xml:space="preserve">i termenul </w:t>
      </w:r>
      <w:r>
        <w:rPr>
          <w:rFonts w:cs="Times New Roman"/>
          <w:rtl/>
          <w:lang w:bidi="he-IL"/>
        </w:rPr>
        <w:t>״</w:t>
      </w:r>
      <w:r>
        <w:t>a fost născut”, ce altceva introduc, dacă nu ideea de început al nasterii?</w:t>
      </w:r>
    </w:p>
    <w:p w:rsidR="006E509F" w:rsidRDefault="00601D3F">
      <w:pPr>
        <w:pStyle w:val="Bodytext20"/>
        <w:framePr w:w="7162" w:h="7824" w:hRule="exact" w:wrap="none" w:vAnchor="page" w:hAnchor="page" w:x="5333" w:y="525"/>
        <w:shd w:val="clear" w:color="auto" w:fill="auto"/>
        <w:spacing w:before="0"/>
        <w:ind w:firstLine="540"/>
      </w:pPr>
      <w:r>
        <w:t>-Ce ar fi deci dacă nu am spune nici acest lucru, ci am spune că era născut de la început, ca să scăpăm u</w:t>
      </w:r>
      <w:r w:rsidR="004072EA">
        <w:rPr>
          <w:rFonts w:ascii="Cambria" w:hAnsi="Cambria" w:cs="Cambria"/>
        </w:rPr>
        <w:t>ș</w:t>
      </w:r>
      <w:r>
        <w:t>or de obiec</w:t>
      </w:r>
      <w:r w:rsidR="004072EA">
        <w:rPr>
          <w:rFonts w:ascii="Cambria" w:hAnsi="Cambria" w:cs="Cambria"/>
        </w:rPr>
        <w:t>ț</w:t>
      </w:r>
      <w:r>
        <w:t xml:space="preserve">iile tale curioase </w:t>
      </w:r>
      <w:r w:rsidR="004072EA">
        <w:rPr>
          <w:rFonts w:ascii="Cambria" w:hAnsi="Cambria" w:cs="Cambria"/>
        </w:rPr>
        <w:t>ș</w:t>
      </w:r>
      <w:r>
        <w:t xml:space="preserve">i iubitoare de ideea de timp? Vei aduce cumva o acuză împotriva noastră, sub motiv că am fi falsificatori ai Scripturii </w:t>
      </w:r>
      <w:r w:rsidR="004072EA">
        <w:rPr>
          <w:rFonts w:ascii="Cambria" w:hAnsi="Cambria" w:cs="Cambria"/>
        </w:rPr>
        <w:t>ș</w:t>
      </w:r>
      <w:r>
        <w:t>i ai adevărului? Sau este limpede pentru to</w:t>
      </w:r>
      <w:r w:rsidR="004072EA">
        <w:rPr>
          <w:rFonts w:ascii="Cambria" w:hAnsi="Cambria" w:cs="Cambria"/>
        </w:rPr>
        <w:t>ț</w:t>
      </w:r>
      <w:r>
        <w:t>i că multe dintre ideile care sunt exprimate aici prin no</w:t>
      </w:r>
      <w:r w:rsidR="004072EA">
        <w:rPr>
          <w:rFonts w:ascii="Cambria" w:hAnsi="Cambria" w:cs="Cambria"/>
        </w:rPr>
        <w:t>ț</w:t>
      </w:r>
      <w:r>
        <w:t xml:space="preserve">iuni temporale, sunt exprimate contrar ideii de timp </w:t>
      </w:r>
      <w:r w:rsidR="004072EA">
        <w:rPr>
          <w:rFonts w:ascii="Cambria" w:hAnsi="Cambria" w:cs="Cambria"/>
        </w:rPr>
        <w:t>ș</w:t>
      </w:r>
      <w:r>
        <w:t>i mai ales sunt exprimate în felul acesta, cum este obiceiul dumnezeie</w:t>
      </w:r>
      <w:r w:rsidR="004072EA">
        <w:rPr>
          <w:rFonts w:ascii="Cambria" w:hAnsi="Cambria" w:cs="Cambria"/>
        </w:rPr>
        <w:t>ș</w:t>
      </w:r>
      <w:r>
        <w:t>tii Scripturi, nu numai no</w:t>
      </w:r>
      <w:r w:rsidR="004072EA">
        <w:rPr>
          <w:rFonts w:ascii="Cambria" w:hAnsi="Cambria" w:cs="Cambria"/>
        </w:rPr>
        <w:t>ț</w:t>
      </w:r>
      <w:r>
        <w:t>iunile care apar</w:t>
      </w:r>
      <w:r w:rsidR="004072EA">
        <w:rPr>
          <w:rFonts w:ascii="Cambria" w:hAnsi="Cambria" w:cs="Cambria"/>
        </w:rPr>
        <w:t>ț</w:t>
      </w:r>
      <w:r>
        <w:t xml:space="preserve">in trecutului sau prezentului, ci </w:t>
      </w:r>
      <w:r w:rsidR="004072EA">
        <w:rPr>
          <w:rFonts w:ascii="Cambria" w:hAnsi="Cambria" w:cs="Cambria"/>
        </w:rPr>
        <w:t>ș</w:t>
      </w:r>
      <w:r>
        <w:t>i cele câte apar</w:t>
      </w:r>
      <w:r w:rsidR="004072EA">
        <w:rPr>
          <w:rFonts w:ascii="Cambria" w:hAnsi="Cambria" w:cs="Cambria"/>
        </w:rPr>
        <w:t>ț</w:t>
      </w:r>
      <w:r>
        <w:t xml:space="preserve">in viitorului, cum este expresia: </w:t>
      </w:r>
      <w:r>
        <w:rPr>
          <w:rFonts w:cs="Times New Roman"/>
          <w:rtl/>
          <w:lang w:bidi="he-IL"/>
        </w:rPr>
        <w:t>״</w:t>
      </w:r>
      <w:r>
        <w:t>De ce au fremătat neamurile?”</w:t>
      </w:r>
      <w:hyperlink w:anchor="bookmark229" w:tooltip="Current Document">
        <w:r>
          <w:rPr>
            <w:vertAlign w:val="superscript"/>
          </w:rPr>
          <w:t>216</w:t>
        </w:r>
        <w:r>
          <w:t xml:space="preserve"> </w:t>
        </w:r>
      </w:hyperlink>
      <w:r>
        <w:t xml:space="preserve">căci nu au fremătat încă, </w:t>
      </w:r>
      <w:r w:rsidR="004072EA">
        <w:rPr>
          <w:rFonts w:ascii="Cambria" w:hAnsi="Cambria" w:cs="Cambria"/>
        </w:rPr>
        <w:t>ș</w:t>
      </w:r>
      <w:r>
        <w:t xml:space="preserve">i expresia: </w:t>
      </w:r>
      <w:r>
        <w:rPr>
          <w:rFonts w:cs="Times New Roman"/>
          <w:rtl/>
          <w:lang w:bidi="he-IL"/>
        </w:rPr>
        <w:t>״</w:t>
      </w:r>
      <w:r>
        <w:t>Prin râu vor trece cu piciorul”</w:t>
      </w:r>
      <w:hyperlink w:anchor="bookmark230" w:tooltip="Current Document">
        <w:r>
          <w:rPr>
            <w:vertAlign w:val="superscript"/>
          </w:rPr>
          <w:t>217</w:t>
        </w:r>
      </w:hyperlink>
      <w:r>
        <w:t xml:space="preserve">, adică au trecut. </w:t>
      </w:r>
      <w:r w:rsidR="004072EA">
        <w:rPr>
          <w:rFonts w:ascii="Cambria" w:hAnsi="Cambria" w:cs="Cambria"/>
        </w:rPr>
        <w:t>Ș</w:t>
      </w:r>
      <w:r>
        <w:t>i ne-ar trebui vreme multă ca să numărăm toate expresiile de felul acesta, care au fost observate de studio</w:t>
      </w:r>
      <w:r w:rsidR="004072EA">
        <w:rPr>
          <w:rFonts w:ascii="Cambria" w:hAnsi="Cambria" w:cs="Cambria"/>
        </w:rPr>
        <w:t>ș</w:t>
      </w:r>
      <w:r>
        <w:t>i.</w:t>
      </w:r>
    </w:p>
    <w:p w:rsidR="006E509F" w:rsidRDefault="00601D3F">
      <w:pPr>
        <w:pStyle w:val="Bodytext20"/>
        <w:framePr w:w="7162" w:h="7824" w:hRule="exact" w:wrap="none" w:vAnchor="page" w:hAnchor="page" w:x="5333" w:y="525"/>
        <w:shd w:val="clear" w:color="auto" w:fill="auto"/>
        <w:spacing w:before="0"/>
        <w:ind w:left="3480"/>
        <w:jc w:val="left"/>
      </w:pPr>
      <w:r>
        <w:t>VI</w:t>
      </w:r>
    </w:p>
    <w:p w:rsidR="006E509F" w:rsidRDefault="00601D3F">
      <w:pPr>
        <w:pStyle w:val="Bodytext20"/>
        <w:framePr w:w="7162" w:h="7824" w:hRule="exact" w:wrap="none" w:vAnchor="page" w:hAnchor="page" w:x="5333" w:y="525"/>
        <w:shd w:val="clear" w:color="auto" w:fill="auto"/>
        <w:spacing w:before="0"/>
        <w:ind w:firstLine="540"/>
      </w:pPr>
      <w:r>
        <w:t>A</w:t>
      </w:r>
      <w:r w:rsidR="004072EA">
        <w:rPr>
          <w:rFonts w:ascii="Cambria" w:hAnsi="Cambria" w:cs="Cambria"/>
        </w:rPr>
        <w:t>ș</w:t>
      </w:r>
      <w:r>
        <w:t>a stă deci lucrul acesta.</w:t>
      </w:r>
    </w:p>
    <w:p w:rsidR="006E509F" w:rsidRDefault="00601D3F">
      <w:pPr>
        <w:pStyle w:val="Bodytext20"/>
        <w:framePr w:w="7162" w:h="7824" w:hRule="exact" w:wrap="none" w:vAnchor="page" w:hAnchor="page" w:x="5333" w:y="525"/>
        <w:shd w:val="clear" w:color="auto" w:fill="auto"/>
        <w:spacing w:before="0"/>
        <w:ind w:firstLine="540"/>
      </w:pPr>
      <w:r>
        <w:t xml:space="preserve">Ce fel este însă </w:t>
      </w:r>
      <w:r w:rsidR="004072EA">
        <w:rPr>
          <w:rFonts w:ascii="Cambria" w:hAnsi="Cambria" w:cs="Cambria"/>
        </w:rPr>
        <w:t>ș</w:t>
      </w:r>
      <w:r>
        <w:t>i cealaltă obiec</w:t>
      </w:r>
      <w:r w:rsidR="004072EA">
        <w:rPr>
          <w:rFonts w:ascii="Cambria" w:hAnsi="Cambria" w:cs="Cambria"/>
        </w:rPr>
        <w:t>ț</w:t>
      </w:r>
      <w:r>
        <w:t xml:space="preserve">ie a lor, socotită ca foarte gâlcevitoare </w:t>
      </w:r>
      <w:r w:rsidR="004072EA">
        <w:rPr>
          <w:rFonts w:ascii="Cambria" w:hAnsi="Cambria" w:cs="Cambria"/>
        </w:rPr>
        <w:t>ș</w:t>
      </w:r>
      <w:r>
        <w:t>i neru</w:t>
      </w:r>
      <w:r w:rsidR="004072EA">
        <w:rPr>
          <w:rFonts w:ascii="Cambria" w:hAnsi="Cambria" w:cs="Cambria"/>
        </w:rPr>
        <w:t>ș</w:t>
      </w:r>
      <w:r>
        <w:t>inată?</w:t>
      </w:r>
    </w:p>
    <w:p w:rsidR="006E509F" w:rsidRDefault="00601D3F">
      <w:pPr>
        <w:pStyle w:val="Bodytext20"/>
        <w:framePr w:w="7162" w:h="7824" w:hRule="exact" w:wrap="none" w:vAnchor="page" w:hAnchor="page" w:x="5333" w:y="525"/>
        <w:shd w:val="clear" w:color="auto" w:fill="auto"/>
        <w:spacing w:before="0"/>
        <w:ind w:firstLine="540"/>
      </w:pPr>
      <w:r>
        <w:t>-Cu vrere, sau fără de vrere, zic ei, a născut Tatăl pe Fiu</w:t>
      </w:r>
      <w:hyperlink w:anchor="bookmark231" w:tooltip="Current Document">
        <w:r>
          <w:t>l</w:t>
        </w:r>
        <w:r>
          <w:rPr>
            <w:vertAlign w:val="superscript"/>
          </w:rPr>
          <w:t>218</w:t>
        </w:r>
      </w:hyperlink>
      <w:r>
        <w:t>.</w:t>
      </w:r>
    </w:p>
    <w:p w:rsidR="006E509F" w:rsidRDefault="00601D3F">
      <w:pPr>
        <w:pStyle w:val="Footnote0"/>
        <w:framePr w:w="7070" w:h="1690" w:hRule="exact" w:wrap="none" w:vAnchor="page" w:hAnchor="page" w:x="5376" w:y="8617"/>
        <w:shd w:val="clear" w:color="auto" w:fill="auto"/>
        <w:tabs>
          <w:tab w:val="left" w:pos="264"/>
        </w:tabs>
      </w:pPr>
      <w:bookmarkStart w:id="228" w:name="bookmark227"/>
      <w:bookmarkStart w:id="229" w:name="bookmark228"/>
      <w:r>
        <w:rPr>
          <w:rStyle w:val="FootnoteCandara"/>
          <w:vertAlign w:val="superscript"/>
        </w:rPr>
        <w:t>214</w:t>
      </w:r>
      <w:r>
        <w:tab/>
        <w:t>Aici este vorba despre fazele prin care trece pruncul în sânul mamei, prunc care de multe ori nu ajunge să fie om, fie din cauza unui avort, fie din cauza unor deforma</w:t>
      </w:r>
      <w:r w:rsidR="004072EA">
        <w:t>ț</w:t>
      </w:r>
      <w:r>
        <w:t>ii, datorită cărora se nasc mon</w:t>
      </w:r>
      <w:r w:rsidR="004072EA">
        <w:t>ș</w:t>
      </w:r>
      <w:r>
        <w:t xml:space="preserve">trii, </w:t>
      </w:r>
      <w:r w:rsidR="004072EA">
        <w:t>ș</w:t>
      </w:r>
      <w:r>
        <w:t xml:space="preserve">i nu oameni, cum </w:t>
      </w:r>
      <w:r w:rsidR="004072EA">
        <w:t>ș</w:t>
      </w:r>
      <w:r>
        <w:t xml:space="preserve">i-ar fi dorit fiecare. Idei atât de triste, dar atât de reale, se găsesc în două din poemele Sfântului Grigorie al nostru despre natura omenească </w:t>
      </w:r>
      <w:r w:rsidR="004072EA">
        <w:t>ș</w:t>
      </w:r>
      <w:r>
        <w:t xml:space="preserve">i despre scăderile acestei naturi, în raport cu natura înconjurătoare. Lucrul acesta îl subliniază </w:t>
      </w:r>
      <w:r w:rsidR="004072EA">
        <w:t>ș</w:t>
      </w:r>
      <w:r>
        <w:t>i Sfântul Vasile cel Mare, nu în sensul unei disperări, ci pentru a afirma prerogativa specială a omului, ra</w:t>
      </w:r>
      <w:r w:rsidR="004072EA">
        <w:t>ț</w:t>
      </w:r>
      <w:r>
        <w:t xml:space="preserve">iunea, prin care se face rege al naturii (Vezi </w:t>
      </w:r>
      <w:r>
        <w:rPr>
          <w:rStyle w:val="FootnoteItalic"/>
        </w:rPr>
        <w:t>Comment. In Issaiam prophetam. Poem.</w:t>
      </w:r>
      <w:r>
        <w:t xml:space="preserve"> </w:t>
      </w:r>
      <w:r>
        <w:rPr>
          <w:rStyle w:val="FootnoteCandara"/>
        </w:rPr>
        <w:t>6</w:t>
      </w:r>
      <w:r>
        <w:t>, M.P.G. XXX, col. 128).</w:t>
      </w:r>
      <w:bookmarkEnd w:id="228"/>
      <w:bookmarkEnd w:id="229"/>
    </w:p>
    <w:p w:rsidR="006E509F" w:rsidRDefault="00601D3F">
      <w:pPr>
        <w:pStyle w:val="Footnote0"/>
        <w:framePr w:w="7070" w:h="226" w:hRule="exact" w:wrap="none" w:vAnchor="page" w:hAnchor="page" w:x="5376" w:y="10333"/>
        <w:shd w:val="clear" w:color="auto" w:fill="auto"/>
        <w:tabs>
          <w:tab w:val="left" w:pos="245"/>
        </w:tabs>
        <w:spacing w:line="170" w:lineRule="exact"/>
      </w:pPr>
      <w:bookmarkStart w:id="230" w:name="bookmark229"/>
      <w:r>
        <w:rPr>
          <w:rStyle w:val="FootnoteCandara"/>
          <w:vertAlign w:val="superscript"/>
        </w:rPr>
        <w:t>215</w:t>
      </w:r>
      <w:r>
        <w:tab/>
        <w:t xml:space="preserve">Adică părăsindu-se </w:t>
      </w:r>
      <w:r w:rsidR="004072EA">
        <w:t>ș</w:t>
      </w:r>
      <w:r>
        <w:t xml:space="preserve">i murind </w:t>
      </w:r>
      <w:r w:rsidR="004072EA">
        <w:t>ș</w:t>
      </w:r>
      <w:r>
        <w:t xml:space="preserve">i unii </w:t>
      </w:r>
      <w:r w:rsidR="004072EA">
        <w:t>ș</w:t>
      </w:r>
      <w:r>
        <w:t>i al</w:t>
      </w:r>
      <w:r w:rsidR="004072EA">
        <w:t>ț</w:t>
      </w:r>
      <w:r>
        <w:t>ii.</w:t>
      </w:r>
      <w:bookmarkEnd w:id="230"/>
    </w:p>
    <w:p w:rsidR="006E509F" w:rsidRDefault="00601D3F">
      <w:pPr>
        <w:pStyle w:val="Footnote0"/>
        <w:framePr w:w="7162" w:h="187" w:hRule="exact" w:wrap="none" w:vAnchor="page" w:hAnchor="page" w:x="5333" w:y="10568"/>
        <w:shd w:val="clear" w:color="auto" w:fill="auto"/>
        <w:tabs>
          <w:tab w:val="left" w:pos="259"/>
        </w:tabs>
        <w:spacing w:line="170" w:lineRule="exact"/>
      </w:pPr>
      <w:bookmarkStart w:id="231" w:name="bookmark230"/>
      <w:r>
        <w:rPr>
          <w:rStyle w:val="FootnoteCandara"/>
          <w:vertAlign w:val="superscript"/>
        </w:rPr>
        <w:t>216</w:t>
      </w:r>
      <w:r>
        <w:tab/>
        <w:t>Ps. 2, 1.</w:t>
      </w:r>
      <w:bookmarkEnd w:id="231"/>
    </w:p>
    <w:p w:rsidR="006E509F" w:rsidRDefault="00601D3F">
      <w:pPr>
        <w:pStyle w:val="Footnote0"/>
        <w:framePr w:w="7162" w:h="197" w:hRule="exact" w:wrap="none" w:vAnchor="page" w:hAnchor="page" w:x="5333" w:y="10789"/>
        <w:shd w:val="clear" w:color="auto" w:fill="auto"/>
        <w:tabs>
          <w:tab w:val="left" w:pos="259"/>
        </w:tabs>
        <w:spacing w:line="170" w:lineRule="exact"/>
      </w:pPr>
      <w:bookmarkStart w:id="232" w:name="bookmark231"/>
      <w:r>
        <w:rPr>
          <w:rStyle w:val="FootnoteCandara"/>
          <w:vertAlign w:val="superscript"/>
        </w:rPr>
        <w:t>217</w:t>
      </w:r>
      <w:r>
        <w:tab/>
        <w:t>Ps. 65, 5.</w:t>
      </w:r>
      <w:bookmarkEnd w:id="232"/>
    </w:p>
    <w:p w:rsidR="006E509F" w:rsidRDefault="00601D3F">
      <w:pPr>
        <w:pStyle w:val="Footnote0"/>
        <w:framePr w:w="7162" w:h="751" w:hRule="exact" w:wrap="none" w:vAnchor="page" w:hAnchor="page" w:x="5333" w:y="11018"/>
        <w:shd w:val="clear" w:color="auto" w:fill="auto"/>
        <w:tabs>
          <w:tab w:val="left" w:pos="274"/>
        </w:tabs>
      </w:pPr>
      <w:r>
        <w:rPr>
          <w:rStyle w:val="FootnoteCandara"/>
          <w:vertAlign w:val="superscript"/>
        </w:rPr>
        <w:t>218</w:t>
      </w:r>
      <w:r>
        <w:tab/>
        <w:t xml:space="preserve">Locul acesta sacrileg, propus de eunomieni, este explicat de Epifanie în </w:t>
      </w:r>
      <w:r>
        <w:rPr>
          <w:rStyle w:val="FootnoteItalic"/>
        </w:rPr>
        <w:t xml:space="preserve">Ancoratus. </w:t>
      </w:r>
      <w:r>
        <w:t>Eunomienii ziceau: dacă Tatăl a născut fără să vrea pe Fiul, deci for</w:t>
      </w:r>
      <w:r w:rsidR="004072EA">
        <w:t>ț</w:t>
      </w:r>
      <w:r>
        <w:t>at de necesitatea unei revărsări fizice, atunci Tatăl este sup^necesită</w:t>
      </w:r>
      <w:r w:rsidR="004072EA">
        <w:t>ț</w:t>
      </w:r>
      <w:r>
        <w:t>ii; dacă Tatăl a născut pe Fiul de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117" w:hRule="exact" w:wrap="none" w:vAnchor="page" w:hAnchor="page" w:x="5369" w:y="515"/>
        <w:shd w:val="clear" w:color="auto" w:fill="auto"/>
        <w:spacing w:before="0"/>
        <w:ind w:firstLine="500"/>
      </w:pPr>
      <w:r>
        <w:lastRenderedPageBreak/>
        <w:t>Apoi încearcă să ne înlăn</w:t>
      </w:r>
      <w:r w:rsidR="004072EA">
        <w:rPr>
          <w:rFonts w:ascii="Cambria" w:hAnsi="Cambria" w:cs="Cambria"/>
        </w:rPr>
        <w:t>ț</w:t>
      </w:r>
      <w:r>
        <w:t>uie, cum cred ei, cu legături din amândouă păr</w:t>
      </w:r>
      <w:r w:rsidR="004072EA">
        <w:rPr>
          <w:rFonts w:ascii="Cambria" w:hAnsi="Cambria" w:cs="Cambria"/>
        </w:rPr>
        <w:t>ț</w:t>
      </w:r>
      <w:r>
        <w:t>ile, fire</w:t>
      </w:r>
      <w:r w:rsidR="004072EA">
        <w:rPr>
          <w:rFonts w:ascii="Cambria" w:hAnsi="Cambria" w:cs="Cambria"/>
        </w:rPr>
        <w:t>ș</w:t>
      </w:r>
      <w:r>
        <w:t>te nu puternice, ci chiar foarte putrede.</w:t>
      </w:r>
    </w:p>
    <w:p w:rsidR="006E509F" w:rsidRDefault="00601D3F">
      <w:pPr>
        <w:pStyle w:val="Bodytext20"/>
        <w:framePr w:w="7090" w:h="9117" w:hRule="exact" w:wrap="none" w:vAnchor="page" w:hAnchor="page" w:x="5369" w:y="515"/>
        <w:shd w:val="clear" w:color="auto" w:fill="auto"/>
        <w:spacing w:before="0"/>
        <w:ind w:firstLine="500"/>
      </w:pPr>
      <w:r>
        <w:t>-Căci dacă L-a născut fără de vrere, zic ei, atunci Tatăl a fost tiranizat.</w:t>
      </w:r>
    </w:p>
    <w:p w:rsidR="006E509F" w:rsidRDefault="00601D3F">
      <w:pPr>
        <w:pStyle w:val="Bodytext20"/>
        <w:framePr w:w="7090" w:h="9117" w:hRule="exact" w:wrap="none" w:vAnchor="page" w:hAnchor="page" w:x="5369" w:y="515"/>
        <w:shd w:val="clear" w:color="auto" w:fill="auto"/>
        <w:spacing w:before="0"/>
        <w:ind w:firstLine="500"/>
      </w:pPr>
      <w:r>
        <w:t>sie</w:t>
      </w:r>
      <w:r w:rsidR="004072EA">
        <w:rPr>
          <w:rFonts w:ascii="Cambria" w:hAnsi="Cambria" w:cs="Cambria"/>
        </w:rPr>
        <w:t>ș</w:t>
      </w:r>
      <w:r>
        <w:t xml:space="preserve">i cine este cel care L-a tiranizat? </w:t>
      </w:r>
      <w:r w:rsidR="004072EA">
        <w:rPr>
          <w:rFonts w:ascii="Cambria" w:hAnsi="Cambria" w:cs="Cambria"/>
        </w:rPr>
        <w:t>Ș</w:t>
      </w:r>
      <w:r>
        <w:t>i cum poate fi tiranizatul Dumnezeu?</w:t>
      </w:r>
    </w:p>
    <w:p w:rsidR="006E509F" w:rsidRDefault="00601D3F">
      <w:pPr>
        <w:pStyle w:val="Bodytext20"/>
        <w:framePr w:w="7090" w:h="9117" w:hRule="exact" w:wrap="none" w:vAnchor="page" w:hAnchor="page" w:x="5369" w:y="515"/>
        <w:shd w:val="clear" w:color="auto" w:fill="auto"/>
        <w:spacing w:before="0"/>
        <w:ind w:firstLine="500"/>
      </w:pPr>
      <w:r>
        <w:t>-Iar dacă L-a născut cu vrere, atunci Fiul este Fiu al voin</w:t>
      </w:r>
      <w:r w:rsidR="004072EA">
        <w:rPr>
          <w:rFonts w:ascii="Cambria" w:hAnsi="Cambria" w:cs="Cambria"/>
        </w:rPr>
        <w:t>ț</w:t>
      </w:r>
      <w:r>
        <w:t>ei Tatălui. Cum este El deci din Tatăl?</w:t>
      </w:r>
    </w:p>
    <w:p w:rsidR="006E509F" w:rsidRDefault="004072EA">
      <w:pPr>
        <w:pStyle w:val="Bodytext20"/>
        <w:framePr w:w="7090" w:h="9117" w:hRule="exact" w:wrap="none" w:vAnchor="page" w:hAnchor="page" w:x="5369" w:y="515"/>
        <w:shd w:val="clear" w:color="auto" w:fill="auto"/>
        <w:spacing w:before="0"/>
        <w:ind w:firstLine="500"/>
      </w:pPr>
      <w:r>
        <w:rPr>
          <w:rFonts w:ascii="Cambria" w:hAnsi="Cambria" w:cs="Cambria"/>
        </w:rPr>
        <w:t>Ș</w:t>
      </w:r>
      <w:r w:rsidR="00601D3F">
        <w:t>i ne plăsmuiesc ei o mamă nouă, voin</w:t>
      </w:r>
      <w:r>
        <w:rPr>
          <w:rFonts w:ascii="Cambria" w:hAnsi="Cambria" w:cs="Cambria"/>
        </w:rPr>
        <w:t>ț</w:t>
      </w:r>
      <w:r w:rsidR="00601D3F">
        <w:t>a, în locul Tatălui. Singur deci lucrul acesta este pe placul lor, când fac această afirma</w:t>
      </w:r>
      <w:r>
        <w:rPr>
          <w:rFonts w:ascii="Cambria" w:hAnsi="Cambria" w:cs="Cambria"/>
        </w:rPr>
        <w:t>ț</w:t>
      </w:r>
      <w:r w:rsidR="00601D3F">
        <w:t xml:space="preserve">ie, anume că îndepărtându-se de termenul </w:t>
      </w:r>
      <w:r w:rsidR="00601D3F">
        <w:rPr>
          <w:rFonts w:cs="Times New Roman"/>
          <w:rtl/>
          <w:lang w:bidi="he-IL"/>
        </w:rPr>
        <w:t>״</w:t>
      </w:r>
      <w:r w:rsidR="00601D3F">
        <w:t xml:space="preserve">patimire”, dau fuga la termenul </w:t>
      </w:r>
      <w:r w:rsidR="00601D3F">
        <w:rPr>
          <w:rFonts w:cs="Times New Roman"/>
          <w:rtl/>
          <w:lang w:bidi="he-IL"/>
        </w:rPr>
        <w:t>״</w:t>
      </w:r>
      <w:r w:rsidR="00601D3F">
        <w:t>voin</w:t>
      </w:r>
      <w:r>
        <w:rPr>
          <w:rFonts w:ascii="Cambria" w:hAnsi="Cambria" w:cs="Cambria"/>
        </w:rPr>
        <w:t>ț</w:t>
      </w:r>
      <w:r w:rsidR="00601D3F">
        <w:t>ă”, căci voin</w:t>
      </w:r>
      <w:r>
        <w:rPr>
          <w:rFonts w:ascii="Cambria" w:hAnsi="Cambria" w:cs="Cambria"/>
        </w:rPr>
        <w:t>ț</w:t>
      </w:r>
      <w:r w:rsidR="00601D3F">
        <w:t>a nu este pătimire. În al doilea rând, să vedem însă care este temeinicia lor în ceea ce spun. Va fi foarte bine să ne apropiem mai dinainte tot mai mult de gândurile lor.</w:t>
      </w:r>
    </w:p>
    <w:p w:rsidR="006E509F" w:rsidRDefault="00601D3F">
      <w:pPr>
        <w:pStyle w:val="Bodytext20"/>
        <w:framePr w:w="7090" w:h="9117" w:hRule="exact" w:wrap="none" w:vAnchor="page" w:hAnchor="page" w:x="5369" w:y="515"/>
        <w:shd w:val="clear" w:color="auto" w:fill="auto"/>
        <w:spacing w:before="0"/>
        <w:ind w:firstLine="500"/>
      </w:pPr>
      <w:r>
        <w:t>-Tu însu</w:t>
      </w:r>
      <w:r w:rsidR="004072EA">
        <w:rPr>
          <w:rFonts w:ascii="Cambria" w:hAnsi="Cambria" w:cs="Cambria"/>
        </w:rPr>
        <w:t>ț</w:t>
      </w:r>
      <w:r>
        <w:t>i, care spui cu u</w:t>
      </w:r>
      <w:r w:rsidR="004072EA">
        <w:rPr>
          <w:rFonts w:ascii="Cambria" w:hAnsi="Cambria" w:cs="Cambria"/>
        </w:rPr>
        <w:t>ș</w:t>
      </w:r>
      <w:r>
        <w:t>urin</w:t>
      </w:r>
      <w:r w:rsidR="004072EA">
        <w:rPr>
          <w:rFonts w:ascii="Cambria" w:hAnsi="Cambria" w:cs="Cambria"/>
        </w:rPr>
        <w:t>ț</w:t>
      </w:r>
      <w:r>
        <w:t>ă tot ce vrei, ai luat tu fiin</w:t>
      </w:r>
      <w:r w:rsidR="004072EA">
        <w:rPr>
          <w:rFonts w:ascii="Cambria" w:hAnsi="Cambria" w:cs="Cambria"/>
        </w:rPr>
        <w:t>ț</w:t>
      </w:r>
      <w:r>
        <w:t>ă cu vrerea sau fără vrerea tatălui tău? Căci dacă ai luat fiin</w:t>
      </w:r>
      <w:r w:rsidR="004072EA">
        <w:rPr>
          <w:rFonts w:ascii="Cambria" w:hAnsi="Cambria" w:cs="Cambria"/>
        </w:rPr>
        <w:t>ț</w:t>
      </w:r>
      <w:r>
        <w:t>ă din el fără vrerea lui, a fost tiranizat. Ce violen</w:t>
      </w:r>
      <w:r w:rsidR="004072EA">
        <w:rPr>
          <w:rFonts w:ascii="Cambria" w:hAnsi="Cambria" w:cs="Cambria"/>
        </w:rPr>
        <w:t>ț</w:t>
      </w:r>
      <w:r>
        <w:t xml:space="preserve">ă! </w:t>
      </w:r>
      <w:r w:rsidR="004072EA">
        <w:rPr>
          <w:rFonts w:ascii="Cambria" w:hAnsi="Cambria" w:cs="Cambria"/>
        </w:rPr>
        <w:t>Ș</w:t>
      </w:r>
      <w:r>
        <w:t xml:space="preserve">i cine este tiranizatorul lui? Căci n-ai să spui, desigur, că natura, căci ea are în sine </w:t>
      </w:r>
      <w:r w:rsidR="004072EA">
        <w:rPr>
          <w:rFonts w:ascii="Cambria" w:hAnsi="Cambria" w:cs="Cambria"/>
        </w:rPr>
        <w:t>ș</w:t>
      </w:r>
      <w:r>
        <w:t>i putin</w:t>
      </w:r>
      <w:r w:rsidR="004072EA">
        <w:rPr>
          <w:rFonts w:ascii="Cambria" w:hAnsi="Cambria" w:cs="Cambria"/>
        </w:rPr>
        <w:t>ț</w:t>
      </w:r>
      <w:r>
        <w:t>a înfrânării. Iar dacă ai luat fiin</w:t>
      </w:r>
      <w:r w:rsidR="004072EA">
        <w:rPr>
          <w:rFonts w:ascii="Cambria" w:hAnsi="Cambria" w:cs="Cambria"/>
        </w:rPr>
        <w:t>ț</w:t>
      </w:r>
      <w:r>
        <w:t xml:space="preserve">ă din el cu vrerea lui, </w:t>
      </w:r>
      <w:r w:rsidR="004072EA">
        <w:rPr>
          <w:rFonts w:ascii="Cambria" w:hAnsi="Cambria" w:cs="Cambria"/>
        </w:rPr>
        <w:t>ț</w:t>
      </w:r>
      <w:r>
        <w:t>i-a pierit tatăl din pricina câtorva silabe, căci ai venit la existen</w:t>
      </w:r>
      <w:r w:rsidR="004072EA">
        <w:rPr>
          <w:rFonts w:ascii="Cambria" w:hAnsi="Cambria" w:cs="Cambria"/>
        </w:rPr>
        <w:t>ț</w:t>
      </w:r>
      <w:r>
        <w:t>ă ca fiu al voin</w:t>
      </w:r>
      <w:r w:rsidR="004072EA">
        <w:rPr>
          <w:rFonts w:ascii="Cambria" w:hAnsi="Cambria" w:cs="Cambria"/>
        </w:rPr>
        <w:t>ț</w:t>
      </w:r>
      <w:r>
        <w:t xml:space="preserve">ei tatălui tău, nu ca fiu al tatălui tău. Dar trec la Dumnezeu </w:t>
      </w:r>
      <w:r w:rsidR="004072EA">
        <w:rPr>
          <w:rFonts w:ascii="Cambria" w:hAnsi="Cambria" w:cs="Cambria"/>
        </w:rPr>
        <w:t>ș</w:t>
      </w:r>
      <w:r>
        <w:t xml:space="preserve">i la creaturi </w:t>
      </w:r>
      <w:r w:rsidR="004072EA">
        <w:rPr>
          <w:rFonts w:ascii="Cambria" w:hAnsi="Cambria" w:cs="Cambria"/>
        </w:rPr>
        <w:t>ș</w:t>
      </w:r>
      <w:r>
        <w:t>i potrivesc întrebarea ta cu în</w:t>
      </w:r>
      <w:r w:rsidR="004072EA">
        <w:rPr>
          <w:rFonts w:ascii="Cambria" w:hAnsi="Cambria" w:cs="Cambria"/>
        </w:rPr>
        <w:t>ț</w:t>
      </w:r>
      <w:r>
        <w:t>elepciunea ta.</w:t>
      </w:r>
    </w:p>
    <w:p w:rsidR="006E509F" w:rsidRDefault="00601D3F">
      <w:pPr>
        <w:pStyle w:val="Bodytext20"/>
        <w:framePr w:w="7090" w:h="9117" w:hRule="exact" w:wrap="none" w:vAnchor="page" w:hAnchor="page" w:x="5369" w:y="515"/>
        <w:shd w:val="clear" w:color="auto" w:fill="auto"/>
        <w:spacing w:before="0"/>
        <w:ind w:firstLine="500"/>
      </w:pPr>
      <w:r>
        <w:t>-Fără vrerea Lui a adus Tatăl la existen</w:t>
      </w:r>
      <w:r w:rsidR="004072EA">
        <w:rPr>
          <w:rFonts w:ascii="Cambria" w:hAnsi="Cambria" w:cs="Cambria"/>
        </w:rPr>
        <w:t>ț</w:t>
      </w:r>
      <w:r>
        <w:t xml:space="preserve">ă toate, sau constrâns? Dacă le-a adus constrâns, aici este </w:t>
      </w:r>
      <w:r w:rsidR="004072EA">
        <w:rPr>
          <w:rFonts w:ascii="Cambria" w:hAnsi="Cambria" w:cs="Cambria"/>
        </w:rPr>
        <w:t>ș</w:t>
      </w:r>
      <w:r>
        <w:t xml:space="preserve">i tirania </w:t>
      </w:r>
      <w:r w:rsidR="004072EA">
        <w:rPr>
          <w:rFonts w:ascii="Cambria" w:hAnsi="Cambria" w:cs="Cambria"/>
        </w:rPr>
        <w:t>ș</w:t>
      </w:r>
      <w:r>
        <w:t>i tiranul; iar dacă le-a adus la existen</w:t>
      </w:r>
      <w:r w:rsidR="004072EA">
        <w:rPr>
          <w:rFonts w:ascii="Cambria" w:hAnsi="Cambria" w:cs="Cambria"/>
        </w:rPr>
        <w:t>ț</w:t>
      </w:r>
      <w:r>
        <w:t xml:space="preserve">ă prin vrerea Lui, atunci au rămas fără de Dumnezeu </w:t>
      </w:r>
      <w:r w:rsidR="004072EA">
        <w:rPr>
          <w:rFonts w:ascii="Cambria" w:hAnsi="Cambria" w:cs="Cambria"/>
        </w:rPr>
        <w:t>ș</w:t>
      </w:r>
      <w:r>
        <w:t xml:space="preserve">i creaturile </w:t>
      </w:r>
      <w:r w:rsidR="004072EA">
        <w:rPr>
          <w:rFonts w:ascii="Cambria" w:hAnsi="Cambria" w:cs="Cambria"/>
        </w:rPr>
        <w:t>ș</w:t>
      </w:r>
      <w:r>
        <w:t>i mai înainte de celelalte tu, care născoce</w:t>
      </w:r>
      <w:r w:rsidR="004072EA">
        <w:rPr>
          <w:rFonts w:ascii="Cambria" w:hAnsi="Cambria" w:cs="Cambria"/>
        </w:rPr>
        <w:t>ș</w:t>
      </w:r>
      <w:r>
        <w:t>ti judecă</w:t>
      </w:r>
      <w:r w:rsidR="004072EA">
        <w:rPr>
          <w:rFonts w:ascii="Cambria" w:hAnsi="Cambria" w:cs="Cambria"/>
        </w:rPr>
        <w:t>ț</w:t>
      </w:r>
      <w:r>
        <w:t xml:space="preserve">i de felul acesta </w:t>
      </w:r>
      <w:r w:rsidR="004072EA">
        <w:rPr>
          <w:rFonts w:ascii="Cambria" w:hAnsi="Cambria" w:cs="Cambria"/>
        </w:rPr>
        <w:t>ș</w:t>
      </w:r>
      <w:r>
        <w:t>i care î</w:t>
      </w:r>
      <w:r w:rsidR="004072EA">
        <w:rPr>
          <w:rFonts w:ascii="Cambria" w:hAnsi="Cambria" w:cs="Cambria"/>
        </w:rPr>
        <w:t>ț</w:t>
      </w:r>
      <w:r>
        <w:t>i închipui cu u</w:t>
      </w:r>
      <w:r w:rsidR="004072EA">
        <w:rPr>
          <w:rFonts w:ascii="Cambria" w:hAnsi="Cambria" w:cs="Cambria"/>
        </w:rPr>
        <w:t>ș</w:t>
      </w:r>
      <w:r>
        <w:t>urin</w:t>
      </w:r>
      <w:r w:rsidR="004072EA">
        <w:rPr>
          <w:rFonts w:ascii="Cambria" w:hAnsi="Cambria" w:cs="Cambria"/>
        </w:rPr>
        <w:t>ț</w:t>
      </w:r>
      <w:r>
        <w:t>ă asemenea lucruri în</w:t>
      </w:r>
      <w:r w:rsidR="004072EA">
        <w:rPr>
          <w:rFonts w:ascii="Cambria" w:hAnsi="Cambria" w:cs="Cambria"/>
        </w:rPr>
        <w:t>ș</w:t>
      </w:r>
      <w:r>
        <w:t>elătoare, căci creaturile, din cauza voin</w:t>
      </w:r>
      <w:r w:rsidR="004072EA">
        <w:rPr>
          <w:rFonts w:ascii="Cambria" w:hAnsi="Cambria" w:cs="Cambria"/>
        </w:rPr>
        <w:t>ț</w:t>
      </w:r>
      <w:r>
        <w:t xml:space="preserve">ei care se ridică între ele </w:t>
      </w:r>
      <w:r w:rsidR="004072EA">
        <w:rPr>
          <w:rFonts w:ascii="Cambria" w:hAnsi="Cambria" w:cs="Cambria"/>
        </w:rPr>
        <w:t>ș</w:t>
      </w:r>
      <w:r>
        <w:t>i Dumnezeu, sunt despăr</w:t>
      </w:r>
      <w:r w:rsidR="004072EA">
        <w:rPr>
          <w:rFonts w:ascii="Cambria" w:hAnsi="Cambria" w:cs="Cambria"/>
        </w:rPr>
        <w:t>ț</w:t>
      </w:r>
      <w:r>
        <w:t>ite ca printr-un zid de Creatorul lor. Dar altceva, cred eu, este cel care voie</w:t>
      </w:r>
      <w:r w:rsidR="004072EA">
        <w:rPr>
          <w:rFonts w:ascii="Cambria" w:hAnsi="Cambria" w:cs="Cambria"/>
        </w:rPr>
        <w:t>ș</w:t>
      </w:r>
      <w:r>
        <w:t xml:space="preserve">te </w:t>
      </w:r>
      <w:r w:rsidR="004072EA">
        <w:rPr>
          <w:rFonts w:ascii="Cambria" w:hAnsi="Cambria" w:cs="Cambria"/>
        </w:rPr>
        <w:t>ș</w:t>
      </w:r>
      <w:r>
        <w:t>i altceva vointa, altceva cel care na</w:t>
      </w:r>
      <w:r w:rsidR="004072EA">
        <w:rPr>
          <w:rFonts w:ascii="Cambria" w:hAnsi="Cambria" w:cs="Cambria"/>
        </w:rPr>
        <w:t>ș</w:t>
      </w:r>
      <w:r>
        <w:t xml:space="preserve">te </w:t>
      </w:r>
      <w:r w:rsidR="004072EA">
        <w:rPr>
          <w:rFonts w:ascii="Cambria" w:hAnsi="Cambria" w:cs="Cambria"/>
        </w:rPr>
        <w:t>ș</w:t>
      </w:r>
      <w:r>
        <w:t>i altceva na</w:t>
      </w:r>
      <w:r w:rsidR="004072EA">
        <w:rPr>
          <w:rFonts w:ascii="Cambria" w:hAnsi="Cambria" w:cs="Cambria"/>
        </w:rPr>
        <w:t>ș</w:t>
      </w:r>
      <w:r>
        <w:t>terea, altceva cel care vorbe</w:t>
      </w:r>
      <w:r w:rsidR="004072EA">
        <w:rPr>
          <w:rFonts w:ascii="Cambria" w:hAnsi="Cambria" w:cs="Cambria"/>
        </w:rPr>
        <w:t>ș</w:t>
      </w:r>
      <w:r>
        <w:t xml:space="preserve">te </w:t>
      </w:r>
      <w:r w:rsidR="004072EA">
        <w:rPr>
          <w:rFonts w:ascii="Cambria" w:hAnsi="Cambria" w:cs="Cambria"/>
        </w:rPr>
        <w:t>ș</w:t>
      </w:r>
      <w:r>
        <w:t>i altceva vorba, afară numai dacă suntem be</w:t>
      </w:r>
      <w:r w:rsidR="004072EA">
        <w:rPr>
          <w:rFonts w:ascii="Cambria" w:hAnsi="Cambria" w:cs="Cambria"/>
        </w:rPr>
        <w:t>ț</w:t>
      </w:r>
      <w:r>
        <w:t>i. Căci unele dintre aceste vorbe arată pe cel</w:t>
      </w:r>
    </w:p>
    <w:p w:rsidR="006E509F" w:rsidRDefault="00601D3F">
      <w:pPr>
        <w:pStyle w:val="Footnote0"/>
        <w:framePr w:w="7080" w:h="1513" w:hRule="exact" w:wrap="none" w:vAnchor="page" w:hAnchor="page" w:x="5374" w:y="10154"/>
        <w:shd w:val="clear" w:color="auto" w:fill="auto"/>
        <w:tabs>
          <w:tab w:val="left" w:pos="274"/>
        </w:tabs>
      </w:pPr>
      <w:r>
        <w:t>bună voie, deci neconstrâns de ceva, atunci voin</w:t>
      </w:r>
      <w:r w:rsidR="004072EA">
        <w:t>ț</w:t>
      </w:r>
      <w:r>
        <w:t>a Tatălui este anterioară Fiului. Epifanie răspunde: Tatăl a născut pe Fiul nici nevrând, nici vrând, ci lucrul s-a petrecut printr-o prestan</w:t>
      </w:r>
      <w:r w:rsidR="004072EA">
        <w:t>ț</w:t>
      </w:r>
      <w:r>
        <w:t>ă a naturii divine, care depă</w:t>
      </w:r>
      <w:r w:rsidR="004072EA">
        <w:t>ș</w:t>
      </w:r>
      <w:r>
        <w:t>e</w:t>
      </w:r>
      <w:r w:rsidR="004072EA">
        <w:t>ș</w:t>
      </w:r>
      <w:r>
        <w:t>te voin</w:t>
      </w:r>
      <w:r w:rsidR="004072EA">
        <w:t>ț</w:t>
      </w:r>
      <w:r>
        <w:t xml:space="preserve">a, </w:t>
      </w:r>
      <w:r w:rsidR="004072EA">
        <w:t>ș</w:t>
      </w:r>
      <w:r>
        <w:t xml:space="preserve">i care deci este nesupusă timpului </w:t>
      </w:r>
      <w:r w:rsidR="004072EA">
        <w:t>ș</w:t>
      </w:r>
      <w:r>
        <w:t>i necesită</w:t>
      </w:r>
      <w:r w:rsidR="004072EA">
        <w:t>ț</w:t>
      </w:r>
      <w:r>
        <w:t xml:space="preserve">ii. Ambrozie </w:t>
      </w:r>
      <w:r>
        <w:rPr>
          <w:rStyle w:val="FootnoteItalic"/>
        </w:rPr>
        <w:t>(De fide,</w:t>
      </w:r>
      <w:r>
        <w:t xml:space="preserve"> lib. 4, 4) spune că în generarea dumnezeiască nu există nici voin</w:t>
      </w:r>
      <w:r w:rsidR="004072EA">
        <w:t>ț</w:t>
      </w:r>
      <w:r>
        <w:t>ă, nici lipsă de voin</w:t>
      </w:r>
      <w:r w:rsidR="004072EA">
        <w:t>ț</w:t>
      </w:r>
      <w:r>
        <w:t>ă, fiindcă generarea nu stă în posibilitatea voin</w:t>
      </w:r>
      <w:r w:rsidR="004072EA">
        <w:t>ț</w:t>
      </w:r>
      <w:r>
        <w:t xml:space="preserve">ei, ci într-un drept </w:t>
      </w:r>
      <w:r w:rsidR="004072EA">
        <w:t>ș</w:t>
      </w:r>
      <w:r>
        <w:t xml:space="preserve">i o proprietatea a secretului puterii, căci după cum Tatăl este bun prin natură, </w:t>
      </w:r>
      <w:r w:rsidR="004072EA">
        <w:t>ș</w:t>
      </w:r>
      <w:r>
        <w:t>i nu prin voin</w:t>
      </w:r>
      <w:r w:rsidR="004072EA">
        <w:t>ț</w:t>
      </w:r>
      <w:r>
        <w:t>ă sau necesitate, tot-a</w:t>
      </w:r>
      <w:r w:rsidR="004072EA">
        <w:t>ș</w:t>
      </w:r>
      <w:r>
        <w:t>a nu na</w:t>
      </w:r>
      <w:r w:rsidR="004072EA">
        <w:t>ș</w:t>
      </w:r>
      <w:r>
        <w:t>te prin voin</w:t>
      </w:r>
      <w:r w:rsidR="004072EA">
        <w:t>ț</w:t>
      </w:r>
      <w:r>
        <w:t>ă sau necesitate.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153" w:hRule="exact" w:wrap="none" w:vAnchor="page" w:hAnchor="page" w:x="5369" w:y="516"/>
        <w:shd w:val="clear" w:color="auto" w:fill="auto"/>
        <w:spacing w:before="0"/>
      </w:pPr>
      <w:r>
        <w:lastRenderedPageBreak/>
        <w:t>care produce mi</w:t>
      </w:r>
      <w:r w:rsidR="004072EA">
        <w:rPr>
          <w:rFonts w:ascii="Cambria" w:hAnsi="Cambria" w:cs="Cambria"/>
        </w:rPr>
        <w:t>ș</w:t>
      </w:r>
      <w:r>
        <w:t>carea, iar altele parcă mi</w:t>
      </w:r>
      <w:r w:rsidR="004072EA">
        <w:rPr>
          <w:rFonts w:ascii="Cambria" w:hAnsi="Cambria" w:cs="Cambria"/>
        </w:rPr>
        <w:t>ș</w:t>
      </w:r>
      <w:r>
        <w:t>carea însă</w:t>
      </w:r>
      <w:r w:rsidR="004072EA">
        <w:rPr>
          <w:rFonts w:ascii="Cambria" w:hAnsi="Cambria" w:cs="Cambria"/>
        </w:rPr>
        <w:t>ș</w:t>
      </w:r>
      <w:hyperlink w:anchor="bookmark232" w:tooltip="Current Document">
        <w:r>
          <w:t>i</w:t>
        </w:r>
        <w:r>
          <w:rPr>
            <w:vertAlign w:val="superscript"/>
          </w:rPr>
          <w:t>219</w:t>
        </w:r>
      </w:hyperlink>
      <w:r>
        <w:t>. Lucrul voit nu este deci fapta voin</w:t>
      </w:r>
      <w:r w:rsidR="004072EA">
        <w:rPr>
          <w:rFonts w:ascii="Cambria" w:hAnsi="Cambria" w:cs="Cambria"/>
        </w:rPr>
        <w:t>ț</w:t>
      </w:r>
      <w:r>
        <w:t xml:space="preserve">ei (căci nici nu-i urmează în totul) </w:t>
      </w:r>
      <w:r w:rsidR="004072EA">
        <w:rPr>
          <w:rFonts w:ascii="Cambria" w:hAnsi="Cambria" w:cs="Cambria"/>
        </w:rPr>
        <w:t>ș</w:t>
      </w:r>
      <w:r>
        <w:t>i nici lucrul născut nu este o lucrare a na</w:t>
      </w:r>
      <w:r w:rsidR="004072EA">
        <w:rPr>
          <w:rFonts w:ascii="Cambria" w:hAnsi="Cambria" w:cs="Cambria"/>
        </w:rPr>
        <w:t>ș</w:t>
      </w:r>
      <w:r>
        <w:t xml:space="preserve">terii </w:t>
      </w:r>
      <w:r w:rsidR="004072EA">
        <w:rPr>
          <w:rFonts w:ascii="Cambria" w:hAnsi="Cambria" w:cs="Cambria"/>
        </w:rPr>
        <w:t>ș</w:t>
      </w:r>
      <w:r>
        <w:t>i nici lucrul auzit nu este un fapt al auzului, ci al celui care voie</w:t>
      </w:r>
      <w:r w:rsidR="004072EA">
        <w:rPr>
          <w:rFonts w:ascii="Cambria" w:hAnsi="Cambria" w:cs="Cambria"/>
        </w:rPr>
        <w:t>ș</w:t>
      </w:r>
      <w:r>
        <w:t xml:space="preserve">te </w:t>
      </w:r>
      <w:r w:rsidR="004072EA">
        <w:rPr>
          <w:rFonts w:ascii="Cambria" w:hAnsi="Cambria" w:cs="Cambria"/>
        </w:rPr>
        <w:t>ș</w:t>
      </w:r>
      <w:r>
        <w:t>i care na</w:t>
      </w:r>
      <w:r w:rsidR="004072EA">
        <w:rPr>
          <w:rFonts w:ascii="Cambria" w:hAnsi="Cambria" w:cs="Cambria"/>
        </w:rPr>
        <w:t>ș</w:t>
      </w:r>
      <w:r>
        <w:t xml:space="preserve">te </w:t>
      </w:r>
      <w:r w:rsidR="004072EA">
        <w:rPr>
          <w:rFonts w:ascii="Cambria" w:hAnsi="Cambria" w:cs="Cambria"/>
        </w:rPr>
        <w:t>ș</w:t>
      </w:r>
      <w:r>
        <w:t>i care vorbe</w:t>
      </w:r>
      <w:r w:rsidR="004072EA">
        <w:rPr>
          <w:rFonts w:ascii="Cambria" w:hAnsi="Cambria" w:cs="Cambria"/>
        </w:rPr>
        <w:t>ș</w:t>
      </w:r>
      <w:r>
        <w:t xml:space="preserve">te. Cele ale lui Dumnezeu însă sunt </w:t>
      </w:r>
      <w:r w:rsidR="004072EA">
        <w:rPr>
          <w:rFonts w:ascii="Cambria" w:hAnsi="Cambria" w:cs="Cambria"/>
        </w:rPr>
        <w:t>ș</w:t>
      </w:r>
      <w:r>
        <w:t>i mai presus de acestea toate, El pentru care poate na</w:t>
      </w:r>
      <w:r w:rsidR="004072EA">
        <w:rPr>
          <w:rFonts w:ascii="Cambria" w:hAnsi="Cambria" w:cs="Cambria"/>
        </w:rPr>
        <w:t>ș</w:t>
      </w:r>
      <w:r>
        <w:t>terea este voin</w:t>
      </w:r>
      <w:r w:rsidR="004072EA">
        <w:rPr>
          <w:rFonts w:ascii="Cambria" w:hAnsi="Cambria" w:cs="Cambria"/>
        </w:rPr>
        <w:t>ț</w:t>
      </w:r>
      <w:r>
        <w:t>a de a na</w:t>
      </w:r>
      <w:r w:rsidR="004072EA">
        <w:rPr>
          <w:rFonts w:ascii="Cambria" w:hAnsi="Cambria" w:cs="Cambria"/>
        </w:rPr>
        <w:t>ș</w:t>
      </w:r>
      <w:r>
        <w:t xml:space="preserve">te, însă nu este nimic intermediar între El </w:t>
      </w:r>
      <w:r w:rsidR="004072EA">
        <w:rPr>
          <w:rFonts w:ascii="Cambria" w:hAnsi="Cambria" w:cs="Cambria"/>
        </w:rPr>
        <w:t>ș</w:t>
      </w:r>
      <w:r>
        <w:t>i voin</w:t>
      </w:r>
      <w:r w:rsidR="004072EA">
        <w:rPr>
          <w:rFonts w:ascii="Cambria" w:hAnsi="Cambria" w:cs="Cambria"/>
        </w:rPr>
        <w:t>ț</w:t>
      </w:r>
      <w:r>
        <w:t xml:space="preserve">a Lui, dacă vom primi în întregime </w:t>
      </w:r>
      <w:r w:rsidR="004072EA">
        <w:rPr>
          <w:rFonts w:ascii="Cambria" w:hAnsi="Cambria" w:cs="Cambria"/>
        </w:rPr>
        <w:t>ș</w:t>
      </w:r>
      <w:r>
        <w:t>i această afirma</w:t>
      </w:r>
      <w:r w:rsidR="004072EA">
        <w:rPr>
          <w:rFonts w:ascii="Cambria" w:hAnsi="Cambria" w:cs="Cambria"/>
        </w:rPr>
        <w:t>ț</w:t>
      </w:r>
      <w:r>
        <w:t>ie, dar în nici un caz nu vom concepe o na</w:t>
      </w:r>
      <w:r w:rsidR="004072EA">
        <w:rPr>
          <w:rFonts w:ascii="Cambria" w:hAnsi="Cambria" w:cs="Cambria"/>
        </w:rPr>
        <w:t>ș</w:t>
      </w:r>
      <w:r>
        <w:t>tere mai presus de voin</w:t>
      </w:r>
      <w:r w:rsidR="004072EA">
        <w:rPr>
          <w:rFonts w:ascii="Cambria" w:hAnsi="Cambria" w:cs="Cambria"/>
        </w:rPr>
        <w:t>ț</w:t>
      </w:r>
      <w:r>
        <w:t>a Lui.</w:t>
      </w:r>
    </w:p>
    <w:p w:rsidR="006E509F" w:rsidRDefault="00601D3F">
      <w:pPr>
        <w:pStyle w:val="Bodytext20"/>
        <w:framePr w:w="7090" w:h="10153" w:hRule="exact" w:wrap="none" w:vAnchor="page" w:hAnchor="page" w:x="5369" w:y="516"/>
        <w:shd w:val="clear" w:color="auto" w:fill="auto"/>
        <w:spacing w:before="0"/>
        <w:ind w:left="3380"/>
        <w:jc w:val="left"/>
      </w:pPr>
      <w:r>
        <w:t>VII</w:t>
      </w:r>
    </w:p>
    <w:p w:rsidR="006E509F" w:rsidRDefault="00601D3F">
      <w:pPr>
        <w:pStyle w:val="Bodytext20"/>
        <w:framePr w:w="7090" w:h="10153" w:hRule="exact" w:wrap="none" w:vAnchor="page" w:hAnchor="page" w:x="5369" w:y="516"/>
        <w:shd w:val="clear" w:color="auto" w:fill="auto"/>
        <w:spacing w:before="0"/>
        <w:ind w:firstLine="500"/>
      </w:pPr>
      <w:r>
        <w:t xml:space="preserve">Vrei să fac vreo glumă </w:t>
      </w:r>
      <w:r w:rsidR="004072EA">
        <w:rPr>
          <w:rFonts w:ascii="Cambria" w:hAnsi="Cambria" w:cs="Cambria"/>
        </w:rPr>
        <w:t>ș</w:t>
      </w:r>
      <w:r>
        <w:t xml:space="preserve">i cu privire la Tatăl? Căci de la tine am luat îndrăzneala de a face astfel de glume. Tatăl este Dumnezeu cu vrerea Lui sau fără vrerea Lui. </w:t>
      </w:r>
      <w:r w:rsidR="004072EA">
        <w:rPr>
          <w:rFonts w:ascii="Cambria" w:hAnsi="Cambria" w:cs="Cambria"/>
        </w:rPr>
        <w:t>Ș</w:t>
      </w:r>
      <w:r>
        <w:t>i ca să scapi de dibaciul tău argument, zici: dacă este Dumnezeu cu vrerea Lui, atunci când a început să voiască? Căci nu a început să voiască mai înainte de a exista; căci nici nu era ceva mai înainte de a exista El. Sau o parte a Lui este voin</w:t>
      </w:r>
      <w:r w:rsidR="004072EA">
        <w:rPr>
          <w:rFonts w:ascii="Cambria" w:hAnsi="Cambria" w:cs="Cambria"/>
        </w:rPr>
        <w:t>ț</w:t>
      </w:r>
      <w:r>
        <w:t xml:space="preserve">a, iar alta lucru voit? El este deci divizibil. </w:t>
      </w:r>
      <w:r w:rsidR="004072EA">
        <w:rPr>
          <w:rFonts w:ascii="Cambria" w:hAnsi="Cambria" w:cs="Cambria"/>
        </w:rPr>
        <w:t>Ș</w:t>
      </w:r>
      <w:r>
        <w:t xml:space="preserve">i cum de nu este </w:t>
      </w:r>
      <w:r w:rsidR="004072EA">
        <w:rPr>
          <w:rFonts w:ascii="Cambria" w:hAnsi="Cambria" w:cs="Cambria"/>
        </w:rPr>
        <w:t>ș</w:t>
      </w:r>
      <w:r>
        <w:t>i El, după logica ta, un produs al voin</w:t>
      </w:r>
      <w:r w:rsidR="004072EA">
        <w:rPr>
          <w:rFonts w:ascii="Cambria" w:hAnsi="Cambria" w:cs="Cambria"/>
        </w:rPr>
        <w:t>ț</w:t>
      </w:r>
      <w:r>
        <w:t xml:space="preserve">ei? Iar dacă El este Dumnezeu fără să vrea, ce L-a constrâns să fie? </w:t>
      </w:r>
      <w:r w:rsidR="004072EA">
        <w:rPr>
          <w:rFonts w:ascii="Cambria" w:hAnsi="Cambria" w:cs="Cambria"/>
        </w:rPr>
        <w:t>Ș</w:t>
      </w:r>
      <w:r>
        <w:t xml:space="preserve">i cum este El Dumnezeu, dacă a fost constrâns, </w:t>
      </w:r>
      <w:r w:rsidR="004072EA">
        <w:rPr>
          <w:rFonts w:ascii="Cambria" w:hAnsi="Cambria" w:cs="Cambria"/>
        </w:rPr>
        <w:t>ș</w:t>
      </w:r>
      <w:r>
        <w:t>i constrâns nu la altceva, ci chiar să fie Dumnezeu?</w:t>
      </w:r>
    </w:p>
    <w:p w:rsidR="006E509F" w:rsidRDefault="00601D3F">
      <w:pPr>
        <w:pStyle w:val="Bodytext20"/>
        <w:framePr w:w="7090" w:h="10153" w:hRule="exact" w:wrap="none" w:vAnchor="page" w:hAnchor="page" w:x="5369" w:y="516"/>
        <w:shd w:val="clear" w:color="auto" w:fill="auto"/>
        <w:spacing w:before="0"/>
        <w:ind w:firstLine="500"/>
      </w:pPr>
      <w:r>
        <w:t>-Cum deci, zice, S-a născut Fiul?</w:t>
      </w:r>
    </w:p>
    <w:p w:rsidR="006E509F" w:rsidRDefault="00601D3F">
      <w:pPr>
        <w:pStyle w:val="Bodytext20"/>
        <w:framePr w:w="7090" w:h="10153" w:hRule="exact" w:wrap="none" w:vAnchor="page" w:hAnchor="page" w:x="5369" w:y="516"/>
        <w:shd w:val="clear" w:color="auto" w:fill="auto"/>
        <w:spacing w:before="0"/>
        <w:ind w:firstLine="500"/>
      </w:pPr>
      <w:r>
        <w:t xml:space="preserve">-Cum S-a zidit, dacă într-adevăr S-a zidit, după logica ta? Căci </w:t>
      </w:r>
      <w:r w:rsidR="004072EA">
        <w:rPr>
          <w:rFonts w:ascii="Cambria" w:hAnsi="Cambria" w:cs="Cambria"/>
        </w:rPr>
        <w:t>ș</w:t>
      </w:r>
      <w:r>
        <w:t>i această chestiune este legată de aceea</w:t>
      </w:r>
      <w:r w:rsidR="004072EA">
        <w:rPr>
          <w:rFonts w:ascii="Cambria" w:hAnsi="Cambria" w:cs="Cambria"/>
        </w:rPr>
        <w:t>ș</w:t>
      </w:r>
      <w:r>
        <w:t>i dificultate. Vei spune, poate, că S-a zidit prin voin</w:t>
      </w:r>
      <w:r w:rsidR="004072EA">
        <w:rPr>
          <w:rFonts w:ascii="Cambria" w:hAnsi="Cambria" w:cs="Cambria"/>
        </w:rPr>
        <w:t>ț</w:t>
      </w:r>
      <w:r>
        <w:t xml:space="preserve">ă </w:t>
      </w:r>
      <w:r w:rsidR="004072EA">
        <w:rPr>
          <w:rFonts w:ascii="Cambria" w:hAnsi="Cambria" w:cs="Cambria"/>
        </w:rPr>
        <w:t>ș</w:t>
      </w:r>
      <w:r>
        <w:t>i cuvânt. Nu rezolvi însă întreaga chestiune. Căci cum a avut puterea de înfăptuire voin</w:t>
      </w:r>
      <w:r w:rsidR="004072EA">
        <w:rPr>
          <w:rFonts w:ascii="Cambria" w:hAnsi="Cambria" w:cs="Cambria"/>
        </w:rPr>
        <w:t>ț</w:t>
      </w:r>
      <w:r>
        <w:t xml:space="preserve">a </w:t>
      </w:r>
      <w:r w:rsidR="004072EA">
        <w:rPr>
          <w:rFonts w:ascii="Cambria" w:hAnsi="Cambria" w:cs="Cambria"/>
        </w:rPr>
        <w:t>ș</w:t>
      </w:r>
      <w:r>
        <w:t>i cuvântul? Î</w:t>
      </w:r>
      <w:r w:rsidR="004072EA">
        <w:rPr>
          <w:rFonts w:ascii="Cambria" w:hAnsi="Cambria" w:cs="Cambria"/>
        </w:rPr>
        <w:t>ț</w:t>
      </w:r>
      <w:r>
        <w:t>i rămâne încă să spui. Căci nu a</w:t>
      </w:r>
      <w:r w:rsidR="004072EA">
        <w:rPr>
          <w:rFonts w:ascii="Cambria" w:hAnsi="Cambria" w:cs="Cambria"/>
        </w:rPr>
        <w:t>ș</w:t>
      </w:r>
      <w:r>
        <w:t>a se zide</w:t>
      </w:r>
      <w:r w:rsidR="004072EA">
        <w:rPr>
          <w:rFonts w:ascii="Cambria" w:hAnsi="Cambria" w:cs="Cambria"/>
        </w:rPr>
        <w:t>ș</w:t>
      </w:r>
      <w:r>
        <w:t>te un om.</w:t>
      </w:r>
    </w:p>
    <w:p w:rsidR="006E509F" w:rsidRDefault="00601D3F">
      <w:pPr>
        <w:pStyle w:val="Bodytext20"/>
        <w:framePr w:w="7090" w:h="10153" w:hRule="exact" w:wrap="none" w:vAnchor="page" w:hAnchor="page" w:x="5369" w:y="516"/>
        <w:shd w:val="clear" w:color="auto" w:fill="auto"/>
        <w:spacing w:before="0"/>
        <w:ind w:left="3380"/>
        <w:jc w:val="left"/>
      </w:pPr>
      <w:r>
        <w:t>VIII</w:t>
      </w:r>
    </w:p>
    <w:p w:rsidR="006E509F" w:rsidRDefault="00601D3F">
      <w:pPr>
        <w:pStyle w:val="Bodytext20"/>
        <w:framePr w:w="7090" w:h="10153" w:hRule="exact" w:wrap="none" w:vAnchor="page" w:hAnchor="page" w:x="5369" w:y="516"/>
        <w:shd w:val="clear" w:color="auto" w:fill="auto"/>
        <w:spacing w:before="0"/>
        <w:ind w:firstLine="500"/>
      </w:pPr>
      <w:r>
        <w:t>Cum S-a născut deci Fiul?</w:t>
      </w:r>
    </w:p>
    <w:p w:rsidR="006E509F" w:rsidRDefault="00601D3F">
      <w:pPr>
        <w:pStyle w:val="Bodytext20"/>
        <w:framePr w:w="7090" w:h="10153" w:hRule="exact" w:wrap="none" w:vAnchor="page" w:hAnchor="page" w:x="5369" w:y="516"/>
        <w:shd w:val="clear" w:color="auto" w:fill="auto"/>
        <w:spacing w:before="0"/>
        <w:ind w:firstLine="500"/>
      </w:pPr>
      <w:r>
        <w:t>-Nu ar mai fi mare na</w:t>
      </w:r>
      <w:r w:rsidR="004072EA">
        <w:rPr>
          <w:rFonts w:ascii="Cambria" w:hAnsi="Cambria" w:cs="Cambria"/>
        </w:rPr>
        <w:t>ș</w:t>
      </w:r>
      <w:r>
        <w:t>terea Lui, dacă ar fi cuprinsă de mintea ta, care nu-</w:t>
      </w:r>
      <w:r w:rsidR="004072EA">
        <w:rPr>
          <w:rFonts w:ascii="Cambria" w:hAnsi="Cambria" w:cs="Cambria"/>
        </w:rPr>
        <w:t>ț</w:t>
      </w:r>
      <w:r>
        <w:t>i cuno</w:t>
      </w:r>
      <w:r w:rsidR="004072EA">
        <w:rPr>
          <w:rFonts w:ascii="Cambria" w:hAnsi="Cambria" w:cs="Cambria"/>
        </w:rPr>
        <w:t>ș</w:t>
      </w:r>
      <w:r>
        <w:t>ti nici propria na</w:t>
      </w:r>
      <w:r w:rsidR="004072EA">
        <w:rPr>
          <w:rFonts w:ascii="Cambria" w:hAnsi="Cambria" w:cs="Cambria"/>
        </w:rPr>
        <w:t>ș</w:t>
      </w:r>
      <w:r>
        <w:t>tere, sau ai în</w:t>
      </w:r>
      <w:r w:rsidR="004072EA">
        <w:rPr>
          <w:rFonts w:ascii="Cambria" w:hAnsi="Cambria" w:cs="Cambria"/>
        </w:rPr>
        <w:t>ț</w:t>
      </w:r>
      <w:r>
        <w:t>eles pu</w:t>
      </w:r>
      <w:r w:rsidR="004072EA">
        <w:rPr>
          <w:rFonts w:ascii="Cambria" w:hAnsi="Cambria" w:cs="Cambria"/>
        </w:rPr>
        <w:t>ț</w:t>
      </w:r>
      <w:r>
        <w:t xml:space="preserve">in din ea </w:t>
      </w:r>
      <w:r w:rsidR="004072EA">
        <w:rPr>
          <w:rFonts w:ascii="Cambria" w:hAnsi="Cambria" w:cs="Cambria"/>
        </w:rPr>
        <w:t>ș</w:t>
      </w:r>
      <w:r>
        <w:t>i numai atât cât î</w:t>
      </w:r>
      <w:r w:rsidR="004072EA">
        <w:rPr>
          <w:rFonts w:ascii="Cambria" w:hAnsi="Cambria" w:cs="Cambria"/>
        </w:rPr>
        <w:t>ț</w:t>
      </w:r>
      <w:r>
        <w:t>i este ru</w:t>
      </w:r>
      <w:r w:rsidR="004072EA">
        <w:rPr>
          <w:rFonts w:ascii="Cambria" w:hAnsi="Cambria" w:cs="Cambria"/>
        </w:rPr>
        <w:t>ș</w:t>
      </w:r>
      <w:r>
        <w:t>ine să spu</w:t>
      </w:r>
      <w:hyperlink w:anchor="bookmark233" w:tooltip="Current Document">
        <w:r>
          <w:t>i</w:t>
        </w:r>
        <w:r>
          <w:rPr>
            <w:vertAlign w:val="superscript"/>
          </w:rPr>
          <w:t>220</w:t>
        </w:r>
      </w:hyperlink>
      <w:r>
        <w:t xml:space="preserve">. </w:t>
      </w:r>
      <w:r w:rsidR="004072EA">
        <w:rPr>
          <w:rFonts w:ascii="Cambria" w:hAnsi="Cambria" w:cs="Cambria"/>
        </w:rPr>
        <w:t>Ș</w:t>
      </w:r>
      <w:r>
        <w:t>i apoi gânde</w:t>
      </w:r>
      <w:r w:rsidR="004072EA">
        <w:rPr>
          <w:rFonts w:ascii="Cambria" w:hAnsi="Cambria" w:cs="Cambria"/>
        </w:rPr>
        <w:t>ș</w:t>
      </w:r>
      <w:r>
        <w:t>ti tu că cuno</w:t>
      </w:r>
      <w:r w:rsidR="004072EA">
        <w:rPr>
          <w:rFonts w:ascii="Cambria" w:hAnsi="Cambria" w:cs="Cambria"/>
        </w:rPr>
        <w:t>ș</w:t>
      </w:r>
      <w:r>
        <w:t>ti totul? Mult te-ai obosi mai înainte ca să găse</w:t>
      </w:r>
      <w:r w:rsidR="004072EA">
        <w:rPr>
          <w:rFonts w:ascii="Cambria" w:hAnsi="Cambria" w:cs="Cambria"/>
        </w:rPr>
        <w:t>ș</w:t>
      </w:r>
      <w:r>
        <w:t>ti explica</w:t>
      </w:r>
      <w:r w:rsidR="004072EA">
        <w:rPr>
          <w:rFonts w:ascii="Cambria" w:hAnsi="Cambria" w:cs="Cambria"/>
        </w:rPr>
        <w:t>ț</w:t>
      </w:r>
      <w:r>
        <w:t>iile coagulării germenilor existen</w:t>
      </w:r>
      <w:r w:rsidR="004072EA">
        <w:rPr>
          <w:rFonts w:ascii="Cambria" w:hAnsi="Cambria" w:cs="Cambria"/>
        </w:rPr>
        <w:t>ț</w:t>
      </w:r>
      <w:r>
        <w:t>ei, ale formării, ale apari</w:t>
      </w:r>
      <w:r w:rsidR="004072EA">
        <w:rPr>
          <w:rFonts w:ascii="Cambria" w:hAnsi="Cambria" w:cs="Cambria"/>
        </w:rPr>
        <w:t>ț</w:t>
      </w:r>
      <w:r>
        <w:t>iei, ale legăturii sufletului cu corpul, ale min</w:t>
      </w:r>
      <w:r w:rsidR="004072EA">
        <w:rPr>
          <w:rFonts w:ascii="Cambria" w:hAnsi="Cambria" w:cs="Cambria"/>
        </w:rPr>
        <w:t>ț</w:t>
      </w:r>
      <w:r>
        <w:t>ii cu sufletul, ale cuvântului cu mintea, mi</w:t>
      </w:r>
      <w:r w:rsidR="004072EA">
        <w:rPr>
          <w:rFonts w:ascii="Cambria" w:hAnsi="Cambria" w:cs="Cambria"/>
        </w:rPr>
        <w:t>ș</w:t>
      </w:r>
      <w:r>
        <w:t>carea corpului, cre</w:t>
      </w:r>
      <w:r w:rsidR="004072EA">
        <w:rPr>
          <w:rFonts w:ascii="Cambria" w:hAnsi="Cambria" w:cs="Cambria"/>
        </w:rPr>
        <w:t>ș</w:t>
      </w:r>
      <w:r>
        <w:t>terea lui, asimilarea hranei, sim</w:t>
      </w:r>
      <w:r w:rsidR="004072EA">
        <w:rPr>
          <w:rFonts w:ascii="Cambria" w:hAnsi="Cambria" w:cs="Cambria"/>
        </w:rPr>
        <w:t>ț</w:t>
      </w:r>
      <w:r>
        <w:t xml:space="preserve">irea, memoria, amintirea </w:t>
      </w:r>
      <w:r w:rsidR="004072EA">
        <w:rPr>
          <w:rFonts w:ascii="Cambria" w:hAnsi="Cambria" w:cs="Cambria"/>
        </w:rPr>
        <w:t>ș</w:t>
      </w:r>
      <w:r>
        <w:t>i celelalte din câte e</w:t>
      </w:r>
      <w:r w:rsidR="004072EA">
        <w:rPr>
          <w:rFonts w:ascii="Cambria" w:hAnsi="Cambria" w:cs="Cambria"/>
        </w:rPr>
        <w:t>ș</w:t>
      </w:r>
      <w:r>
        <w:t xml:space="preserve">ti alcătuit; </w:t>
      </w:r>
      <w:r w:rsidR="004072EA">
        <w:rPr>
          <w:rFonts w:ascii="Cambria" w:hAnsi="Cambria" w:cs="Cambria"/>
        </w:rPr>
        <w:t>ș</w:t>
      </w:r>
      <w:r>
        <w:t>i cum unele din acestea apar</w:t>
      </w:r>
      <w:r w:rsidR="004072EA">
        <w:rPr>
          <w:rFonts w:ascii="Cambria" w:hAnsi="Cambria" w:cs="Cambria"/>
        </w:rPr>
        <w:t>ț</w:t>
      </w:r>
      <w:r>
        <w:t>in celor</w:t>
      </w:r>
    </w:p>
    <w:p w:rsidR="006E509F" w:rsidRDefault="00601D3F">
      <w:pPr>
        <w:pStyle w:val="Footnote0"/>
        <w:framePr w:w="7080" w:h="461" w:hRule="exact" w:wrap="none" w:vAnchor="page" w:hAnchor="page" w:x="5378" w:y="10947"/>
        <w:shd w:val="clear" w:color="auto" w:fill="auto"/>
        <w:tabs>
          <w:tab w:val="left" w:pos="278"/>
        </w:tabs>
        <w:spacing w:line="216" w:lineRule="exact"/>
      </w:pPr>
      <w:bookmarkStart w:id="233" w:name="bookmark232"/>
      <w:bookmarkStart w:id="234" w:name="bookmark233"/>
      <w:r>
        <w:rPr>
          <w:rStyle w:val="FootnoteCandara"/>
          <w:vertAlign w:val="superscript"/>
        </w:rPr>
        <w:t>219</w:t>
      </w:r>
      <w:r>
        <w:tab/>
        <w:t xml:space="preserve">Unele... adică expresiile </w:t>
      </w:r>
      <w:r>
        <w:rPr>
          <w:rtl/>
          <w:lang w:bidi="he-IL"/>
        </w:rPr>
        <w:t>״</w:t>
      </w:r>
      <w:r>
        <w:t>cel care voie</w:t>
      </w:r>
      <w:r w:rsidR="004072EA">
        <w:t>ș</w:t>
      </w:r>
      <w:r>
        <w:t xml:space="preserve">te”, </w:t>
      </w:r>
      <w:r>
        <w:rPr>
          <w:rtl/>
          <w:lang w:bidi="he-IL"/>
        </w:rPr>
        <w:t>״</w:t>
      </w:r>
      <w:r>
        <w:t>cel care na</w:t>
      </w:r>
      <w:r w:rsidR="004072EA">
        <w:t>ș</w:t>
      </w:r>
      <w:r>
        <w:t xml:space="preserve">te”, </w:t>
      </w:r>
      <w:r>
        <w:rPr>
          <w:rtl/>
          <w:lang w:bidi="he-IL"/>
        </w:rPr>
        <w:t>״</w:t>
      </w:r>
      <w:r>
        <w:t>cel care vorbe</w:t>
      </w:r>
      <w:r w:rsidR="004072EA">
        <w:t>ș</w:t>
      </w:r>
      <w:r>
        <w:t xml:space="preserve">te”, iar altele..., adică expresiile </w:t>
      </w:r>
      <w:r>
        <w:rPr>
          <w:rtl/>
          <w:lang w:bidi="he-IL"/>
        </w:rPr>
        <w:t>״</w:t>
      </w:r>
      <w:r>
        <w:t>voin</w:t>
      </w:r>
      <w:r w:rsidR="004072EA">
        <w:t>ț</w:t>
      </w:r>
      <w:r>
        <w:t xml:space="preserve">a”, </w:t>
      </w:r>
      <w:r>
        <w:rPr>
          <w:rtl/>
          <w:lang w:bidi="he-IL"/>
        </w:rPr>
        <w:t>״</w:t>
      </w:r>
      <w:r>
        <w:t>na</w:t>
      </w:r>
      <w:r w:rsidR="004072EA">
        <w:t>ș</w:t>
      </w:r>
      <w:r>
        <w:t xml:space="preserve">terea”, </w:t>
      </w:r>
      <w:r>
        <w:rPr>
          <w:rtl/>
          <w:lang w:bidi="he-IL"/>
        </w:rPr>
        <w:t>״</w:t>
      </w:r>
      <w:r>
        <w:t>vorba”.</w:t>
      </w:r>
      <w:bookmarkEnd w:id="233"/>
      <w:bookmarkEnd w:id="234"/>
    </w:p>
    <w:p w:rsidR="006E509F" w:rsidRDefault="00601D3F">
      <w:pPr>
        <w:pStyle w:val="Footnote0"/>
        <w:framePr w:w="7080" w:h="356" w:hRule="exact" w:wrap="none" w:vAnchor="page" w:hAnchor="page" w:x="5378" w:y="11413"/>
        <w:shd w:val="clear" w:color="auto" w:fill="auto"/>
        <w:tabs>
          <w:tab w:val="left" w:pos="245"/>
        </w:tabs>
        <w:spacing w:line="216" w:lineRule="exact"/>
      </w:pPr>
      <w:r>
        <w:rPr>
          <w:rStyle w:val="FootnoteCandara"/>
          <w:vertAlign w:val="superscript"/>
        </w:rPr>
        <w:t>220</w:t>
      </w:r>
      <w:r>
        <w:tab/>
        <w:t xml:space="preserve">Aici se referă la cele câte au loc până sg </w:t>
      </w:r>
      <w:r>
        <w:rPr>
          <w:rStyle w:val="FootnoteItalic"/>
        </w:rPr>
        <w:t>^</w:t>
      </w:r>
      <w:r>
        <w:t xml:space="preserve"> nască un om.</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115" w:hRule="exact" w:wrap="none" w:vAnchor="page" w:hAnchor="page" w:x="5369" w:y="515"/>
        <w:shd w:val="clear" w:color="auto" w:fill="auto"/>
        <w:spacing w:before="0"/>
      </w:pPr>
      <w:r>
        <w:lastRenderedPageBreak/>
        <w:t>două păr</w:t>
      </w:r>
      <w:r w:rsidR="004072EA">
        <w:rPr>
          <w:rFonts w:ascii="Cambria" w:hAnsi="Cambria" w:cs="Cambria"/>
        </w:rPr>
        <w:t>ț</w:t>
      </w:r>
      <w:r>
        <w:t xml:space="preserve">i ale omului, sufletului </w:t>
      </w:r>
      <w:r w:rsidR="004072EA">
        <w:rPr>
          <w:rFonts w:ascii="Cambria" w:hAnsi="Cambria" w:cs="Cambria"/>
        </w:rPr>
        <w:t>ș</w:t>
      </w:r>
      <w:r>
        <w:t>i corpului, iar celelalte sunt împăr</w:t>
      </w:r>
      <w:r w:rsidR="004072EA">
        <w:rPr>
          <w:rFonts w:ascii="Cambria" w:hAnsi="Cambria" w:cs="Cambria"/>
        </w:rPr>
        <w:t>ț</w:t>
      </w:r>
      <w:r>
        <w:t xml:space="preserve">ite între suflet </w:t>
      </w:r>
      <w:r w:rsidR="004072EA">
        <w:rPr>
          <w:rFonts w:ascii="Cambria" w:hAnsi="Cambria" w:cs="Cambria"/>
        </w:rPr>
        <w:t>ș</w:t>
      </w:r>
      <w:r>
        <w:t xml:space="preserve">i corp </w:t>
      </w:r>
      <w:r w:rsidR="004072EA">
        <w:rPr>
          <w:rFonts w:ascii="Cambria" w:hAnsi="Cambria" w:cs="Cambria"/>
        </w:rPr>
        <w:t>ș</w:t>
      </w:r>
      <w:r>
        <w:t>i pe altele le ia unul de la celălalt. Căci însu</w:t>
      </w:r>
      <w:r w:rsidR="004072EA">
        <w:rPr>
          <w:rFonts w:ascii="Cambria" w:hAnsi="Cambria" w:cs="Cambria"/>
        </w:rPr>
        <w:t>ș</w:t>
      </w:r>
      <w:r>
        <w:t>irile a căror desăvâr</w:t>
      </w:r>
      <w:r w:rsidR="004072EA">
        <w:rPr>
          <w:rFonts w:ascii="Cambria" w:hAnsi="Cambria" w:cs="Cambria"/>
        </w:rPr>
        <w:t>ș</w:t>
      </w:r>
      <w:r>
        <w:t>ire se face mai în urmă, î</w:t>
      </w:r>
      <w:r w:rsidR="004072EA">
        <w:rPr>
          <w:rFonts w:ascii="Cambria" w:hAnsi="Cambria" w:cs="Cambria"/>
        </w:rPr>
        <w:t>ș</w:t>
      </w:r>
      <w:r>
        <w:t>i au legile lor puse deodată cu na</w:t>
      </w:r>
      <w:r w:rsidR="004072EA">
        <w:rPr>
          <w:rFonts w:ascii="Cambria" w:hAnsi="Cambria" w:cs="Cambria"/>
        </w:rPr>
        <w:t>ș</w:t>
      </w:r>
      <w:r>
        <w:t xml:space="preserve">terea. Spune care sunt aceste legi? </w:t>
      </w:r>
      <w:r w:rsidR="004072EA">
        <w:rPr>
          <w:rFonts w:ascii="Cambria" w:hAnsi="Cambria" w:cs="Cambria"/>
        </w:rPr>
        <w:t>Ș</w:t>
      </w:r>
      <w:r>
        <w:t>i nici atunci să nu filosofezi despre na</w:t>
      </w:r>
      <w:r w:rsidR="004072EA">
        <w:rPr>
          <w:rFonts w:ascii="Cambria" w:hAnsi="Cambria" w:cs="Cambria"/>
        </w:rPr>
        <w:t>ș</w:t>
      </w:r>
      <w:r>
        <w:t>terea lui Dumnezeu, că nu este lucru în afară de pericol. Căci dacă cuno</w:t>
      </w:r>
      <w:r w:rsidR="004072EA">
        <w:rPr>
          <w:rFonts w:ascii="Cambria" w:hAnsi="Cambria" w:cs="Cambria"/>
        </w:rPr>
        <w:t>ș</w:t>
      </w:r>
      <w:r>
        <w:t>ti na</w:t>
      </w:r>
      <w:r w:rsidR="004072EA">
        <w:rPr>
          <w:rFonts w:ascii="Cambria" w:hAnsi="Cambria" w:cs="Cambria"/>
        </w:rPr>
        <w:t>ș</w:t>
      </w:r>
      <w:r>
        <w:t>terea ta, nu o cuno</w:t>
      </w:r>
      <w:r w:rsidR="004072EA">
        <w:rPr>
          <w:rFonts w:ascii="Cambria" w:hAnsi="Cambria" w:cs="Cambria"/>
        </w:rPr>
        <w:t>ș</w:t>
      </w:r>
      <w:r>
        <w:t xml:space="preserve">ti neapărat </w:t>
      </w:r>
      <w:r w:rsidR="004072EA">
        <w:rPr>
          <w:rFonts w:ascii="Cambria" w:hAnsi="Cambria" w:cs="Cambria"/>
        </w:rPr>
        <w:t>ș</w:t>
      </w:r>
      <w:r>
        <w:t>i pe a lui Dumnezeu; iar dacă nu o cuno</w:t>
      </w:r>
      <w:r w:rsidR="004072EA">
        <w:rPr>
          <w:rFonts w:ascii="Cambria" w:hAnsi="Cambria" w:cs="Cambria"/>
        </w:rPr>
        <w:t>ș</w:t>
      </w:r>
      <w:r>
        <w:t>ti nici pe a ta, cum po</w:t>
      </w:r>
      <w:r w:rsidR="004072EA">
        <w:rPr>
          <w:rFonts w:ascii="Cambria" w:hAnsi="Cambria" w:cs="Cambria"/>
        </w:rPr>
        <w:t>ț</w:t>
      </w:r>
      <w:r>
        <w:t>i s-o cuno</w:t>
      </w:r>
      <w:r w:rsidR="004072EA">
        <w:rPr>
          <w:rFonts w:ascii="Cambria" w:hAnsi="Cambria" w:cs="Cambria"/>
        </w:rPr>
        <w:t>ș</w:t>
      </w:r>
      <w:r>
        <w:t>ti pe a lui Dumnezeu? Căci cu cât este mai greu de închipuit Dumnezeu decât un om, cu atât este mai greu de în</w:t>
      </w:r>
      <w:r w:rsidR="004072EA">
        <w:rPr>
          <w:rFonts w:ascii="Cambria" w:hAnsi="Cambria" w:cs="Cambria"/>
        </w:rPr>
        <w:t>ț</w:t>
      </w:r>
      <w:r>
        <w:t xml:space="preserve">eles cu mintea </w:t>
      </w:r>
      <w:r w:rsidR="004072EA">
        <w:rPr>
          <w:rFonts w:ascii="Cambria" w:hAnsi="Cambria" w:cs="Cambria"/>
        </w:rPr>
        <w:t>ș</w:t>
      </w:r>
      <w:r>
        <w:t>i na</w:t>
      </w:r>
      <w:r w:rsidR="004072EA">
        <w:rPr>
          <w:rFonts w:ascii="Cambria" w:hAnsi="Cambria" w:cs="Cambria"/>
        </w:rPr>
        <w:t>ș</w:t>
      </w:r>
      <w:r>
        <w:t>terea de sus decât na</w:t>
      </w:r>
      <w:r w:rsidR="004072EA">
        <w:rPr>
          <w:rFonts w:ascii="Cambria" w:hAnsi="Cambria" w:cs="Cambria"/>
        </w:rPr>
        <w:t>ș</w:t>
      </w:r>
      <w:r>
        <w:t>terea ta. Iar dacă pentru că nu este cu putin</w:t>
      </w:r>
      <w:r w:rsidR="004072EA">
        <w:rPr>
          <w:rFonts w:ascii="Cambria" w:hAnsi="Cambria" w:cs="Cambria"/>
        </w:rPr>
        <w:t>ț</w:t>
      </w:r>
      <w:r>
        <w:t>ă de în</w:t>
      </w:r>
      <w:r w:rsidR="004072EA">
        <w:rPr>
          <w:rFonts w:ascii="Cambria" w:hAnsi="Cambria" w:cs="Cambria"/>
        </w:rPr>
        <w:t>ț</w:t>
      </w:r>
      <w:r>
        <w:t xml:space="preserve">eles ea de mintea ta, din această pricină crezi tu că nici nu S-a născut, atunci este vremea să </w:t>
      </w:r>
      <w:r w:rsidR="004072EA">
        <w:rPr>
          <w:rFonts w:ascii="Cambria" w:hAnsi="Cambria" w:cs="Cambria"/>
        </w:rPr>
        <w:t>ș</w:t>
      </w:r>
      <w:r>
        <w:t>tergi multe dintre lucrurile existente pe care nu le-ai în</w:t>
      </w:r>
      <w:r w:rsidR="004072EA">
        <w:rPr>
          <w:rFonts w:ascii="Cambria" w:hAnsi="Cambria" w:cs="Cambria"/>
        </w:rPr>
        <w:t>ț</w:t>
      </w:r>
      <w:r>
        <w:t xml:space="preserve">eles cu mintea </w:t>
      </w:r>
      <w:r w:rsidR="004072EA">
        <w:rPr>
          <w:rFonts w:ascii="Cambria" w:hAnsi="Cambria" w:cs="Cambria"/>
        </w:rPr>
        <w:t>ș</w:t>
      </w:r>
      <w:r>
        <w:t>i mai înainte de toate pe Dumnezeu Însu</w:t>
      </w:r>
      <w:r w:rsidR="004072EA">
        <w:rPr>
          <w:rFonts w:ascii="Cambria" w:hAnsi="Cambria" w:cs="Cambria"/>
        </w:rPr>
        <w:t>ș</w:t>
      </w:r>
      <w:r>
        <w:t>i; căci nu vei putea să spui ce este El, oricât de îndrăzne</w:t>
      </w:r>
      <w:r w:rsidR="004072EA">
        <w:rPr>
          <w:rFonts w:ascii="Cambria" w:hAnsi="Cambria" w:cs="Cambria"/>
        </w:rPr>
        <w:t>ț</w:t>
      </w:r>
      <w:r>
        <w:t xml:space="preserve"> </w:t>
      </w:r>
      <w:r w:rsidR="004072EA">
        <w:rPr>
          <w:rFonts w:ascii="Cambria" w:hAnsi="Cambria" w:cs="Cambria"/>
        </w:rPr>
        <w:t>ș</w:t>
      </w:r>
      <w:r>
        <w:t>i oricât de plin de suflet, ai fi tu când este vorba de lucruri de prisos. Aruncă-</w:t>
      </w:r>
      <w:r w:rsidR="004072EA">
        <w:rPr>
          <w:rFonts w:ascii="Cambria" w:hAnsi="Cambria" w:cs="Cambria"/>
        </w:rPr>
        <w:t>ț</w:t>
      </w:r>
      <w:r>
        <w:t xml:space="preserve">i la o parte vărsăturile </w:t>
      </w:r>
      <w:r w:rsidR="004072EA">
        <w:rPr>
          <w:rFonts w:ascii="Cambria" w:hAnsi="Cambria" w:cs="Cambria"/>
        </w:rPr>
        <w:t>ș</w:t>
      </w:r>
      <w:r>
        <w:t>i despăr</w:t>
      </w:r>
      <w:r w:rsidR="004072EA">
        <w:rPr>
          <w:rFonts w:ascii="Cambria" w:hAnsi="Cambria" w:cs="Cambria"/>
        </w:rPr>
        <w:t>ț</w:t>
      </w:r>
      <w:r>
        <w:t xml:space="preserve">irile </w:t>
      </w:r>
      <w:r w:rsidR="004072EA">
        <w:rPr>
          <w:rFonts w:ascii="Cambria" w:hAnsi="Cambria" w:cs="Cambria"/>
        </w:rPr>
        <w:t>ș</w:t>
      </w:r>
      <w:r>
        <w:t>i tăierile</w:t>
      </w:r>
      <w:hyperlink w:anchor="bookmark234" w:tooltip="Current Document">
        <w:r>
          <w:rPr>
            <w:vertAlign w:val="superscript"/>
          </w:rPr>
          <w:t>221</w:t>
        </w:r>
        <w:r>
          <w:t xml:space="preserve"> </w:t>
        </w:r>
      </w:hyperlink>
      <w:r w:rsidR="004072EA">
        <w:rPr>
          <w:rFonts w:ascii="Cambria" w:hAnsi="Cambria" w:cs="Cambria"/>
        </w:rPr>
        <w:t>ș</w:t>
      </w:r>
      <w:r>
        <w:t xml:space="preserve">i felul tău de a gândi, când este vorba de natura necorporală, ca despre un corp, </w:t>
      </w:r>
      <w:r w:rsidR="004072EA">
        <w:rPr>
          <w:rFonts w:ascii="Cambria" w:hAnsi="Cambria" w:cs="Cambria"/>
        </w:rPr>
        <w:t>ș</w:t>
      </w:r>
      <w:r>
        <w:t>i poate astfel ai putea să cuge</w:t>
      </w:r>
      <w:r w:rsidR="004072EA">
        <w:rPr>
          <w:rFonts w:ascii="Cambria" w:hAnsi="Cambria" w:cs="Cambria"/>
        </w:rPr>
        <w:t>ț</w:t>
      </w:r>
      <w:r>
        <w:t>i ceva vrednic de na</w:t>
      </w:r>
      <w:r w:rsidR="004072EA">
        <w:rPr>
          <w:rFonts w:ascii="Cambria" w:hAnsi="Cambria" w:cs="Cambria"/>
        </w:rPr>
        <w:t>ș</w:t>
      </w:r>
      <w:r>
        <w:t>terea lui Dumnezeu. Cum S-a născut El? Căci iară</w:t>
      </w:r>
      <w:r w:rsidR="004072EA">
        <w:rPr>
          <w:rFonts w:ascii="Cambria" w:hAnsi="Cambria" w:cs="Cambria"/>
        </w:rPr>
        <w:t>ș</w:t>
      </w:r>
      <w:r>
        <w:t>i voi striga plin de indignare acela</w:t>
      </w:r>
      <w:r w:rsidR="004072EA">
        <w:rPr>
          <w:rFonts w:ascii="Cambria" w:hAnsi="Cambria" w:cs="Cambria"/>
        </w:rPr>
        <w:t>ș</w:t>
      </w:r>
      <w:r>
        <w:t>i lucru. Na</w:t>
      </w:r>
      <w:r w:rsidR="004072EA">
        <w:rPr>
          <w:rFonts w:ascii="Cambria" w:hAnsi="Cambria" w:cs="Cambria"/>
        </w:rPr>
        <w:t>ș</w:t>
      </w:r>
      <w:r>
        <w:t xml:space="preserve">terea Lui să fie cinstită în tăcere. Mare lucru este pentru tine să </w:t>
      </w:r>
      <w:r w:rsidR="004072EA">
        <w:rPr>
          <w:rFonts w:ascii="Cambria" w:hAnsi="Cambria" w:cs="Cambria"/>
        </w:rPr>
        <w:t>ș</w:t>
      </w:r>
      <w:r>
        <w:t xml:space="preserve">tii că S-a născut. Cum S-a născut însă, vom fi de acord că nu le este dat nici îngerilor, necum </w:t>
      </w:r>
      <w:r w:rsidR="004072EA">
        <w:rPr>
          <w:rFonts w:ascii="Cambria" w:hAnsi="Cambria" w:cs="Cambria"/>
        </w:rPr>
        <w:t>ț</w:t>
      </w:r>
      <w:r>
        <w:t>ie să cuge</w:t>
      </w:r>
      <w:r w:rsidR="004072EA">
        <w:rPr>
          <w:rFonts w:ascii="Cambria" w:hAnsi="Cambria" w:cs="Cambria"/>
        </w:rPr>
        <w:t>ț</w:t>
      </w:r>
      <w:r>
        <w:t>i. Vrei să-</w:t>
      </w:r>
      <w:r w:rsidR="004072EA">
        <w:rPr>
          <w:rFonts w:ascii="Cambria" w:hAnsi="Cambria" w:cs="Cambria"/>
        </w:rPr>
        <w:t>ț</w:t>
      </w:r>
      <w:r>
        <w:t>i înfă</w:t>
      </w:r>
      <w:r w:rsidR="004072EA">
        <w:rPr>
          <w:rFonts w:ascii="Cambria" w:hAnsi="Cambria" w:cs="Cambria"/>
        </w:rPr>
        <w:t>ț</w:t>
      </w:r>
      <w:r>
        <w:t>i</w:t>
      </w:r>
      <w:r w:rsidR="004072EA">
        <w:rPr>
          <w:rFonts w:ascii="Cambria" w:hAnsi="Cambria" w:cs="Cambria"/>
        </w:rPr>
        <w:t>ș</w:t>
      </w:r>
      <w:r>
        <w:t xml:space="preserve">ez cum S-a născut? S-a născut cum a </w:t>
      </w:r>
      <w:r w:rsidR="004072EA">
        <w:rPr>
          <w:rFonts w:ascii="Cambria" w:hAnsi="Cambria" w:cs="Cambria"/>
        </w:rPr>
        <w:t>ș</w:t>
      </w:r>
      <w:r>
        <w:t xml:space="preserve">tiut Tatăl care L-a născut </w:t>
      </w:r>
      <w:r w:rsidR="004072EA">
        <w:rPr>
          <w:rFonts w:ascii="Cambria" w:hAnsi="Cambria" w:cs="Cambria"/>
        </w:rPr>
        <w:t>ș</w:t>
      </w:r>
      <w:r>
        <w:t>i Fiul care S-a născut. Ce este dincolo de acestea, este ascuns de nor, scăpând slabelor vederi ale min</w:t>
      </w:r>
      <w:r w:rsidR="004072EA">
        <w:rPr>
          <w:rFonts w:ascii="Cambria" w:hAnsi="Cambria" w:cs="Cambria"/>
        </w:rPr>
        <w:t>ț</w:t>
      </w:r>
      <w:r>
        <w:t>ii tale.</w:t>
      </w:r>
    </w:p>
    <w:p w:rsidR="006E509F" w:rsidRDefault="00601D3F">
      <w:pPr>
        <w:pStyle w:val="Bodytext20"/>
        <w:framePr w:w="7090" w:h="9115" w:hRule="exact" w:wrap="none" w:vAnchor="page" w:hAnchor="page" w:x="5369" w:y="515"/>
        <w:shd w:val="clear" w:color="auto" w:fill="auto"/>
        <w:spacing w:before="0"/>
        <w:ind w:left="3440"/>
        <w:jc w:val="left"/>
      </w:pPr>
      <w:r>
        <w:t>IX</w:t>
      </w:r>
    </w:p>
    <w:p w:rsidR="006E509F" w:rsidRDefault="00601D3F">
      <w:pPr>
        <w:pStyle w:val="Bodytext20"/>
        <w:framePr w:w="7090" w:h="9115" w:hRule="exact" w:wrap="none" w:vAnchor="page" w:hAnchor="page" w:x="5369" w:y="515"/>
        <w:shd w:val="clear" w:color="auto" w:fill="auto"/>
        <w:spacing w:before="0"/>
        <w:ind w:firstLine="500"/>
      </w:pPr>
      <w:r>
        <w:t>Exista deci Fiul când L-a născut Tatăl, sau nu exista?</w:t>
      </w:r>
    </w:p>
    <w:p w:rsidR="006E509F" w:rsidRDefault="00601D3F">
      <w:pPr>
        <w:pStyle w:val="Bodytext20"/>
        <w:framePr w:w="7090" w:h="9115" w:hRule="exact" w:wrap="none" w:vAnchor="page" w:hAnchor="page" w:x="5369" w:y="515"/>
        <w:shd w:val="clear" w:color="auto" w:fill="auto"/>
        <w:spacing w:before="0"/>
        <w:ind w:firstLine="500"/>
      </w:pPr>
      <w:r>
        <w:t>-Ce aiureli! Asemenea socotin</w:t>
      </w:r>
      <w:r w:rsidR="004072EA">
        <w:rPr>
          <w:rFonts w:ascii="Cambria" w:hAnsi="Cambria" w:cs="Cambria"/>
        </w:rPr>
        <w:t>ț</w:t>
      </w:r>
      <w:r>
        <w:t xml:space="preserve">e se potrivesc cu mine </w:t>
      </w:r>
      <w:r w:rsidR="004072EA">
        <w:rPr>
          <w:rFonts w:ascii="Cambria" w:hAnsi="Cambria" w:cs="Cambria"/>
        </w:rPr>
        <w:t>ș</w:t>
      </w:r>
      <w:r>
        <w:t>i cu tine, care în parte eram, ca Levi, în coapsa lui Avraam</w:t>
      </w:r>
      <w:hyperlink w:anchor="bookmark235" w:tooltip="Current Document">
        <w:r>
          <w:rPr>
            <w:vertAlign w:val="superscript"/>
          </w:rPr>
          <w:t>222</w:t>
        </w:r>
      </w:hyperlink>
      <w:r>
        <w:t>, în parte ne-am născut. A</w:t>
      </w:r>
      <w:r w:rsidR="004072EA">
        <w:rPr>
          <w:rFonts w:ascii="Cambria" w:hAnsi="Cambria" w:cs="Cambria"/>
        </w:rPr>
        <w:t>ș</w:t>
      </w:r>
      <w:r>
        <w:t>a că, într-un fel, fiin</w:t>
      </w:r>
      <w:r w:rsidR="004072EA">
        <w:rPr>
          <w:rFonts w:ascii="Cambria" w:hAnsi="Cambria" w:cs="Cambria"/>
        </w:rPr>
        <w:t>ț</w:t>
      </w:r>
      <w:r>
        <w:t xml:space="preserve">a noastră s-a născut </w:t>
      </w:r>
      <w:r w:rsidR="004072EA">
        <w:rPr>
          <w:rFonts w:ascii="Cambria" w:hAnsi="Cambria" w:cs="Cambria"/>
        </w:rPr>
        <w:t>ș</w:t>
      </w:r>
      <w:r>
        <w:t xml:space="preserve">i din lucruri care existau </w:t>
      </w:r>
      <w:r w:rsidR="004072EA">
        <w:rPr>
          <w:rFonts w:ascii="Cambria" w:hAnsi="Cambria" w:cs="Cambria"/>
        </w:rPr>
        <w:t>ș</w:t>
      </w:r>
      <w:r>
        <w:t>i din lucruri care nu existau</w:t>
      </w:r>
      <w:hyperlink w:anchor="bookmark236" w:tooltip="Current Document">
        <w:r>
          <w:rPr>
            <w:vertAlign w:val="superscript"/>
          </w:rPr>
          <w:t>223</w:t>
        </w:r>
      </w:hyperlink>
      <w:r>
        <w:t xml:space="preserve">; cu totul altfel stau lucrurile când este vorba de materia primă care, fără îndoială, este creată din nimic, chiar dacă unii </w:t>
      </w:r>
      <w:r w:rsidR="004072EA">
        <w:rPr>
          <w:rFonts w:ascii="Cambria" w:hAnsi="Cambria" w:cs="Cambria"/>
        </w:rPr>
        <w:t>ș</w:t>
      </w:r>
      <w:r>
        <w:t>i-o</w:t>
      </w:r>
    </w:p>
    <w:p w:rsidR="006E509F" w:rsidRDefault="00601D3F">
      <w:pPr>
        <w:pStyle w:val="Footnote0"/>
        <w:framePr w:w="7070" w:h="859" w:hRule="exact" w:wrap="none" w:vAnchor="page" w:hAnchor="page" w:x="5378" w:y="10106"/>
        <w:shd w:val="clear" w:color="auto" w:fill="auto"/>
        <w:tabs>
          <w:tab w:val="left" w:pos="298"/>
        </w:tabs>
      </w:pPr>
      <w:bookmarkStart w:id="235" w:name="bookmark234"/>
      <w:bookmarkStart w:id="236" w:name="bookmark235"/>
      <w:r>
        <w:rPr>
          <w:rStyle w:val="FootnoteCandara"/>
          <w:vertAlign w:val="superscript"/>
        </w:rPr>
        <w:t>221</w:t>
      </w:r>
      <w:r>
        <w:tab/>
        <w:t>Revărsări, divideri, spintecări. Aici face aluzie la josnicia na</w:t>
      </w:r>
      <w:r w:rsidR="004072EA">
        <w:t>ș</w:t>
      </w:r>
      <w:r>
        <w:t>terii trupe</w:t>
      </w:r>
      <w:r w:rsidR="004072EA">
        <w:t>ș</w:t>
      </w:r>
      <w:r>
        <w:t>ti, fa</w:t>
      </w:r>
      <w:r w:rsidR="004072EA">
        <w:t>ț</w:t>
      </w:r>
      <w:r>
        <w:t xml:space="preserve">ă de sublimul </w:t>
      </w:r>
      <w:r w:rsidR="004072EA">
        <w:t>ș</w:t>
      </w:r>
      <w:r>
        <w:t>i minunea na</w:t>
      </w:r>
      <w:r w:rsidR="004072EA">
        <w:t>ș</w:t>
      </w:r>
      <w:r>
        <w:t>terii dumnezeie</w:t>
      </w:r>
      <w:r w:rsidR="004072EA">
        <w:t>ș</w:t>
      </w:r>
      <w:r>
        <w:t>ti. La na</w:t>
      </w:r>
      <w:r w:rsidR="004072EA">
        <w:t>ș</w:t>
      </w:r>
      <w:r>
        <w:t>terea omenească trebuie ca pruncul să iasă din pântece, ca substan</w:t>
      </w:r>
      <w:r w:rsidR="004072EA">
        <w:t>ț</w:t>
      </w:r>
      <w:r>
        <w:t>a lui să se dividă în oase, nervi, carne, să spintece membrana care îl învăluie în pântecele mamei, spre a ie</w:t>
      </w:r>
      <w:r w:rsidR="004072EA">
        <w:t>ș</w:t>
      </w:r>
      <w:r>
        <w:t>i la iveală.</w:t>
      </w:r>
      <w:bookmarkEnd w:id="235"/>
      <w:bookmarkEnd w:id="236"/>
    </w:p>
    <w:p w:rsidR="006E509F" w:rsidRDefault="00601D3F">
      <w:pPr>
        <w:pStyle w:val="Footnote0"/>
        <w:framePr w:w="7070" w:h="192" w:hRule="exact" w:wrap="none" w:vAnchor="page" w:hAnchor="page" w:x="5378" w:y="10991"/>
        <w:shd w:val="clear" w:color="auto" w:fill="auto"/>
        <w:tabs>
          <w:tab w:val="left" w:pos="259"/>
        </w:tabs>
        <w:spacing w:line="170" w:lineRule="exact"/>
      </w:pPr>
      <w:bookmarkStart w:id="237" w:name="bookmark236"/>
      <w:r>
        <w:rPr>
          <w:rStyle w:val="FootnoteCandara"/>
          <w:vertAlign w:val="superscript"/>
        </w:rPr>
        <w:t>222</w:t>
      </w:r>
      <w:r>
        <w:tab/>
        <w:t>Evr. 7, 10.</w:t>
      </w:r>
      <w:bookmarkEnd w:id="237"/>
    </w:p>
    <w:p w:rsidR="006E509F" w:rsidRDefault="00601D3F">
      <w:pPr>
        <w:pStyle w:val="Footnote0"/>
        <w:framePr w:w="7070" w:h="452" w:hRule="exact" w:wrap="none" w:vAnchor="page" w:hAnchor="page" w:x="5378" w:y="11210"/>
        <w:shd w:val="clear" w:color="auto" w:fill="auto"/>
        <w:tabs>
          <w:tab w:val="left" w:pos="307"/>
        </w:tabs>
        <w:spacing w:line="211" w:lineRule="exact"/>
      </w:pPr>
      <w:r>
        <w:rPr>
          <w:rStyle w:val="FootnoteCandara"/>
          <w:vertAlign w:val="superscript"/>
        </w:rPr>
        <w:t>223</w:t>
      </w:r>
      <w:r>
        <w:tab/>
        <w:t>Din existen</w:t>
      </w:r>
      <w:r w:rsidR="004072EA">
        <w:t>ț</w:t>
      </w:r>
      <w:r>
        <w:t xml:space="preserve">e </w:t>
      </w:r>
      <w:r w:rsidR="004072EA">
        <w:t>ș</w:t>
      </w:r>
      <w:r>
        <w:t>i neexisten</w:t>
      </w:r>
      <w:r w:rsidR="004072EA">
        <w:t>ț</w:t>
      </w:r>
      <w:r>
        <w:t xml:space="preserve">e, adică noi am existat mai înainte virtual în coapsa străbunilor </w:t>
      </w:r>
      <w:r w:rsidR="004072EA">
        <w:t>ș</w:t>
      </w:r>
      <w:r>
        <w:t>i de-abia mai apoi am existat rea.</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635" w:hRule="exact" w:wrap="none" w:vAnchor="page" w:hAnchor="page" w:x="5369" w:y="530"/>
        <w:shd w:val="clear" w:color="auto" w:fill="auto"/>
        <w:spacing w:before="0"/>
      </w:pPr>
      <w:r>
        <w:lastRenderedPageBreak/>
        <w:t>închipuiesc necreat</w:t>
      </w:r>
      <w:hyperlink w:anchor="bookmark237" w:tooltip="Current Document">
        <w:r>
          <w:t>ă</w:t>
        </w:r>
        <w:r>
          <w:rPr>
            <w:vertAlign w:val="superscript"/>
          </w:rPr>
          <w:t>224</w:t>
        </w:r>
      </w:hyperlink>
      <w:r>
        <w:t>. În cazul Fiului, na</w:t>
      </w:r>
      <w:r w:rsidR="004072EA">
        <w:rPr>
          <w:rFonts w:ascii="Cambria" w:hAnsi="Cambria" w:cs="Cambria"/>
        </w:rPr>
        <w:t>ș</w:t>
      </w:r>
      <w:r>
        <w:t>terea Îi coincide cu existen</w:t>
      </w:r>
      <w:r w:rsidR="004072EA">
        <w:rPr>
          <w:rFonts w:ascii="Cambria" w:hAnsi="Cambria" w:cs="Cambria"/>
        </w:rPr>
        <w:t>ț</w:t>
      </w:r>
      <w:r>
        <w:t xml:space="preserve">a, </w:t>
      </w:r>
      <w:r w:rsidR="004072EA">
        <w:rPr>
          <w:rFonts w:ascii="Cambria" w:hAnsi="Cambria" w:cs="Cambria"/>
        </w:rPr>
        <w:t>ș</w:t>
      </w:r>
      <w:r>
        <w:t>i de la început, încât unde vei pune această întrebare a ta înconjurată de prăpăstii? Căci ce este mai vechi decât ceea ce există de la început, pentru ca să punem în acel timp existen</w:t>
      </w:r>
      <w:r w:rsidR="004072EA">
        <w:rPr>
          <w:rFonts w:ascii="Cambria" w:hAnsi="Cambria" w:cs="Cambria"/>
        </w:rPr>
        <w:t>ț</w:t>
      </w:r>
      <w:r>
        <w:t>a sau neexisten</w:t>
      </w:r>
      <w:r w:rsidR="004072EA">
        <w:rPr>
          <w:rFonts w:ascii="Cambria" w:hAnsi="Cambria" w:cs="Cambria"/>
        </w:rPr>
        <w:t>ț</w:t>
      </w:r>
      <w:r>
        <w:t xml:space="preserve">a Fiului? Căci </w:t>
      </w:r>
      <w:r w:rsidR="004072EA">
        <w:rPr>
          <w:rFonts w:ascii="Cambria" w:hAnsi="Cambria" w:cs="Cambria"/>
        </w:rPr>
        <w:t>ș</w:t>
      </w:r>
      <w:r>
        <w:t xml:space="preserve">i într-un chip </w:t>
      </w:r>
      <w:r w:rsidR="004072EA">
        <w:rPr>
          <w:rFonts w:ascii="Cambria" w:hAnsi="Cambria" w:cs="Cambria"/>
        </w:rPr>
        <w:t>ș</w:t>
      </w:r>
      <w:r>
        <w:t xml:space="preserve">i în altul va fi dărâmată expresia „de la început”; dacă nu cumva </w:t>
      </w:r>
      <w:r w:rsidR="004072EA">
        <w:rPr>
          <w:rFonts w:ascii="Cambria" w:hAnsi="Cambria" w:cs="Cambria"/>
        </w:rPr>
        <w:t>ș</w:t>
      </w:r>
      <w:r>
        <w:t>i Tatăl, la întrebarea noastră repetată, născut, după socotin</w:t>
      </w:r>
      <w:r w:rsidR="004072EA">
        <w:rPr>
          <w:rFonts w:ascii="Cambria" w:hAnsi="Cambria" w:cs="Cambria"/>
        </w:rPr>
        <w:t>ț</w:t>
      </w:r>
      <w:r>
        <w:t>a ta, din lucruri existente, sau inexistente, să fie în pericolul de a exista de două ori, odată preexistând, iar altă dată existând, fie de a pă</w:t>
      </w:r>
      <w:r w:rsidR="004072EA">
        <w:rPr>
          <w:rFonts w:ascii="Cambria" w:hAnsi="Cambria" w:cs="Cambria"/>
        </w:rPr>
        <w:t>ț</w:t>
      </w:r>
      <w:r>
        <w:t>i acela</w:t>
      </w:r>
      <w:r w:rsidR="004072EA">
        <w:rPr>
          <w:rFonts w:ascii="Cambria" w:hAnsi="Cambria" w:cs="Cambria"/>
        </w:rPr>
        <w:t>ș</w:t>
      </w:r>
      <w:r>
        <w:t>i lucru cu Fiul, adică să fie din lucruri existente, din cauza neseriozită</w:t>
      </w:r>
      <w:r w:rsidR="004072EA">
        <w:rPr>
          <w:rFonts w:ascii="Cambria" w:hAnsi="Cambria" w:cs="Cambria"/>
        </w:rPr>
        <w:t>ț</w:t>
      </w:r>
      <w:r>
        <w:t xml:space="preserve">ii întrebărilor </w:t>
      </w:r>
      <w:r w:rsidR="004072EA">
        <w:rPr>
          <w:rFonts w:ascii="Cambria" w:hAnsi="Cambria" w:cs="Cambria"/>
        </w:rPr>
        <w:t>ș</w:t>
      </w:r>
      <w:r>
        <w:t>i clădirilor tale de nisip, care nu rămân în picioare nici la adieri u</w:t>
      </w:r>
      <w:r w:rsidR="004072EA">
        <w:rPr>
          <w:rFonts w:ascii="Cambria" w:hAnsi="Cambria" w:cs="Cambria"/>
        </w:rPr>
        <w:t>ș</w:t>
      </w:r>
      <w:r>
        <w:t xml:space="preserve">oare de vânt. Eu însă nu primesc nici una din aceste alternative </w:t>
      </w:r>
      <w:r w:rsidR="004072EA">
        <w:rPr>
          <w:rFonts w:ascii="Cambria" w:hAnsi="Cambria" w:cs="Cambria"/>
        </w:rPr>
        <w:t>ș</w:t>
      </w:r>
      <w:r>
        <w:t xml:space="preserve">i spun că întrebarea ta este nelalocul ei, </w:t>
      </w:r>
      <w:r w:rsidR="004072EA">
        <w:rPr>
          <w:rFonts w:ascii="Cambria" w:hAnsi="Cambria" w:cs="Cambria"/>
        </w:rPr>
        <w:t>ș</w:t>
      </w:r>
      <w:r>
        <w:t xml:space="preserve">i nu că răspunsul meu este în încurcătură. Iar dacă </w:t>
      </w:r>
      <w:r w:rsidR="004072EA">
        <w:rPr>
          <w:rFonts w:ascii="Cambria" w:hAnsi="Cambria" w:cs="Cambria"/>
        </w:rPr>
        <w:t>ț</w:t>
      </w:r>
      <w:r>
        <w:t>i se pare că este necesar ca una din cele două alternative să spună adevărul în orice chestiune de dovedit, prime</w:t>
      </w:r>
      <w:r w:rsidR="004072EA">
        <w:rPr>
          <w:rFonts w:ascii="Cambria" w:hAnsi="Cambria" w:cs="Cambria"/>
        </w:rPr>
        <w:t>ș</w:t>
      </w:r>
      <w:r>
        <w:t xml:space="preserve">te-mi o mică întrebare: -Timpul este în timp, sau nu este în timp? Dacă deci timpul este în timp, în care timp este el? </w:t>
      </w:r>
      <w:r w:rsidR="004072EA">
        <w:rPr>
          <w:rFonts w:ascii="Cambria" w:hAnsi="Cambria" w:cs="Cambria"/>
        </w:rPr>
        <w:t>Ș</w:t>
      </w:r>
      <w:r>
        <w:t xml:space="preserve">i ce este timpul care există în afară de timp? </w:t>
      </w:r>
      <w:r w:rsidR="004072EA">
        <w:rPr>
          <w:rFonts w:ascii="Cambria" w:hAnsi="Cambria" w:cs="Cambria"/>
        </w:rPr>
        <w:t>Ș</w:t>
      </w:r>
      <w:r>
        <w:t xml:space="preserve">i cum cuprinde timpul? </w:t>
      </w:r>
      <w:r w:rsidR="004072EA">
        <w:rPr>
          <w:rFonts w:ascii="Cambria" w:hAnsi="Cambria" w:cs="Cambria"/>
        </w:rPr>
        <w:t>Ș</w:t>
      </w:r>
      <w:r>
        <w:t>i dacă timpul nu este în timp, ce este această stra</w:t>
      </w:r>
      <w:r w:rsidR="004072EA">
        <w:rPr>
          <w:rFonts w:ascii="Cambria" w:hAnsi="Cambria" w:cs="Cambria"/>
        </w:rPr>
        <w:t>ș</w:t>
      </w:r>
      <w:r>
        <w:t>nică în</w:t>
      </w:r>
      <w:r w:rsidR="004072EA">
        <w:rPr>
          <w:rFonts w:ascii="Cambria" w:hAnsi="Cambria" w:cs="Cambria"/>
        </w:rPr>
        <w:t>ț</w:t>
      </w:r>
      <w:r>
        <w:t>elepciune care introduce un timp netemporal? Iar în ce prive</w:t>
      </w:r>
      <w:r w:rsidR="004072EA">
        <w:rPr>
          <w:rFonts w:ascii="Cambria" w:hAnsi="Cambria" w:cs="Cambria"/>
        </w:rPr>
        <w:t>ș</w:t>
      </w:r>
      <w:r>
        <w:t>te propozi</w:t>
      </w:r>
      <w:r w:rsidR="004072EA">
        <w:rPr>
          <w:rFonts w:ascii="Cambria" w:hAnsi="Cambria" w:cs="Cambria"/>
        </w:rPr>
        <w:t>ț</w:t>
      </w:r>
      <w:r>
        <w:t>ia disjunctivă „acum eu mint”</w:t>
      </w:r>
      <w:hyperlink w:anchor="bookmark238" w:tooltip="Current Document">
        <w:r>
          <w:rPr>
            <w:vertAlign w:val="superscript"/>
          </w:rPr>
          <w:t>225</w:t>
        </w:r>
      </w:hyperlink>
      <w:r>
        <w:t>, admite una din alternative, anume sau că spun adevărul numai, sau că mint, căci nu le vom admite pe amândouă în acela</w:t>
      </w:r>
      <w:r w:rsidR="004072EA">
        <w:rPr>
          <w:rFonts w:ascii="Cambria" w:hAnsi="Cambria" w:cs="Cambria"/>
        </w:rPr>
        <w:t>ș</w:t>
      </w:r>
      <w:r>
        <w:t>i timp. Dar ra</w:t>
      </w:r>
      <w:r w:rsidR="004072EA">
        <w:rPr>
          <w:rFonts w:ascii="Cambria" w:hAnsi="Cambria" w:cs="Cambria"/>
        </w:rPr>
        <w:t>ț</w:t>
      </w:r>
      <w:r>
        <w:t>ionamentul acesta nu se poate primi, căci sau cineva va spune adevărul min</w:t>
      </w:r>
      <w:r w:rsidR="004072EA">
        <w:rPr>
          <w:rFonts w:ascii="Cambria" w:hAnsi="Cambria" w:cs="Cambria"/>
        </w:rPr>
        <w:t>ț</w:t>
      </w:r>
      <w:r>
        <w:t>ind, sau va min</w:t>
      </w:r>
      <w:r w:rsidR="004072EA">
        <w:rPr>
          <w:rFonts w:ascii="Cambria" w:hAnsi="Cambria" w:cs="Cambria"/>
        </w:rPr>
        <w:t>ț</w:t>
      </w:r>
      <w:r>
        <w:t>i spunând adevărul. Este absolut necesar să fie a</w:t>
      </w:r>
      <w:r w:rsidR="004072EA">
        <w:rPr>
          <w:rFonts w:ascii="Cambria" w:hAnsi="Cambria" w:cs="Cambria"/>
        </w:rPr>
        <w:t>ș</w:t>
      </w:r>
      <w:r>
        <w:t>a. Ce este deci de mirare, dacă după cum aici cele contrarii merg împreună, tot a</w:t>
      </w:r>
      <w:r w:rsidR="004072EA">
        <w:rPr>
          <w:rFonts w:ascii="Cambria" w:hAnsi="Cambria" w:cs="Cambria"/>
        </w:rPr>
        <w:t>ș</w:t>
      </w:r>
      <w:r>
        <w:t xml:space="preserve">a </w:t>
      </w:r>
      <w:r w:rsidR="004072EA">
        <w:rPr>
          <w:rFonts w:ascii="Cambria" w:hAnsi="Cambria" w:cs="Cambria"/>
        </w:rPr>
        <w:t>ș</w:t>
      </w:r>
      <w:r>
        <w:t xml:space="preserve">i acolo să fie false ambele premise </w:t>
      </w:r>
      <w:r w:rsidR="004072EA">
        <w:rPr>
          <w:rFonts w:ascii="Cambria" w:hAnsi="Cambria" w:cs="Cambria"/>
        </w:rPr>
        <w:t>ș</w:t>
      </w:r>
      <w:r>
        <w:t>i astfel în</w:t>
      </w:r>
      <w:r w:rsidR="004072EA">
        <w:rPr>
          <w:rFonts w:ascii="Cambria" w:hAnsi="Cambria" w:cs="Cambria"/>
        </w:rPr>
        <w:t>ț</w:t>
      </w:r>
      <w:r>
        <w:t>eleptul tău argument să fie dovedit a fi fără de minte? Mai dezleagă-mi încă o enigmă: erai de fa</w:t>
      </w:r>
      <w:r w:rsidR="004072EA">
        <w:rPr>
          <w:rFonts w:ascii="Cambria" w:hAnsi="Cambria" w:cs="Cambria"/>
        </w:rPr>
        <w:t>ț</w:t>
      </w:r>
      <w:r>
        <w:t>ă cu tine însu</w:t>
      </w:r>
      <w:r w:rsidR="004072EA">
        <w:rPr>
          <w:rFonts w:ascii="Cambria" w:hAnsi="Cambria" w:cs="Cambria"/>
        </w:rPr>
        <w:t>ț</w:t>
      </w:r>
      <w:r>
        <w:t>i când te nă</w:t>
      </w:r>
      <w:r w:rsidR="004072EA">
        <w:rPr>
          <w:rFonts w:ascii="Cambria" w:hAnsi="Cambria" w:cs="Cambria"/>
        </w:rPr>
        <w:t>ș</w:t>
      </w:r>
      <w:r>
        <w:t>teai? Iar acum este de fa</w:t>
      </w:r>
      <w:r w:rsidR="004072EA">
        <w:rPr>
          <w:rFonts w:ascii="Cambria" w:hAnsi="Cambria" w:cs="Cambria"/>
        </w:rPr>
        <w:t>ț</w:t>
      </w:r>
      <w:r>
        <w:t>ă cu tine însu</w:t>
      </w:r>
      <w:r w:rsidR="004072EA">
        <w:rPr>
          <w:rFonts w:ascii="Cambria" w:hAnsi="Cambria" w:cs="Cambria"/>
        </w:rPr>
        <w:t>ț</w:t>
      </w:r>
      <w:r>
        <w:t xml:space="preserve">i? Sau nici una, nici alta? Căci dacă </w:t>
      </w:r>
      <w:r w:rsidR="004072EA">
        <w:rPr>
          <w:rFonts w:ascii="Cambria" w:hAnsi="Cambria" w:cs="Cambria"/>
        </w:rPr>
        <w:t>ș</w:t>
      </w:r>
      <w:r>
        <w:t xml:space="preserve">i erai </w:t>
      </w:r>
      <w:r w:rsidR="004072EA">
        <w:rPr>
          <w:rFonts w:ascii="Cambria" w:hAnsi="Cambria" w:cs="Cambria"/>
        </w:rPr>
        <w:t>ș</w:t>
      </w:r>
      <w:r>
        <w:t>i e</w:t>
      </w:r>
      <w:r w:rsidR="004072EA">
        <w:rPr>
          <w:rFonts w:ascii="Cambria" w:hAnsi="Cambria" w:cs="Cambria"/>
        </w:rPr>
        <w:t>ș</w:t>
      </w:r>
      <w:r>
        <w:t>ti de fa</w:t>
      </w:r>
      <w:r w:rsidR="004072EA">
        <w:rPr>
          <w:rFonts w:ascii="Cambria" w:hAnsi="Cambria" w:cs="Cambria"/>
        </w:rPr>
        <w:t>ț</w:t>
      </w:r>
      <w:r>
        <w:t>ă cu tine însu</w:t>
      </w:r>
      <w:r w:rsidR="004072EA">
        <w:rPr>
          <w:rFonts w:ascii="Cambria" w:hAnsi="Cambria" w:cs="Cambria"/>
        </w:rPr>
        <w:t>ț</w:t>
      </w:r>
      <w:r>
        <w:t>i, ca cine erai de fa</w:t>
      </w:r>
      <w:r w:rsidR="004072EA">
        <w:rPr>
          <w:rFonts w:ascii="Cambria" w:hAnsi="Cambria" w:cs="Cambria"/>
        </w:rPr>
        <w:t>ț</w:t>
      </w:r>
      <w:r>
        <w:t xml:space="preserve">ă </w:t>
      </w:r>
      <w:r w:rsidR="004072EA">
        <w:rPr>
          <w:rFonts w:ascii="Cambria" w:hAnsi="Cambria" w:cs="Cambria"/>
        </w:rPr>
        <w:t>ș</w:t>
      </w:r>
      <w:r>
        <w:t>i cu cine erai de fa</w:t>
      </w:r>
      <w:r w:rsidR="004072EA">
        <w:rPr>
          <w:rFonts w:ascii="Cambria" w:hAnsi="Cambria" w:cs="Cambria"/>
        </w:rPr>
        <w:t>ț</w:t>
      </w:r>
      <w:r>
        <w:t xml:space="preserve">ă? </w:t>
      </w:r>
      <w:r w:rsidR="004072EA">
        <w:rPr>
          <w:rFonts w:ascii="Cambria" w:hAnsi="Cambria" w:cs="Cambria"/>
        </w:rPr>
        <w:t>Ș</w:t>
      </w:r>
      <w:r>
        <w:t>i cum tu care erai unul, v-a</w:t>
      </w:r>
      <w:r w:rsidR="004072EA">
        <w:rPr>
          <w:rFonts w:ascii="Cambria" w:hAnsi="Cambria" w:cs="Cambria"/>
        </w:rPr>
        <w:t>ț</w:t>
      </w:r>
      <w:r>
        <w:t>i făcut doi? Iar dacă nu este nici una nici alta din cele spuse, cum te separi de tine însu</w:t>
      </w:r>
      <w:r w:rsidR="004072EA">
        <w:rPr>
          <w:rFonts w:ascii="Cambria" w:hAnsi="Cambria" w:cs="Cambria"/>
        </w:rPr>
        <w:t>ț</w:t>
      </w:r>
      <w:r>
        <w:t xml:space="preserve">i? </w:t>
      </w:r>
      <w:r w:rsidR="004072EA">
        <w:rPr>
          <w:rFonts w:ascii="Cambria" w:hAnsi="Cambria" w:cs="Cambria"/>
        </w:rPr>
        <w:t>Ș</w:t>
      </w:r>
      <w:r>
        <w:t>i care este cauza separării?</w:t>
      </w:r>
    </w:p>
    <w:p w:rsidR="006E509F" w:rsidRDefault="00601D3F">
      <w:pPr>
        <w:pStyle w:val="Bodytext20"/>
        <w:framePr w:w="7090" w:h="9635" w:hRule="exact" w:wrap="none" w:vAnchor="page" w:hAnchor="page" w:x="5369" w:y="530"/>
        <w:shd w:val="clear" w:color="auto" w:fill="auto"/>
        <w:spacing w:before="0"/>
        <w:jc w:val="right"/>
      </w:pPr>
      <w:r>
        <w:t>-Dar este ceva stupid, zici tu, să cercetăm cu curiozitate, când e vorba de o singură persoană, dacă este sau nu de fa</w:t>
      </w:r>
      <w:r w:rsidR="004072EA">
        <w:rPr>
          <w:rFonts w:ascii="Cambria" w:hAnsi="Cambria" w:cs="Cambria"/>
        </w:rPr>
        <w:t>ț</w:t>
      </w:r>
      <w:r>
        <w:t>ă cu</w:t>
      </w:r>
    </w:p>
    <w:p w:rsidR="006E509F" w:rsidRDefault="00601D3F">
      <w:pPr>
        <w:pStyle w:val="Footnote0"/>
        <w:framePr w:w="7070" w:h="226" w:hRule="exact" w:wrap="none" w:vAnchor="page" w:hAnchor="page" w:x="5378" w:y="10765"/>
        <w:shd w:val="clear" w:color="auto" w:fill="auto"/>
        <w:tabs>
          <w:tab w:val="left" w:pos="259"/>
        </w:tabs>
        <w:spacing w:line="170" w:lineRule="exact"/>
      </w:pPr>
      <w:bookmarkStart w:id="238" w:name="bookmark237"/>
      <w:bookmarkStart w:id="239" w:name="bookmark238"/>
      <w:r>
        <w:rPr>
          <w:rStyle w:val="FootnoteCandara"/>
          <w:vertAlign w:val="superscript"/>
        </w:rPr>
        <w:t>224</w:t>
      </w:r>
      <w:r>
        <w:tab/>
        <w:t xml:space="preserve">Este vorba de Platon, în </w:t>
      </w:r>
      <w:r>
        <w:rPr>
          <w:rStyle w:val="FootnoteItalic"/>
        </w:rPr>
        <w:t>Timeus,</w:t>
      </w:r>
      <w:r>
        <w:t xml:space="preserve"> </w:t>
      </w:r>
      <w:r w:rsidR="004072EA">
        <w:t>ș</w:t>
      </w:r>
      <w:r>
        <w:t>i de Aristotel.</w:t>
      </w:r>
      <w:bookmarkEnd w:id="238"/>
      <w:bookmarkEnd w:id="239"/>
    </w:p>
    <w:p w:rsidR="006E509F" w:rsidRDefault="00601D3F">
      <w:pPr>
        <w:pStyle w:val="Footnote0"/>
        <w:framePr w:w="7070" w:h="645" w:hRule="exact" w:wrap="none" w:vAnchor="page" w:hAnchor="page" w:x="5378" w:y="11022"/>
        <w:shd w:val="clear" w:color="auto" w:fill="auto"/>
        <w:tabs>
          <w:tab w:val="left" w:pos="278"/>
        </w:tabs>
      </w:pPr>
      <w:r>
        <w:rPr>
          <w:rStyle w:val="FootnoteCandara"/>
          <w:vertAlign w:val="superscript"/>
        </w:rPr>
        <w:t>225</w:t>
      </w:r>
      <w:r>
        <w:tab/>
        <w:t xml:space="preserve">Sofisma „eu mint acum” se crede a fi luată de Nazianz din Alexandru Afrodisaeus (Elias). Billius spune că lucrul se vede </w:t>
      </w:r>
      <w:r w:rsidR="004072EA">
        <w:t>ș</w:t>
      </w:r>
      <w:r>
        <w:t xml:space="preserve">i la Ieronim, în </w:t>
      </w:r>
      <w:r>
        <w:rPr>
          <w:rStyle w:val="FootnoteItalic"/>
        </w:rPr>
        <w:t>Epist. ad. Ocean.,</w:t>
      </w:r>
      <w:r>
        <w:t xml:space="preserve"> unde spune căsie</w:t>
      </w:r>
      <w:r w:rsidR="004072EA">
        <w:t>ș</w:t>
      </w:r>
      <w:r>
        <w:t>i aminte</w:t>
      </w:r>
      <w:r w:rsidR="004072EA">
        <w:t>ș</w:t>
      </w:r>
      <w:r>
        <w:t>te de sofisma „Si mentiris, idque vere dicis, mentiris”.</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8834" w:hRule="exact" w:wrap="none" w:vAnchor="page" w:hAnchor="page" w:x="5374" w:y="515"/>
        <w:shd w:val="clear" w:color="auto" w:fill="auto"/>
        <w:spacing w:before="0"/>
      </w:pPr>
      <w:r>
        <w:lastRenderedPageBreak/>
        <w:t>ea însă</w:t>
      </w:r>
      <w:r w:rsidR="004072EA">
        <w:rPr>
          <w:rFonts w:ascii="Cambria" w:hAnsi="Cambria" w:cs="Cambria"/>
        </w:rPr>
        <w:t>ș</w:t>
      </w:r>
      <w:r>
        <w:t>i, căci aceste lucruri se spun când este vorba de al</w:t>
      </w:r>
      <w:r w:rsidR="004072EA">
        <w:rPr>
          <w:rFonts w:ascii="Cambria" w:hAnsi="Cambria" w:cs="Cambria"/>
        </w:rPr>
        <w:t>ț</w:t>
      </w:r>
      <w:r>
        <w:t>ii, nu când este vorba de sine însu</w:t>
      </w:r>
      <w:r w:rsidR="004072EA">
        <w:rPr>
          <w:rFonts w:ascii="Cambria" w:hAnsi="Cambria" w:cs="Cambria"/>
        </w:rPr>
        <w:t>ș</w:t>
      </w:r>
      <w:r>
        <w:t>i.</w:t>
      </w:r>
    </w:p>
    <w:p w:rsidR="006E509F" w:rsidRDefault="00601D3F">
      <w:pPr>
        <w:pStyle w:val="Bodytext20"/>
        <w:framePr w:w="7080" w:h="8834" w:hRule="exact" w:wrap="none" w:vAnchor="page" w:hAnchor="page" w:x="5374" w:y="515"/>
        <w:shd w:val="clear" w:color="auto" w:fill="auto"/>
        <w:spacing w:before="0"/>
        <w:ind w:firstLine="480"/>
      </w:pPr>
      <w:r>
        <w:t xml:space="preserve">-Este mai stupid, bine s-o </w:t>
      </w:r>
      <w:r w:rsidR="004072EA">
        <w:rPr>
          <w:rFonts w:ascii="Cambria" w:hAnsi="Cambria" w:cs="Cambria"/>
        </w:rPr>
        <w:t>ș</w:t>
      </w:r>
      <w:r>
        <w:t>tii, să cau</w:t>
      </w:r>
      <w:r w:rsidR="004072EA">
        <w:rPr>
          <w:rFonts w:ascii="Cambria" w:hAnsi="Cambria" w:cs="Cambria"/>
        </w:rPr>
        <w:t>ț</w:t>
      </w:r>
      <w:r>
        <w:t>i să pui în discu</w:t>
      </w:r>
      <w:r w:rsidR="004072EA">
        <w:rPr>
          <w:rFonts w:ascii="Cambria" w:hAnsi="Cambria" w:cs="Cambria"/>
        </w:rPr>
        <w:t>ț</w:t>
      </w:r>
      <w:r>
        <w:t>ie chestiunea dacă Cel născut dintru început era sau nu era înainte de na</w:t>
      </w:r>
      <w:r w:rsidR="004072EA">
        <w:rPr>
          <w:rFonts w:ascii="Cambria" w:hAnsi="Cambria" w:cs="Cambria"/>
        </w:rPr>
        <w:t>ș</w:t>
      </w:r>
      <w:r>
        <w:t>tere. Căci un astfel de ra</w:t>
      </w:r>
      <w:r w:rsidR="004072EA">
        <w:rPr>
          <w:rFonts w:ascii="Cambria" w:hAnsi="Cambria" w:cs="Cambria"/>
        </w:rPr>
        <w:t>ț</w:t>
      </w:r>
      <w:r>
        <w:t>ionament se potrive</w:t>
      </w:r>
      <w:r w:rsidR="004072EA">
        <w:rPr>
          <w:rFonts w:ascii="Cambria" w:hAnsi="Cambria" w:cs="Cambria"/>
        </w:rPr>
        <w:t>ș</w:t>
      </w:r>
      <w:r>
        <w:t>te în cazul lucrurilor despăr</w:t>
      </w:r>
      <w:r w:rsidR="004072EA">
        <w:rPr>
          <w:rFonts w:ascii="Cambria" w:hAnsi="Cambria" w:cs="Cambria"/>
        </w:rPr>
        <w:t>ț</w:t>
      </w:r>
      <w:r>
        <w:t>ite prin timp.</w:t>
      </w:r>
    </w:p>
    <w:p w:rsidR="006E509F" w:rsidRDefault="00601D3F">
      <w:pPr>
        <w:pStyle w:val="Bodytext20"/>
        <w:framePr w:w="7080" w:h="8834" w:hRule="exact" w:wrap="none" w:vAnchor="page" w:hAnchor="page" w:x="5374" w:y="515"/>
        <w:shd w:val="clear" w:color="auto" w:fill="auto"/>
        <w:spacing w:before="0"/>
        <w:ind w:left="3460"/>
        <w:jc w:val="left"/>
      </w:pPr>
      <w:r>
        <w:t>X</w:t>
      </w:r>
    </w:p>
    <w:p w:rsidR="006E509F" w:rsidRDefault="00601D3F">
      <w:pPr>
        <w:pStyle w:val="Bodytext20"/>
        <w:framePr w:w="7080" w:h="8834" w:hRule="exact" w:wrap="none" w:vAnchor="page" w:hAnchor="page" w:x="5374" w:y="515"/>
        <w:shd w:val="clear" w:color="auto" w:fill="auto"/>
        <w:spacing w:before="0"/>
        <w:ind w:firstLine="480"/>
      </w:pPr>
      <w:r>
        <w:t xml:space="preserve">Dar, zice, nu este unul </w:t>
      </w:r>
      <w:r w:rsidR="004072EA">
        <w:rPr>
          <w:rFonts w:ascii="Cambria" w:hAnsi="Cambria" w:cs="Cambria"/>
        </w:rPr>
        <w:t>ș</w:t>
      </w:r>
      <w:r>
        <w:t>i acela</w:t>
      </w:r>
      <w:r w:rsidR="004072EA">
        <w:rPr>
          <w:rFonts w:ascii="Cambria" w:hAnsi="Cambria" w:cs="Cambria"/>
        </w:rPr>
        <w:t>ș</w:t>
      </w:r>
      <w:r>
        <w:t xml:space="preserve">i lucru „nenăscutul” </w:t>
      </w:r>
      <w:r w:rsidR="004072EA">
        <w:rPr>
          <w:rFonts w:ascii="Cambria" w:hAnsi="Cambria" w:cs="Cambria"/>
        </w:rPr>
        <w:t>ș</w:t>
      </w:r>
      <w:r>
        <w:t>i „născutul”.</w:t>
      </w:r>
    </w:p>
    <w:p w:rsidR="006E509F" w:rsidRDefault="00601D3F">
      <w:pPr>
        <w:pStyle w:val="Bodytext20"/>
        <w:framePr w:w="7080" w:h="8834" w:hRule="exact" w:wrap="none" w:vAnchor="page" w:hAnchor="page" w:x="5374" w:y="515"/>
        <w:shd w:val="clear" w:color="auto" w:fill="auto"/>
        <w:spacing w:before="0"/>
        <w:ind w:firstLine="480"/>
      </w:pPr>
      <w:r>
        <w:t>-Dacă a</w:t>
      </w:r>
      <w:r w:rsidR="004072EA">
        <w:rPr>
          <w:rFonts w:ascii="Cambria" w:hAnsi="Cambria" w:cs="Cambria"/>
        </w:rPr>
        <w:t>ș</w:t>
      </w:r>
      <w:r>
        <w:t xml:space="preserve">a stau lucrurile acestea, nici Fiul nu este unul </w:t>
      </w:r>
      <w:r w:rsidR="004072EA">
        <w:rPr>
          <w:rFonts w:ascii="Cambria" w:hAnsi="Cambria" w:cs="Cambria"/>
        </w:rPr>
        <w:t>ș</w:t>
      </w:r>
      <w:r>
        <w:t>i acela</w:t>
      </w:r>
      <w:r w:rsidR="004072EA">
        <w:rPr>
          <w:rFonts w:ascii="Cambria" w:hAnsi="Cambria" w:cs="Cambria"/>
        </w:rPr>
        <w:t>ș</w:t>
      </w:r>
      <w:r>
        <w:t>i lucru cu Tatăl. Că ra</w:t>
      </w:r>
      <w:r w:rsidR="004072EA">
        <w:rPr>
          <w:rFonts w:ascii="Cambria" w:hAnsi="Cambria" w:cs="Cambria"/>
        </w:rPr>
        <w:t>ț</w:t>
      </w:r>
      <w:r>
        <w:t>ionamentul acesta, evident, aruncă afară din Dumnezeire pe Fiul, la ce s-o mai spunem? Căci dacă însu</w:t>
      </w:r>
      <w:r w:rsidR="004072EA">
        <w:rPr>
          <w:rFonts w:ascii="Cambria" w:hAnsi="Cambria" w:cs="Cambria"/>
        </w:rPr>
        <w:t>ș</w:t>
      </w:r>
      <w:r>
        <w:t>irea de „nenăscut” este fiin</w:t>
      </w:r>
      <w:r w:rsidR="004072EA">
        <w:rPr>
          <w:rFonts w:ascii="Cambria" w:hAnsi="Cambria" w:cs="Cambria"/>
        </w:rPr>
        <w:t>ț</w:t>
      </w:r>
      <w:r>
        <w:t>a în sine a lui Dumnezeu, însu</w:t>
      </w:r>
      <w:r w:rsidR="004072EA">
        <w:rPr>
          <w:rFonts w:ascii="Cambria" w:hAnsi="Cambria" w:cs="Cambria"/>
        </w:rPr>
        <w:t>ș</w:t>
      </w:r>
      <w:r>
        <w:t>irea de „născut” nu este fiin</w:t>
      </w:r>
      <w:r w:rsidR="004072EA">
        <w:rPr>
          <w:rFonts w:ascii="Cambria" w:hAnsi="Cambria" w:cs="Cambria"/>
        </w:rPr>
        <w:t>ț</w:t>
      </w:r>
      <w:r>
        <w:t xml:space="preserve">a Lui. </w:t>
      </w:r>
      <w:r w:rsidR="004072EA">
        <w:rPr>
          <w:rFonts w:ascii="Cambria" w:hAnsi="Cambria" w:cs="Cambria"/>
        </w:rPr>
        <w:t>Ș</w:t>
      </w:r>
      <w:r>
        <w:t>i dacă e una, nu mai e alta. Ce argument va sta împotrivă? Alege a</w:t>
      </w:r>
      <w:r w:rsidR="004072EA">
        <w:rPr>
          <w:rFonts w:ascii="Cambria" w:hAnsi="Cambria" w:cs="Cambria"/>
        </w:rPr>
        <w:t>ș</w:t>
      </w:r>
      <w:r>
        <w:t>adar pe oricare vrei din cele două nelegiuiri, o de</w:t>
      </w:r>
      <w:r w:rsidR="004072EA">
        <w:rPr>
          <w:rFonts w:ascii="Cambria" w:hAnsi="Cambria" w:cs="Cambria"/>
        </w:rPr>
        <w:t>ș</w:t>
      </w:r>
      <w:r>
        <w:t xml:space="preserve">ertule teolog, dacă te-ai străduit să fii cu totul nelegiut. Apoi, cum spui că „nenăscutul” </w:t>
      </w:r>
      <w:r w:rsidR="004072EA">
        <w:rPr>
          <w:rFonts w:ascii="Cambria" w:hAnsi="Cambria" w:cs="Cambria"/>
        </w:rPr>
        <w:t>ș</w:t>
      </w:r>
      <w:r>
        <w:t xml:space="preserve">i „născutul” nu sunt una </w:t>
      </w:r>
      <w:r w:rsidR="004072EA">
        <w:rPr>
          <w:rFonts w:ascii="Cambria" w:hAnsi="Cambria" w:cs="Cambria"/>
        </w:rPr>
        <w:t>ș</w:t>
      </w:r>
      <w:r>
        <w:t>i aceea</w:t>
      </w:r>
      <w:r w:rsidR="004072EA">
        <w:rPr>
          <w:rFonts w:ascii="Cambria" w:hAnsi="Cambria" w:cs="Cambria"/>
        </w:rPr>
        <w:t>ș</w:t>
      </w:r>
      <w:r>
        <w:t>i? Dacă însă prin aceste vorbe în</w:t>
      </w:r>
      <w:r w:rsidR="004072EA">
        <w:rPr>
          <w:rFonts w:ascii="Cambria" w:hAnsi="Cambria" w:cs="Cambria"/>
        </w:rPr>
        <w:t>ț</w:t>
      </w:r>
      <w:r>
        <w:t xml:space="preserve">elegi pe cel necreat </w:t>
      </w:r>
      <w:r w:rsidR="004072EA">
        <w:rPr>
          <w:rFonts w:ascii="Cambria" w:hAnsi="Cambria" w:cs="Cambria"/>
        </w:rPr>
        <w:t>ș</w:t>
      </w:r>
      <w:r>
        <w:t xml:space="preserve">i pe cel creat, atunci sunt </w:t>
      </w:r>
      <w:r w:rsidR="004072EA">
        <w:rPr>
          <w:rFonts w:ascii="Cambria" w:hAnsi="Cambria" w:cs="Cambria"/>
        </w:rPr>
        <w:t>ș</w:t>
      </w:r>
      <w:r>
        <w:t>i eu de aceea</w:t>
      </w:r>
      <w:r w:rsidR="004072EA">
        <w:rPr>
          <w:rFonts w:ascii="Cambria" w:hAnsi="Cambria" w:cs="Cambria"/>
        </w:rPr>
        <w:t>ș</w:t>
      </w:r>
      <w:r>
        <w:t xml:space="preserve">i părere cu tine. Căci nu este unul </w:t>
      </w:r>
      <w:r w:rsidR="004072EA">
        <w:rPr>
          <w:rFonts w:ascii="Cambria" w:hAnsi="Cambria" w:cs="Cambria"/>
        </w:rPr>
        <w:t>ș</w:t>
      </w:r>
      <w:r>
        <w:t>i acela</w:t>
      </w:r>
      <w:r w:rsidR="004072EA">
        <w:rPr>
          <w:rFonts w:ascii="Cambria" w:hAnsi="Cambria" w:cs="Cambria"/>
        </w:rPr>
        <w:t>ș</w:t>
      </w:r>
      <w:r>
        <w:t>i lucru, în ce prive</w:t>
      </w:r>
      <w:r w:rsidR="004072EA">
        <w:rPr>
          <w:rFonts w:ascii="Cambria" w:hAnsi="Cambria" w:cs="Cambria"/>
        </w:rPr>
        <w:t>ș</w:t>
      </w:r>
      <w:r>
        <w:t xml:space="preserve">te natura, cel fără de început cu cel creat. Iar dacă spui că „născătorul” </w:t>
      </w:r>
      <w:r w:rsidR="004072EA">
        <w:rPr>
          <w:rFonts w:ascii="Cambria" w:hAnsi="Cambria" w:cs="Cambria"/>
        </w:rPr>
        <w:t>ș</w:t>
      </w:r>
      <w:r>
        <w:t xml:space="preserve">i „născutul” nu sunt una </w:t>
      </w:r>
      <w:r w:rsidR="004072EA">
        <w:rPr>
          <w:rFonts w:ascii="Cambria" w:hAnsi="Cambria" w:cs="Cambria"/>
        </w:rPr>
        <w:t>ș</w:t>
      </w:r>
      <w:r>
        <w:t>i aceea</w:t>
      </w:r>
      <w:r w:rsidR="004072EA">
        <w:rPr>
          <w:rFonts w:ascii="Cambria" w:hAnsi="Cambria" w:cs="Cambria"/>
        </w:rPr>
        <w:t>ș</w:t>
      </w:r>
      <w:r>
        <w:t>i, nu este spus cu dreptate, căci este cu desăvâr</w:t>
      </w:r>
      <w:r w:rsidR="004072EA">
        <w:rPr>
          <w:rFonts w:ascii="Cambria" w:hAnsi="Cambria" w:cs="Cambria"/>
        </w:rPr>
        <w:t>ș</w:t>
      </w:r>
      <w:r>
        <w:t xml:space="preserve">ire necesar să fie unul </w:t>
      </w:r>
      <w:r w:rsidR="004072EA">
        <w:rPr>
          <w:rFonts w:ascii="Cambria" w:hAnsi="Cambria" w:cs="Cambria"/>
        </w:rPr>
        <w:t>ș</w:t>
      </w:r>
      <w:r>
        <w:t>i acela</w:t>
      </w:r>
      <w:r w:rsidR="004072EA">
        <w:rPr>
          <w:rFonts w:ascii="Cambria" w:hAnsi="Cambria" w:cs="Cambria"/>
        </w:rPr>
        <w:t>ș</w:t>
      </w:r>
      <w:r>
        <w:t xml:space="preserve">i lucru; căci aceasta este natura celui care a născut </w:t>
      </w:r>
      <w:r w:rsidR="004072EA">
        <w:rPr>
          <w:rFonts w:ascii="Cambria" w:hAnsi="Cambria" w:cs="Cambria"/>
        </w:rPr>
        <w:t>ș</w:t>
      </w:r>
      <w:r>
        <w:t>i a celui născut, în ce prive</w:t>
      </w:r>
      <w:r w:rsidR="004072EA">
        <w:rPr>
          <w:rFonts w:ascii="Cambria" w:hAnsi="Cambria" w:cs="Cambria"/>
        </w:rPr>
        <w:t>ș</w:t>
      </w:r>
      <w:r>
        <w:t xml:space="preserve">te natura, născutul să fie una </w:t>
      </w:r>
      <w:r w:rsidR="004072EA">
        <w:rPr>
          <w:rFonts w:ascii="Cambria" w:hAnsi="Cambria" w:cs="Cambria"/>
        </w:rPr>
        <w:t>ș</w:t>
      </w:r>
      <w:r>
        <w:t>i aceea</w:t>
      </w:r>
      <w:r w:rsidR="004072EA">
        <w:rPr>
          <w:rFonts w:ascii="Cambria" w:hAnsi="Cambria" w:cs="Cambria"/>
        </w:rPr>
        <w:t>ș</w:t>
      </w:r>
      <w:r>
        <w:t>i cu născătorul. Sau astfel iară</w:t>
      </w:r>
      <w:r w:rsidR="004072EA">
        <w:rPr>
          <w:rFonts w:ascii="Cambria" w:hAnsi="Cambria" w:cs="Cambria"/>
        </w:rPr>
        <w:t>ș</w:t>
      </w:r>
      <w:r>
        <w:t>i:</w:t>
      </w:r>
    </w:p>
    <w:p w:rsidR="006E509F" w:rsidRDefault="00601D3F">
      <w:pPr>
        <w:pStyle w:val="Bodytext20"/>
        <w:framePr w:w="7080" w:h="8834" w:hRule="exact" w:wrap="none" w:vAnchor="page" w:hAnchor="page" w:x="5374" w:y="515"/>
        <w:shd w:val="clear" w:color="auto" w:fill="auto"/>
        <w:spacing w:before="0"/>
        <w:ind w:firstLine="480"/>
      </w:pPr>
      <w:r>
        <w:t>-Cum în</w:t>
      </w:r>
      <w:r w:rsidR="004072EA">
        <w:rPr>
          <w:rFonts w:ascii="Cambria" w:hAnsi="Cambria" w:cs="Cambria"/>
        </w:rPr>
        <w:t>ț</w:t>
      </w:r>
      <w:r>
        <w:t>elegi tu însu</w:t>
      </w:r>
      <w:r w:rsidR="004072EA">
        <w:rPr>
          <w:rFonts w:ascii="Cambria" w:hAnsi="Cambria" w:cs="Cambria"/>
        </w:rPr>
        <w:t>ș</w:t>
      </w:r>
      <w:r>
        <w:t xml:space="preserve">irile de nenăscut </w:t>
      </w:r>
      <w:r w:rsidR="004072EA">
        <w:rPr>
          <w:rFonts w:ascii="Cambria" w:hAnsi="Cambria" w:cs="Cambria"/>
        </w:rPr>
        <w:t>ș</w:t>
      </w:r>
      <w:r>
        <w:t>i de născut? Căci dacă prin acestea în</w:t>
      </w:r>
      <w:r w:rsidR="004072EA">
        <w:rPr>
          <w:rFonts w:ascii="Cambria" w:hAnsi="Cambria" w:cs="Cambria"/>
        </w:rPr>
        <w:t>ț</w:t>
      </w:r>
      <w:r>
        <w:t>elegi însă</w:t>
      </w:r>
      <w:r w:rsidR="004072EA">
        <w:rPr>
          <w:rFonts w:ascii="Cambria" w:hAnsi="Cambria" w:cs="Cambria"/>
        </w:rPr>
        <w:t>ș</w:t>
      </w:r>
      <w:r>
        <w:t>i nena</w:t>
      </w:r>
      <w:r w:rsidR="004072EA">
        <w:rPr>
          <w:rFonts w:ascii="Cambria" w:hAnsi="Cambria" w:cs="Cambria"/>
        </w:rPr>
        <w:t>ș</w:t>
      </w:r>
      <w:r>
        <w:t xml:space="preserve">terea </w:t>
      </w:r>
      <w:r w:rsidR="004072EA">
        <w:rPr>
          <w:rFonts w:ascii="Cambria" w:hAnsi="Cambria" w:cs="Cambria"/>
        </w:rPr>
        <w:t>ș</w:t>
      </w:r>
      <w:r>
        <w:t>i na</w:t>
      </w:r>
      <w:r w:rsidR="004072EA">
        <w:rPr>
          <w:rFonts w:ascii="Cambria" w:hAnsi="Cambria" w:cs="Cambria"/>
        </w:rPr>
        <w:t>ș</w:t>
      </w:r>
      <w:r>
        <w:t xml:space="preserve">terea, nu sunt unul </w:t>
      </w:r>
      <w:r w:rsidR="004072EA">
        <w:rPr>
          <w:rFonts w:ascii="Cambria" w:hAnsi="Cambria" w:cs="Cambria"/>
        </w:rPr>
        <w:t>ș</w:t>
      </w:r>
      <w:r>
        <w:t>i acela</w:t>
      </w:r>
      <w:r w:rsidR="004072EA">
        <w:rPr>
          <w:rFonts w:ascii="Cambria" w:hAnsi="Cambria" w:cs="Cambria"/>
        </w:rPr>
        <w:t>ș</w:t>
      </w:r>
      <w:r>
        <w:t>i lucru; iar dacă în</w:t>
      </w:r>
      <w:r w:rsidR="004072EA">
        <w:rPr>
          <w:rFonts w:ascii="Cambria" w:hAnsi="Cambria" w:cs="Cambria"/>
        </w:rPr>
        <w:t>ț</w:t>
      </w:r>
      <w:r>
        <w:t>elegi pe cei cărora le apar</w:t>
      </w:r>
      <w:r w:rsidR="004072EA">
        <w:rPr>
          <w:rFonts w:ascii="Cambria" w:hAnsi="Cambria" w:cs="Cambria"/>
        </w:rPr>
        <w:t>ț</w:t>
      </w:r>
      <w:r>
        <w:t xml:space="preserve">in acestea, cum de nu sunt ei unul </w:t>
      </w:r>
      <w:r w:rsidR="004072EA">
        <w:rPr>
          <w:rFonts w:ascii="Cambria" w:hAnsi="Cambria" w:cs="Cambria"/>
        </w:rPr>
        <w:t>ș</w:t>
      </w:r>
      <w:r>
        <w:t>i acela</w:t>
      </w:r>
      <w:r w:rsidR="004072EA">
        <w:rPr>
          <w:rFonts w:ascii="Cambria" w:hAnsi="Cambria" w:cs="Cambria"/>
        </w:rPr>
        <w:t>ș</w:t>
      </w:r>
      <w:r>
        <w:t xml:space="preserve">i? Căci </w:t>
      </w:r>
      <w:r w:rsidR="004072EA">
        <w:rPr>
          <w:rFonts w:ascii="Cambria" w:hAnsi="Cambria" w:cs="Cambria"/>
        </w:rPr>
        <w:t>ș</w:t>
      </w:r>
      <w:r>
        <w:t>i neîn</w:t>
      </w:r>
      <w:r w:rsidR="004072EA">
        <w:rPr>
          <w:rFonts w:ascii="Cambria" w:hAnsi="Cambria" w:cs="Cambria"/>
        </w:rPr>
        <w:t>ț</w:t>
      </w:r>
      <w:r>
        <w:t xml:space="preserve">e- lepciunea </w:t>
      </w:r>
      <w:r w:rsidR="004072EA">
        <w:rPr>
          <w:rFonts w:ascii="Cambria" w:hAnsi="Cambria" w:cs="Cambria"/>
        </w:rPr>
        <w:t>ș</w:t>
      </w:r>
      <w:r>
        <w:t>i în</w:t>
      </w:r>
      <w:r w:rsidR="004072EA">
        <w:rPr>
          <w:rFonts w:ascii="Cambria" w:hAnsi="Cambria" w:cs="Cambria"/>
        </w:rPr>
        <w:t>ț</w:t>
      </w:r>
      <w:r>
        <w:t>elepciune</w:t>
      </w:r>
      <w:hyperlink w:anchor="bookmark239" w:tooltip="Current Document">
        <w:r>
          <w:t>a</w:t>
        </w:r>
        <w:r>
          <w:rPr>
            <w:vertAlign w:val="superscript"/>
          </w:rPr>
          <w:t>226</w:t>
        </w:r>
        <w:r>
          <w:t xml:space="preserve"> </w:t>
        </w:r>
      </w:hyperlink>
      <w:r>
        <w:t xml:space="preserve">între ele nu sunt unul </w:t>
      </w:r>
      <w:r w:rsidR="004072EA">
        <w:rPr>
          <w:rFonts w:ascii="Cambria" w:hAnsi="Cambria" w:cs="Cambria"/>
        </w:rPr>
        <w:t>ș</w:t>
      </w:r>
      <w:r>
        <w:t>i acela</w:t>
      </w:r>
      <w:r w:rsidR="004072EA">
        <w:rPr>
          <w:rFonts w:ascii="Cambria" w:hAnsi="Cambria" w:cs="Cambria"/>
        </w:rPr>
        <w:t>ș</w:t>
      </w:r>
      <w:r>
        <w:t xml:space="preserve">i lucru, dar se referă la unul </w:t>
      </w:r>
      <w:r w:rsidR="004072EA">
        <w:rPr>
          <w:rFonts w:ascii="Cambria" w:hAnsi="Cambria" w:cs="Cambria"/>
        </w:rPr>
        <w:t>ș</w:t>
      </w:r>
      <w:r>
        <w:t>i acela</w:t>
      </w:r>
      <w:r w:rsidR="004072EA">
        <w:rPr>
          <w:rFonts w:ascii="Cambria" w:hAnsi="Cambria" w:cs="Cambria"/>
        </w:rPr>
        <w:t>ș</w:t>
      </w:r>
      <w:r>
        <w:t xml:space="preserve">i om </w:t>
      </w:r>
      <w:r w:rsidR="004072EA">
        <w:rPr>
          <w:rFonts w:ascii="Cambria" w:hAnsi="Cambria" w:cs="Cambria"/>
        </w:rPr>
        <w:t>ș</w:t>
      </w:r>
      <w:r>
        <w:t>i nu taie fiin</w:t>
      </w:r>
      <w:r w:rsidR="004072EA">
        <w:rPr>
          <w:rFonts w:ascii="Cambria" w:hAnsi="Cambria" w:cs="Cambria"/>
        </w:rPr>
        <w:t>ț</w:t>
      </w:r>
      <w:r>
        <w:t xml:space="preserve">a în două, ci se taie ele în două, cu privire la una </w:t>
      </w:r>
      <w:r w:rsidR="004072EA">
        <w:rPr>
          <w:rFonts w:ascii="Cambria" w:hAnsi="Cambria" w:cs="Cambria"/>
        </w:rPr>
        <w:t>ș</w:t>
      </w:r>
      <w:r>
        <w:t>i aceea</w:t>
      </w:r>
      <w:r w:rsidR="004072EA">
        <w:rPr>
          <w:rFonts w:ascii="Cambria" w:hAnsi="Cambria" w:cs="Cambria"/>
        </w:rPr>
        <w:t>ș</w:t>
      </w:r>
      <w:r>
        <w:t>i fiin</w:t>
      </w:r>
      <w:r w:rsidR="004072EA">
        <w:rPr>
          <w:rFonts w:ascii="Cambria" w:hAnsi="Cambria" w:cs="Cambria"/>
        </w:rPr>
        <w:t>ț</w:t>
      </w:r>
      <w:r>
        <w:t xml:space="preserve">ă. Sau </w:t>
      </w:r>
      <w:r w:rsidR="004072EA">
        <w:rPr>
          <w:rFonts w:ascii="Cambria" w:hAnsi="Cambria" w:cs="Cambria"/>
        </w:rPr>
        <w:t>ș</w:t>
      </w:r>
      <w:r>
        <w:t xml:space="preserve">i nemurirea </w:t>
      </w:r>
      <w:r w:rsidR="004072EA">
        <w:rPr>
          <w:rFonts w:ascii="Cambria" w:hAnsi="Cambria" w:cs="Cambria"/>
        </w:rPr>
        <w:t>ș</w:t>
      </w:r>
      <w:r>
        <w:t xml:space="preserve">i nerăutatea </w:t>
      </w:r>
      <w:r w:rsidR="004072EA">
        <w:rPr>
          <w:rFonts w:ascii="Cambria" w:hAnsi="Cambria" w:cs="Cambria"/>
        </w:rPr>
        <w:t>ș</w:t>
      </w:r>
      <w:r>
        <w:t>i nestricăciunea sunt fiin</w:t>
      </w:r>
      <w:r w:rsidR="004072EA">
        <w:rPr>
          <w:rFonts w:ascii="Cambria" w:hAnsi="Cambria" w:cs="Cambria"/>
        </w:rPr>
        <w:t>ț</w:t>
      </w:r>
      <w:r>
        <w:t>ă a lui</w:t>
      </w:r>
    </w:p>
    <w:p w:rsidR="006E509F" w:rsidRDefault="00601D3F">
      <w:pPr>
        <w:pStyle w:val="Footnote0"/>
        <w:framePr w:w="7080" w:h="2100" w:hRule="exact" w:wrap="none" w:vAnchor="page" w:hAnchor="page" w:x="5374" w:y="9558"/>
        <w:shd w:val="clear" w:color="auto" w:fill="auto"/>
        <w:tabs>
          <w:tab w:val="left" w:pos="307"/>
        </w:tabs>
      </w:pPr>
      <w:bookmarkStart w:id="240" w:name="bookmark239"/>
      <w:r>
        <w:rPr>
          <w:rStyle w:val="FootnoteCandara"/>
          <w:vertAlign w:val="superscript"/>
        </w:rPr>
        <w:t>226</w:t>
      </w:r>
      <w:r>
        <w:rPr>
          <w:rStyle w:val="FootnoteCandara"/>
        </w:rPr>
        <w:tab/>
      </w:r>
      <w:r>
        <w:t>În</w:t>
      </w:r>
      <w:r w:rsidR="004072EA">
        <w:t>ț</w:t>
      </w:r>
      <w:r>
        <w:t xml:space="preserve">elepciunea </w:t>
      </w:r>
      <w:r w:rsidR="004072EA">
        <w:t>ș</w:t>
      </w:r>
      <w:r>
        <w:t>i neîntelepciunea, raportate la doi oameni, unul în</w:t>
      </w:r>
      <w:r w:rsidR="004072EA">
        <w:t>ț</w:t>
      </w:r>
      <w:r>
        <w:t xml:space="preserve">elept </w:t>
      </w:r>
      <w:r w:rsidR="004072EA">
        <w:t>ș</w:t>
      </w:r>
      <w:r>
        <w:t>i altul neîn</w:t>
      </w:r>
      <w:r w:rsidR="004072EA">
        <w:t>ț</w:t>
      </w:r>
      <w:r>
        <w:t>elept, de</w:t>
      </w:r>
      <w:r w:rsidR="004072EA">
        <w:t>ș</w:t>
      </w:r>
      <w:r>
        <w:t>i deosebi</w:t>
      </w:r>
      <w:r w:rsidR="004072EA">
        <w:t>ț</w:t>
      </w:r>
      <w:r>
        <w:t xml:space="preserve">i din punct de vedere al denumirii, sunt unul </w:t>
      </w:r>
      <w:r w:rsidR="004072EA">
        <w:t>ș</w:t>
      </w:r>
      <w:r>
        <w:t>i acela</w:t>
      </w:r>
      <w:r w:rsidR="004072EA">
        <w:t>ș</w:t>
      </w:r>
      <w:r>
        <w:t xml:space="preserve">i lucru din punct de vedere al naturii. În cazul termenilor „nenăscut” </w:t>
      </w:r>
      <w:r w:rsidR="004072EA">
        <w:t>ș</w:t>
      </w:r>
      <w:r>
        <w:t>i „născut”, raporta</w:t>
      </w:r>
      <w:r w:rsidR="004072EA">
        <w:t>ț</w:t>
      </w:r>
      <w:r>
        <w:t xml:space="preserve">i la Tatăl </w:t>
      </w:r>
      <w:r w:rsidR="004072EA">
        <w:t>ș</w:t>
      </w:r>
      <w:r>
        <w:t>i la Fiul, ei nu arată decât o deosebire denominativă, sau de proprie însu</w:t>
      </w:r>
      <w:r w:rsidR="004072EA">
        <w:t>ș</w:t>
      </w:r>
      <w:r>
        <w:t xml:space="preserve">ire, </w:t>
      </w:r>
      <w:r w:rsidR="004072EA">
        <w:t>ș</w:t>
      </w:r>
      <w:r>
        <w:t xml:space="preserve">i nu de natură, Tatăl </w:t>
      </w:r>
      <w:r w:rsidR="004072EA">
        <w:t>ș</w:t>
      </w:r>
      <w:r>
        <w:t>i Fiul fiind deofiin</w:t>
      </w:r>
      <w:r w:rsidR="004072EA">
        <w:t>ț</w:t>
      </w:r>
      <w:r>
        <w:t>ă. Termenii de „neîn</w:t>
      </w:r>
      <w:r w:rsidR="004072EA">
        <w:t>ț</w:t>
      </w:r>
      <w:r>
        <w:t xml:space="preserve">elept” </w:t>
      </w:r>
      <w:r w:rsidR="004072EA">
        <w:t>ș</w:t>
      </w:r>
      <w:r>
        <w:t>i „în</w:t>
      </w:r>
      <w:r w:rsidR="004072EA">
        <w:t>ț</w:t>
      </w:r>
      <w:r>
        <w:t xml:space="preserve">elept” </w:t>
      </w:r>
      <w:r w:rsidR="004072EA">
        <w:t>ș</w:t>
      </w:r>
      <w:r>
        <w:t xml:space="preserve">i cei de „nenăscut” </w:t>
      </w:r>
      <w:r w:rsidR="004072EA">
        <w:t>ș</w:t>
      </w:r>
      <w:r>
        <w:t>i „născut” nu taie în două fiin</w:t>
      </w:r>
      <w:r w:rsidR="004072EA">
        <w:t>ț</w:t>
      </w:r>
      <w:r>
        <w:t>a sau natura, spre a forma două fiin</w:t>
      </w:r>
      <w:r w:rsidR="004072EA">
        <w:t>ț</w:t>
      </w:r>
      <w:r>
        <w:t xml:space="preserve">e deosebite, fiindcă atunci ar urma ca </w:t>
      </w:r>
      <w:r w:rsidR="004072EA">
        <w:t>ș</w:t>
      </w:r>
      <w:r>
        <w:t>i celelalte atribute: nemurirea, nerăutatea, nestricăciunea, să fie fiin</w:t>
      </w:r>
      <w:r w:rsidR="004072EA">
        <w:t>ț</w:t>
      </w:r>
      <w:r>
        <w:t>e ale lui Dumnezeu, făcând astfel mai mul</w:t>
      </w:r>
      <w:r w:rsidR="004072EA">
        <w:t>ț</w:t>
      </w:r>
      <w:r>
        <w:t xml:space="preserve">i Dumnezei. Nu despart deci natura lui Dumnezeu în două naturi deosebite, ci se separă ele, tăindu-se în jurul uneia </w:t>
      </w:r>
      <w:r w:rsidR="004072EA">
        <w:t>ș</w:t>
      </w:r>
      <w:r>
        <w:t>i aceleia</w:t>
      </w:r>
      <w:r w:rsidR="004072EA">
        <w:t>ș</w:t>
      </w:r>
      <w:r>
        <w:t>i naturi a lui Dumnezeu.</w:t>
      </w:r>
      <w:bookmarkEnd w:id="240"/>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75" w:h="7277" w:hRule="exact" w:wrap="none" w:vAnchor="page" w:hAnchor="page" w:x="5376" w:y="515"/>
        <w:shd w:val="clear" w:color="auto" w:fill="auto"/>
        <w:spacing w:before="0"/>
      </w:pPr>
      <w:r>
        <w:lastRenderedPageBreak/>
        <w:t>Dumnezeu? Dacă însă este a</w:t>
      </w:r>
      <w:r w:rsidR="004072EA">
        <w:rPr>
          <w:rFonts w:ascii="Cambria" w:hAnsi="Cambria" w:cs="Cambria"/>
        </w:rPr>
        <w:t>ș</w:t>
      </w:r>
      <w:r>
        <w:t>a, atunci vor fi multe fiin</w:t>
      </w:r>
      <w:r w:rsidR="004072EA">
        <w:rPr>
          <w:rFonts w:ascii="Cambria" w:hAnsi="Cambria" w:cs="Cambria"/>
        </w:rPr>
        <w:t>ț</w:t>
      </w:r>
      <w:r>
        <w:t xml:space="preserve">e ale lui Dumnezeu, </w:t>
      </w:r>
      <w:r w:rsidR="004072EA">
        <w:rPr>
          <w:rFonts w:ascii="Cambria" w:hAnsi="Cambria" w:cs="Cambria"/>
        </w:rPr>
        <w:t>ș</w:t>
      </w:r>
      <w:r>
        <w:t>i nu una, sau Dumnezeirea este compusă din ele, căci dacă sunt fiin</w:t>
      </w:r>
      <w:r w:rsidR="004072EA">
        <w:rPr>
          <w:rFonts w:ascii="Cambria" w:hAnsi="Cambria" w:cs="Cambria"/>
        </w:rPr>
        <w:t>ț</w:t>
      </w:r>
      <w:r>
        <w:t>e, nu sunt necompuse.</w:t>
      </w:r>
    </w:p>
    <w:p w:rsidR="006E509F" w:rsidRDefault="00601D3F">
      <w:pPr>
        <w:pStyle w:val="Bodytext20"/>
        <w:framePr w:w="7075" w:h="7277" w:hRule="exact" w:wrap="none" w:vAnchor="page" w:hAnchor="page" w:x="5376" w:y="515"/>
        <w:shd w:val="clear" w:color="auto" w:fill="auto"/>
        <w:spacing w:before="0"/>
        <w:ind w:left="3420"/>
        <w:jc w:val="left"/>
      </w:pPr>
      <w:r>
        <w:t>XI</w:t>
      </w:r>
    </w:p>
    <w:p w:rsidR="006E509F" w:rsidRDefault="00601D3F">
      <w:pPr>
        <w:pStyle w:val="Bodytext20"/>
        <w:framePr w:w="7075" w:h="7277" w:hRule="exact" w:wrap="none" w:vAnchor="page" w:hAnchor="page" w:x="5376" w:y="515"/>
        <w:shd w:val="clear" w:color="auto" w:fill="auto"/>
        <w:spacing w:before="0"/>
        <w:ind w:firstLine="480"/>
      </w:pPr>
      <w:r>
        <w:t xml:space="preserve">Aceste lucruri ei nu le spun însă, căci sunt comune </w:t>
      </w:r>
      <w:r w:rsidR="004072EA">
        <w:rPr>
          <w:rFonts w:ascii="Cambria" w:hAnsi="Cambria" w:cs="Cambria"/>
        </w:rPr>
        <w:t>ș</w:t>
      </w:r>
      <w:r>
        <w:t>i altor</w:t>
      </w:r>
      <w:hyperlink w:anchor="bookmark240" w:tooltip="Current Document">
        <w:r>
          <w:t>a</w:t>
        </w:r>
        <w:r>
          <w:rPr>
            <w:vertAlign w:val="superscript"/>
          </w:rPr>
          <w:t>227</w:t>
        </w:r>
      </w:hyperlink>
      <w:r>
        <w:t>. Ceea ce apar</w:t>
      </w:r>
      <w:r w:rsidR="004072EA">
        <w:rPr>
          <w:rFonts w:ascii="Cambria" w:hAnsi="Cambria" w:cs="Cambria"/>
        </w:rPr>
        <w:t>ț</w:t>
      </w:r>
      <w:r>
        <w:t xml:space="preserve">ine însă numai lui Dumnezeu </w:t>
      </w:r>
      <w:r w:rsidR="004072EA">
        <w:rPr>
          <w:rFonts w:ascii="Cambria" w:hAnsi="Cambria" w:cs="Cambria"/>
        </w:rPr>
        <w:t>ș</w:t>
      </w:r>
      <w:r>
        <w:t>i ceea ce este propriu Lui este fiin</w:t>
      </w:r>
      <w:r w:rsidR="004072EA">
        <w:rPr>
          <w:rFonts w:ascii="Cambria" w:hAnsi="Cambria" w:cs="Cambria"/>
        </w:rPr>
        <w:t>ț</w:t>
      </w:r>
      <w:r>
        <w:t>a. Căci cei care aduc învă</w:t>
      </w:r>
      <w:r w:rsidR="004072EA">
        <w:rPr>
          <w:rFonts w:ascii="Cambria" w:hAnsi="Cambria" w:cs="Cambria"/>
        </w:rPr>
        <w:t>ț</w:t>
      </w:r>
      <w:r>
        <w:t xml:space="preserve">ătura că </w:t>
      </w:r>
      <w:r w:rsidR="004072EA">
        <w:rPr>
          <w:rFonts w:ascii="Cambria" w:hAnsi="Cambria" w:cs="Cambria"/>
        </w:rPr>
        <w:t>ș</w:t>
      </w:r>
      <w:r>
        <w:t xml:space="preserve">i materia </w:t>
      </w:r>
      <w:r w:rsidR="004072EA">
        <w:rPr>
          <w:rFonts w:ascii="Cambria" w:hAnsi="Cambria" w:cs="Cambria"/>
        </w:rPr>
        <w:t>ș</w:t>
      </w:r>
      <w:r>
        <w:t>i ideea sunt nenăscute nu ar admite că însu</w:t>
      </w:r>
      <w:r w:rsidR="004072EA">
        <w:rPr>
          <w:rFonts w:ascii="Cambria" w:hAnsi="Cambria" w:cs="Cambria"/>
        </w:rPr>
        <w:t>ș</w:t>
      </w:r>
      <w:r>
        <w:t>irea de nenăscut apar</w:t>
      </w:r>
      <w:r w:rsidR="004072EA">
        <w:rPr>
          <w:rFonts w:ascii="Cambria" w:hAnsi="Cambria" w:cs="Cambria"/>
        </w:rPr>
        <w:t>ț</w:t>
      </w:r>
      <w:r>
        <w:t>ine numai lui Dumnezeu</w:t>
      </w:r>
      <w:hyperlink w:anchor="bookmark241" w:tooltip="Current Document">
        <w:r>
          <w:rPr>
            <w:vertAlign w:val="superscript"/>
          </w:rPr>
          <w:t>228</w:t>
        </w:r>
      </w:hyperlink>
      <w:r>
        <w:t>. Căci să întindem mai departe întunericul maniheilo</w:t>
      </w:r>
      <w:hyperlink w:anchor="bookmark242" w:tooltip="Current Document">
        <w:r>
          <w:t>r</w:t>
        </w:r>
        <w:r>
          <w:rPr>
            <w:vertAlign w:val="superscript"/>
          </w:rPr>
          <w:t>229</w:t>
        </w:r>
      </w:hyperlink>
      <w:r>
        <w:t>. Fie numai a lui Dumnezeu însu</w:t>
      </w:r>
      <w:r w:rsidR="004072EA">
        <w:rPr>
          <w:rFonts w:ascii="Cambria" w:hAnsi="Cambria" w:cs="Cambria"/>
        </w:rPr>
        <w:t>ș</w:t>
      </w:r>
      <w:r>
        <w:t>irea de nenăscut. Dar ce este Adam? Nu este el o plasmă a lui Dumnezeu?</w:t>
      </w:r>
    </w:p>
    <w:p w:rsidR="006E509F" w:rsidRDefault="00601D3F">
      <w:pPr>
        <w:pStyle w:val="Bodytext20"/>
        <w:framePr w:w="7075" w:h="7277" w:hRule="exact" w:wrap="none" w:vAnchor="page" w:hAnchor="page" w:x="5376" w:y="515"/>
        <w:shd w:val="clear" w:color="auto" w:fill="auto"/>
        <w:spacing w:before="0"/>
        <w:ind w:firstLine="480"/>
      </w:pPr>
      <w:r>
        <w:t>-Ba chiar prea, vei zice tu.</w:t>
      </w:r>
    </w:p>
    <w:p w:rsidR="006E509F" w:rsidRDefault="00601D3F">
      <w:pPr>
        <w:pStyle w:val="Bodytext20"/>
        <w:framePr w:w="7075" w:h="7277" w:hRule="exact" w:wrap="none" w:vAnchor="page" w:hAnchor="page" w:x="5376" w:y="515"/>
        <w:shd w:val="clear" w:color="auto" w:fill="auto"/>
        <w:spacing w:before="0"/>
        <w:ind w:firstLine="480"/>
      </w:pPr>
      <w:r>
        <w:t>-Este deci numai el om?</w:t>
      </w:r>
    </w:p>
    <w:p w:rsidR="006E509F" w:rsidRDefault="00601D3F">
      <w:pPr>
        <w:pStyle w:val="Bodytext20"/>
        <w:framePr w:w="7075" w:h="7277" w:hRule="exact" w:wrap="none" w:vAnchor="page" w:hAnchor="page" w:x="5376" w:y="515"/>
        <w:shd w:val="clear" w:color="auto" w:fill="auto"/>
        <w:spacing w:before="0"/>
        <w:ind w:firstLine="480"/>
      </w:pPr>
      <w:r>
        <w:t>-Nicidecum.</w:t>
      </w:r>
    </w:p>
    <w:p w:rsidR="006E509F" w:rsidRDefault="00601D3F">
      <w:pPr>
        <w:pStyle w:val="Bodytext20"/>
        <w:framePr w:w="7075" w:h="7277" w:hRule="exact" w:wrap="none" w:vAnchor="page" w:hAnchor="page" w:x="5376" w:y="515"/>
        <w:shd w:val="clear" w:color="auto" w:fill="auto"/>
        <w:spacing w:before="0"/>
        <w:ind w:firstLine="480"/>
      </w:pPr>
      <w:r>
        <w:t>sie</w:t>
      </w:r>
      <w:r w:rsidR="004072EA">
        <w:rPr>
          <w:rFonts w:ascii="Cambria" w:hAnsi="Cambria" w:cs="Cambria"/>
        </w:rPr>
        <w:t>ș</w:t>
      </w:r>
      <w:r>
        <w:t>i de ce?</w:t>
      </w:r>
    </w:p>
    <w:p w:rsidR="006E509F" w:rsidRDefault="00601D3F">
      <w:pPr>
        <w:pStyle w:val="Bodytext20"/>
        <w:framePr w:w="7075" w:h="7277" w:hRule="exact" w:wrap="none" w:vAnchor="page" w:hAnchor="page" w:x="5376" w:y="515"/>
        <w:shd w:val="clear" w:color="auto" w:fill="auto"/>
        <w:spacing w:before="0"/>
        <w:ind w:firstLine="480"/>
      </w:pPr>
      <w:r>
        <w:t xml:space="preserve">-Fiindcă plasma nu este omenire, căci este om </w:t>
      </w:r>
      <w:r w:rsidR="004072EA">
        <w:rPr>
          <w:rFonts w:ascii="Cambria" w:hAnsi="Cambria" w:cs="Cambria"/>
        </w:rPr>
        <w:t>ș</w:t>
      </w:r>
      <w:r>
        <w:t>i cel care s-a născut.</w:t>
      </w:r>
    </w:p>
    <w:p w:rsidR="006E509F" w:rsidRDefault="00601D3F">
      <w:pPr>
        <w:pStyle w:val="Bodytext20"/>
        <w:framePr w:w="7075" w:h="7277" w:hRule="exact" w:wrap="none" w:vAnchor="page" w:hAnchor="page" w:x="5376" w:y="515"/>
        <w:shd w:val="clear" w:color="auto" w:fill="auto"/>
        <w:spacing w:before="0"/>
        <w:ind w:firstLine="480"/>
      </w:pPr>
      <w:r>
        <w:t>-La fel nici cel nenăscut nu este singur Dumnezeu</w:t>
      </w:r>
      <w:hyperlink w:anchor="bookmark243" w:tooltip="Current Document">
        <w:r>
          <w:rPr>
            <w:vertAlign w:val="superscript"/>
          </w:rPr>
          <w:t>230</w:t>
        </w:r>
      </w:hyperlink>
      <w:r>
        <w:t>, de</w:t>
      </w:r>
      <w:r w:rsidR="004072EA">
        <w:rPr>
          <w:rFonts w:ascii="Cambria" w:hAnsi="Cambria" w:cs="Cambria"/>
        </w:rPr>
        <w:t>ș</w:t>
      </w:r>
      <w:r>
        <w:t>i însu</w:t>
      </w:r>
      <w:r w:rsidR="004072EA">
        <w:rPr>
          <w:rFonts w:ascii="Cambria" w:hAnsi="Cambria" w:cs="Cambria"/>
        </w:rPr>
        <w:t>ș</w:t>
      </w:r>
      <w:r>
        <w:t>irea aceasta este proprie numai Tatălui. În consecin</w:t>
      </w:r>
      <w:r w:rsidR="004072EA">
        <w:rPr>
          <w:rFonts w:ascii="Cambria" w:hAnsi="Cambria" w:cs="Cambria"/>
        </w:rPr>
        <w:t>ț</w:t>
      </w:r>
      <w:r>
        <w:t xml:space="preserve">ă, admite că </w:t>
      </w:r>
      <w:r w:rsidR="004072EA">
        <w:rPr>
          <w:rFonts w:ascii="Cambria" w:hAnsi="Cambria" w:cs="Cambria"/>
        </w:rPr>
        <w:t>ș</w:t>
      </w:r>
      <w:r>
        <w:t>i Cel născut este Dumnezeu, căci este din Dumnezeu, chiar dacă e</w:t>
      </w:r>
      <w:r w:rsidR="004072EA">
        <w:rPr>
          <w:rFonts w:ascii="Cambria" w:hAnsi="Cambria" w:cs="Cambria"/>
        </w:rPr>
        <w:t>ș</w:t>
      </w:r>
      <w:r>
        <w:t>ti foarte iubitor al termenului de născut. Apoi cum spui tu că fiin</w:t>
      </w:r>
      <w:r w:rsidR="004072EA">
        <w:rPr>
          <w:rFonts w:ascii="Cambria" w:hAnsi="Cambria" w:cs="Cambria"/>
        </w:rPr>
        <w:t>ț</w:t>
      </w:r>
      <w:r>
        <w:t>a lui Dumnezeu este nu afirmarea a ceea ce este El, ci înlăturarea a ceea ce nu este El</w:t>
      </w:r>
      <w:hyperlink w:anchor="bookmark244" w:tooltip="Current Document">
        <w:r>
          <w:t>?</w:t>
        </w:r>
        <w:r>
          <w:rPr>
            <w:vertAlign w:val="superscript"/>
          </w:rPr>
          <w:t>231</w:t>
        </w:r>
      </w:hyperlink>
      <w:r>
        <w:rPr>
          <w:vertAlign w:val="superscript"/>
        </w:rPr>
        <w:t xml:space="preserve"> </w:t>
      </w:r>
      <w:r>
        <w:t>Căci însu</w:t>
      </w:r>
      <w:r w:rsidR="004072EA">
        <w:rPr>
          <w:rFonts w:ascii="Cambria" w:hAnsi="Cambria" w:cs="Cambria"/>
        </w:rPr>
        <w:t>ș</w:t>
      </w:r>
      <w:r>
        <w:t>irea de nenăscut arată că nu-I apar</w:t>
      </w:r>
      <w:r w:rsidR="004072EA">
        <w:rPr>
          <w:rFonts w:ascii="Cambria" w:hAnsi="Cambria" w:cs="Cambria"/>
        </w:rPr>
        <w:t>ț</w:t>
      </w:r>
      <w:r>
        <w:t>ine na</w:t>
      </w:r>
      <w:r w:rsidR="004072EA">
        <w:rPr>
          <w:rFonts w:ascii="Cambria" w:hAnsi="Cambria" w:cs="Cambria"/>
        </w:rPr>
        <w:t>ș</w:t>
      </w:r>
      <w:r>
        <w:t>terea, nu însă ce este El în ce prive</w:t>
      </w:r>
      <w:r w:rsidR="004072EA">
        <w:rPr>
          <w:rFonts w:ascii="Cambria" w:hAnsi="Cambria" w:cs="Cambria"/>
        </w:rPr>
        <w:t>ș</w:t>
      </w:r>
      <w:r>
        <w:t xml:space="preserve">te natura Lui </w:t>
      </w:r>
      <w:r w:rsidR="004072EA">
        <w:rPr>
          <w:rFonts w:ascii="Cambria" w:hAnsi="Cambria" w:cs="Cambria"/>
        </w:rPr>
        <w:t>ș</w:t>
      </w:r>
      <w:r>
        <w:t>i nici ce apar</w:t>
      </w:r>
      <w:r w:rsidR="004072EA">
        <w:rPr>
          <w:rFonts w:ascii="Cambria" w:hAnsi="Cambria" w:cs="Cambria"/>
        </w:rPr>
        <w:t>ț</w:t>
      </w:r>
      <w:r>
        <w:t>ine prin natură Celui care nu are na</w:t>
      </w:r>
      <w:r w:rsidR="004072EA">
        <w:rPr>
          <w:rFonts w:ascii="Cambria" w:hAnsi="Cambria" w:cs="Cambria"/>
        </w:rPr>
        <w:t>ș</w:t>
      </w:r>
      <w:r>
        <w:t>tere. Ce este deci fiin</w:t>
      </w:r>
      <w:r w:rsidR="004072EA">
        <w:rPr>
          <w:rFonts w:ascii="Cambria" w:hAnsi="Cambria" w:cs="Cambria"/>
        </w:rPr>
        <w:t>ț</w:t>
      </w:r>
      <w:r>
        <w:t>a lui Dumnezeu? E treaba nebuniei tale să întrebi, a ta care te ocupi</w:t>
      </w:r>
    </w:p>
    <w:p w:rsidR="006E509F" w:rsidRDefault="00601D3F">
      <w:pPr>
        <w:pStyle w:val="Footnote0"/>
        <w:framePr w:w="7075" w:h="427" w:hRule="exact" w:wrap="none" w:vAnchor="page" w:hAnchor="page" w:x="5376" w:y="8010"/>
        <w:shd w:val="clear" w:color="auto" w:fill="auto"/>
        <w:tabs>
          <w:tab w:val="left" w:pos="288"/>
        </w:tabs>
        <w:spacing w:line="216" w:lineRule="exact"/>
      </w:pPr>
      <w:bookmarkStart w:id="241" w:name="bookmark240"/>
      <w:bookmarkStart w:id="242" w:name="bookmark241"/>
      <w:r>
        <w:rPr>
          <w:rStyle w:val="FootnoteCandara"/>
          <w:vertAlign w:val="superscript"/>
        </w:rPr>
        <w:t>227</w:t>
      </w:r>
      <w:r>
        <w:tab/>
        <w:t xml:space="preserve">Sunt adică comune </w:t>
      </w:r>
      <w:r w:rsidR="004072EA">
        <w:t>ș</w:t>
      </w:r>
      <w:r>
        <w:t xml:space="preserve">i îngerilor, căci </w:t>
      </w:r>
      <w:r w:rsidR="004072EA">
        <w:t>ș</w:t>
      </w:r>
      <w:r>
        <w:t>i îngerii sunt nemuritori, lipsi</w:t>
      </w:r>
      <w:r w:rsidR="004072EA">
        <w:t>ț</w:t>
      </w:r>
      <w:r>
        <w:t xml:space="preserve">i de răutate </w:t>
      </w:r>
      <w:r w:rsidR="004072EA">
        <w:t>ș</w:t>
      </w:r>
      <w:r>
        <w:t>i nestricăcio</w:t>
      </w:r>
      <w:r w:rsidR="004072EA">
        <w:t>ș</w:t>
      </w:r>
      <w:r>
        <w:t>i.</w:t>
      </w:r>
      <w:bookmarkEnd w:id="241"/>
      <w:bookmarkEnd w:id="242"/>
    </w:p>
    <w:p w:rsidR="006E509F" w:rsidRDefault="00601D3F">
      <w:pPr>
        <w:pStyle w:val="Footnote0"/>
        <w:framePr w:w="7075" w:h="217" w:hRule="exact" w:wrap="none" w:vAnchor="page" w:hAnchor="page" w:x="5376" w:y="8446"/>
        <w:shd w:val="clear" w:color="auto" w:fill="auto"/>
        <w:tabs>
          <w:tab w:val="left" w:pos="245"/>
        </w:tabs>
        <w:spacing w:line="216" w:lineRule="exact"/>
      </w:pPr>
      <w:bookmarkStart w:id="243" w:name="bookmark242"/>
      <w:r>
        <w:rPr>
          <w:rStyle w:val="FootnoteCandara"/>
          <w:vertAlign w:val="superscript"/>
        </w:rPr>
        <w:t>228</w:t>
      </w:r>
      <w:r>
        <w:tab/>
        <w:t>Aici vizează pe platoni</w:t>
      </w:r>
      <w:r w:rsidR="004072EA">
        <w:t>ș</w:t>
      </w:r>
      <w:r>
        <w:t>ti.</w:t>
      </w:r>
      <w:bookmarkEnd w:id="243"/>
    </w:p>
    <w:p w:rsidR="006E509F" w:rsidRDefault="00601D3F">
      <w:pPr>
        <w:pStyle w:val="Footnote0"/>
        <w:framePr w:w="7075" w:h="422" w:hRule="exact" w:wrap="none" w:vAnchor="page" w:hAnchor="page" w:x="5376" w:y="8681"/>
        <w:shd w:val="clear" w:color="auto" w:fill="auto"/>
        <w:tabs>
          <w:tab w:val="left" w:pos="259"/>
        </w:tabs>
        <w:spacing w:line="211" w:lineRule="exact"/>
      </w:pPr>
      <w:bookmarkStart w:id="244" w:name="bookmark243"/>
      <w:r>
        <w:rPr>
          <w:rStyle w:val="FootnoteCandara"/>
          <w:vertAlign w:val="superscript"/>
        </w:rPr>
        <w:t>229</w:t>
      </w:r>
      <w:r>
        <w:tab/>
        <w:t>Maniheii, sus</w:t>
      </w:r>
      <w:r w:rsidR="004072EA">
        <w:t>ț</w:t>
      </w:r>
      <w:r>
        <w:t>inând existen</w:t>
      </w:r>
      <w:r w:rsidR="004072EA">
        <w:t>ț</w:t>
      </w:r>
      <w:r>
        <w:t xml:space="preserve">a a două principii în luptă între ele, binele </w:t>
      </w:r>
      <w:r w:rsidR="004072EA">
        <w:t>ș</w:t>
      </w:r>
      <w:r>
        <w:t xml:space="preserve">i răul, din care izvorăsc lumina </w:t>
      </w:r>
      <w:r w:rsidR="004072EA">
        <w:t>ș</w:t>
      </w:r>
      <w:r>
        <w:t xml:space="preserve">i întunericul, afirmau astfel că </w:t>
      </w:r>
      <w:r w:rsidR="004072EA">
        <w:t>ș</w:t>
      </w:r>
      <w:r>
        <w:t>i „întunericul” este nenăscut.</w:t>
      </w:r>
      <w:bookmarkEnd w:id="244"/>
    </w:p>
    <w:p w:rsidR="006E509F" w:rsidRDefault="00601D3F">
      <w:pPr>
        <w:pStyle w:val="Footnote0"/>
        <w:framePr w:w="7075" w:h="1454" w:hRule="exact" w:wrap="none" w:vAnchor="page" w:hAnchor="page" w:x="5376" w:y="9122"/>
        <w:shd w:val="clear" w:color="auto" w:fill="auto"/>
        <w:tabs>
          <w:tab w:val="left" w:pos="278"/>
        </w:tabs>
      </w:pPr>
      <w:bookmarkStart w:id="245" w:name="bookmark244"/>
      <w:r>
        <w:rPr>
          <w:rStyle w:val="FootnoteCandara"/>
          <w:vertAlign w:val="superscript"/>
        </w:rPr>
        <w:t>230</w:t>
      </w:r>
      <w:r>
        <w:tab/>
        <w:t>Logica este constrângătoare. Se spunea că însu</w:t>
      </w:r>
      <w:r w:rsidR="004072EA">
        <w:t>ș</w:t>
      </w:r>
      <w:r>
        <w:t>irea proprie a lui Dumnezeu este nena</w:t>
      </w:r>
      <w:r w:rsidR="004072EA">
        <w:t>ș</w:t>
      </w:r>
      <w:r>
        <w:t xml:space="preserve">terea, deci numai nenăscutul este Dumnezeu, excluzând astfel pe Fiul din Dumnezeire. Replica este </w:t>
      </w:r>
      <w:r w:rsidR="004072EA">
        <w:t>ș</w:t>
      </w:r>
      <w:r>
        <w:t xml:space="preserve">i aici limpede: Adam nu a fost născut de nimeni, ci plăsmuit, singur de Dumnezeu. Aceasta nu înseamnă însă că numai el este om, fiindcă a fi om nu înseamnă a fi plăsmuit, ci om este </w:t>
      </w:r>
      <w:r w:rsidR="004072EA">
        <w:t>ș</w:t>
      </w:r>
      <w:r>
        <w:t xml:space="preserve">i Set </w:t>
      </w:r>
      <w:r w:rsidR="004072EA">
        <w:t>ș</w:t>
      </w:r>
      <w:r>
        <w:t>i to</w:t>
      </w:r>
      <w:r w:rsidR="004072EA">
        <w:t>ț</w:t>
      </w:r>
      <w:r>
        <w:t>i cei născu</w:t>
      </w:r>
      <w:r w:rsidR="004072EA">
        <w:t>ț</w:t>
      </w:r>
      <w:r>
        <w:t xml:space="preserve">i din el </w:t>
      </w:r>
      <w:r w:rsidR="004072EA">
        <w:t>ș</w:t>
      </w:r>
      <w:r>
        <w:t>i din Eva. Tot a</w:t>
      </w:r>
      <w:r w:rsidR="004072EA">
        <w:t>ș</w:t>
      </w:r>
      <w:r>
        <w:t xml:space="preserve">a </w:t>
      </w:r>
      <w:r w:rsidR="004072EA">
        <w:t>ș</w:t>
      </w:r>
      <w:r>
        <w:t>i „născutul” este Dumnezeu, chiar dacă termenul de „nenăscut” este însu</w:t>
      </w:r>
      <w:r w:rsidR="004072EA">
        <w:t>ș</w:t>
      </w:r>
      <w:r>
        <w:t xml:space="preserve">irea proprie numai a Tatălui. Este Dumnezeu </w:t>
      </w:r>
      <w:r w:rsidR="004072EA">
        <w:t>ș</w:t>
      </w:r>
      <w:r>
        <w:t>i „născutul”, ca Unul care din Tatăl S-a născut.</w:t>
      </w:r>
      <w:bookmarkEnd w:id="245"/>
    </w:p>
    <w:p w:rsidR="006E509F" w:rsidRDefault="00601D3F">
      <w:pPr>
        <w:pStyle w:val="Footnote0"/>
        <w:framePr w:w="7075" w:h="1066" w:hRule="exact" w:wrap="none" w:vAnchor="page" w:hAnchor="page" w:x="5376" w:y="10595"/>
        <w:shd w:val="clear" w:color="auto" w:fill="auto"/>
        <w:tabs>
          <w:tab w:val="left" w:pos="312"/>
        </w:tabs>
      </w:pPr>
      <w:r>
        <w:rPr>
          <w:rStyle w:val="FootnoteCandara"/>
          <w:vertAlign w:val="superscript"/>
        </w:rPr>
        <w:t>231</w:t>
      </w:r>
      <w:r>
        <w:tab/>
        <w:t>Elias comentează astfel: „după cum când zicem că Dumnezeu este nenăscut, nemuritor, nestricăcios, nu zicem ce anume este El, ci ceea ce nu este El. Ceea ce se spune însă despre Dumnezeu în mod afirmativ, nu indică natura Lui, adică când spunem că El este bun, că este drept, că este în</w:t>
      </w:r>
      <w:r w:rsidR="004072EA">
        <w:t>ț</w:t>
      </w:r>
      <w:r>
        <w:t xml:space="preserve">elept. Vezi </w:t>
      </w:r>
      <w:r w:rsidR="004072EA">
        <w:t>ș</w:t>
      </w:r>
      <w:r>
        <w:t xml:space="preserve">i </w:t>
      </w:r>
      <w:r>
        <w:rPr>
          <w:rStyle w:val="FootnoteItalic"/>
        </w:rPr>
        <w:t xml:space="preserve">a doua Cuvântare, </w:t>
      </w:r>
      <w:r>
        <w:t>capitolul IX.</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899" w:hRule="exact" w:wrap="none" w:vAnchor="page" w:hAnchor="page" w:x="5368" w:y="571"/>
        <w:shd w:val="clear" w:color="auto" w:fill="auto"/>
        <w:spacing w:before="0"/>
      </w:pPr>
      <w:r>
        <w:lastRenderedPageBreak/>
        <w:t xml:space="preserve">atât de mult </w:t>
      </w:r>
      <w:r w:rsidR="004072EA">
        <w:rPr>
          <w:rFonts w:ascii="Cambria" w:hAnsi="Cambria" w:cs="Cambria"/>
        </w:rPr>
        <w:t>ș</w:t>
      </w:r>
      <w:r>
        <w:t>i de nena</w:t>
      </w:r>
      <w:r w:rsidR="004072EA">
        <w:rPr>
          <w:rFonts w:ascii="Cambria" w:hAnsi="Cambria" w:cs="Cambria"/>
        </w:rPr>
        <w:t>ș</w:t>
      </w:r>
      <w:r>
        <w:t>tere. Pentru noi însă fiin</w:t>
      </w:r>
      <w:r w:rsidR="004072EA">
        <w:rPr>
          <w:rFonts w:ascii="Cambria" w:hAnsi="Cambria" w:cs="Cambria"/>
        </w:rPr>
        <w:t>ț</w:t>
      </w:r>
      <w:r>
        <w:t>a lui Dumnezeu rămâne lucru mare, chiar dacă cumva Îl vom cunoa</w:t>
      </w:r>
      <w:r w:rsidR="004072EA">
        <w:rPr>
          <w:rFonts w:ascii="Cambria" w:hAnsi="Cambria" w:cs="Cambria"/>
        </w:rPr>
        <w:t>ș</w:t>
      </w:r>
      <w:r>
        <w:t xml:space="preserve">te </w:t>
      </w:r>
      <w:r w:rsidR="004072EA">
        <w:rPr>
          <w:rFonts w:ascii="Cambria" w:hAnsi="Cambria" w:cs="Cambria"/>
        </w:rPr>
        <w:t>ș</w:t>
      </w:r>
      <w:r>
        <w:t>i mai în urmă, când ni se va risipi întunericul min</w:t>
      </w:r>
      <w:r w:rsidR="004072EA">
        <w:rPr>
          <w:rFonts w:ascii="Cambria" w:hAnsi="Cambria" w:cs="Cambria"/>
        </w:rPr>
        <w:t>ț</w:t>
      </w:r>
      <w:r>
        <w:t xml:space="preserve">ii </w:t>
      </w:r>
      <w:r w:rsidR="004072EA">
        <w:rPr>
          <w:rFonts w:ascii="Cambria" w:hAnsi="Cambria" w:cs="Cambria"/>
        </w:rPr>
        <w:t>ș</w:t>
      </w:r>
      <w:r>
        <w:t>i desi</w:t>
      </w:r>
      <w:r w:rsidR="004072EA">
        <w:rPr>
          <w:rFonts w:ascii="Cambria" w:hAnsi="Cambria" w:cs="Cambria"/>
        </w:rPr>
        <w:t>ș</w:t>
      </w:r>
      <w:r>
        <w:t>ul cărni</w:t>
      </w:r>
      <w:hyperlink w:anchor="bookmark245" w:tooltip="Current Document">
        <w:r>
          <w:t>i</w:t>
        </w:r>
        <w:r>
          <w:rPr>
            <w:vertAlign w:val="superscript"/>
          </w:rPr>
          <w:t>232</w:t>
        </w:r>
      </w:hyperlink>
      <w:r>
        <w:t>, cum este făgăduin</w:t>
      </w:r>
      <w:r w:rsidR="004072EA">
        <w:rPr>
          <w:rFonts w:ascii="Cambria" w:hAnsi="Cambria" w:cs="Cambria"/>
        </w:rPr>
        <w:t>ț</w:t>
      </w:r>
      <w:r>
        <w:t>a Celui nemincino</w:t>
      </w:r>
      <w:hyperlink w:anchor="bookmark246" w:tooltip="Current Document">
        <w:r>
          <w:t>s</w:t>
        </w:r>
        <w:r>
          <w:rPr>
            <w:vertAlign w:val="superscript"/>
          </w:rPr>
          <w:t>233</w:t>
        </w:r>
      </w:hyperlink>
      <w:r>
        <w:t>.</w:t>
      </w:r>
    </w:p>
    <w:p w:rsidR="006E509F" w:rsidRDefault="00601D3F">
      <w:pPr>
        <w:pStyle w:val="Bodytext20"/>
        <w:framePr w:w="7090" w:h="9899" w:hRule="exact" w:wrap="none" w:vAnchor="page" w:hAnchor="page" w:x="5368" w:y="571"/>
        <w:shd w:val="clear" w:color="auto" w:fill="auto"/>
        <w:spacing w:before="0"/>
        <w:ind w:firstLine="500"/>
      </w:pPr>
      <w:r>
        <w:t xml:space="preserve">Aceasta s-o cugete deci </w:t>
      </w:r>
      <w:r w:rsidR="004072EA">
        <w:rPr>
          <w:rFonts w:ascii="Cambria" w:hAnsi="Cambria" w:cs="Cambria"/>
        </w:rPr>
        <w:t>ș</w:t>
      </w:r>
      <w:r>
        <w:t>i s-o nădăjduiască cei care s-au cură</w:t>
      </w:r>
      <w:r w:rsidR="004072EA">
        <w:rPr>
          <w:rFonts w:ascii="Cambria" w:hAnsi="Cambria" w:cs="Cambria"/>
        </w:rPr>
        <w:t>ț</w:t>
      </w:r>
      <w:r>
        <w:t>it în vederea acestui lucr</w:t>
      </w:r>
      <w:hyperlink w:anchor="bookmark247" w:tooltip="Current Document">
        <w:r>
          <w:t>u</w:t>
        </w:r>
        <w:r>
          <w:rPr>
            <w:vertAlign w:val="superscript"/>
          </w:rPr>
          <w:t>234</w:t>
        </w:r>
      </w:hyperlink>
      <w:r>
        <w:t>. Noi însă atât vom îndrăzni să spunem, că, dacă pentru Tatăl e mare lucru faptul că nusie</w:t>
      </w:r>
      <w:r w:rsidR="004072EA">
        <w:rPr>
          <w:rFonts w:ascii="Cambria" w:hAnsi="Cambria" w:cs="Cambria"/>
        </w:rPr>
        <w:t>ș</w:t>
      </w:r>
      <w:r>
        <w:t>i are început de nicăier</w:t>
      </w:r>
      <w:hyperlink w:anchor="bookmark248" w:tooltip="Current Document">
        <w:r>
          <w:t>i</w:t>
        </w:r>
        <w:r>
          <w:rPr>
            <w:vertAlign w:val="superscript"/>
          </w:rPr>
          <w:t>235</w:t>
        </w:r>
      </w:hyperlink>
      <w:r>
        <w:t>, nu mai pu</w:t>
      </w:r>
      <w:r w:rsidR="004072EA">
        <w:rPr>
          <w:rFonts w:ascii="Cambria" w:hAnsi="Cambria" w:cs="Cambria"/>
        </w:rPr>
        <w:t>ț</w:t>
      </w:r>
      <w:r>
        <w:t>in este pentru Fiul faptul de a se fi născut dintr-un astfel de Tată. Căci a</w:t>
      </w:r>
      <w:r w:rsidR="004072EA">
        <w:rPr>
          <w:rFonts w:ascii="Cambria" w:hAnsi="Cambria" w:cs="Cambria"/>
        </w:rPr>
        <w:t>ș</w:t>
      </w:r>
      <w:r>
        <w:t>a se face părta</w:t>
      </w:r>
      <w:r w:rsidR="004072EA">
        <w:rPr>
          <w:rFonts w:ascii="Cambria" w:hAnsi="Cambria" w:cs="Cambria"/>
        </w:rPr>
        <w:t>ș</w:t>
      </w:r>
      <w:r>
        <w:t xml:space="preserve"> </w:t>
      </w:r>
      <w:r w:rsidR="004072EA">
        <w:rPr>
          <w:rFonts w:ascii="Cambria" w:hAnsi="Cambria" w:cs="Cambria"/>
        </w:rPr>
        <w:t>ș</w:t>
      </w:r>
      <w:r>
        <w:t xml:space="preserve">i la slava Celui necauzat, fiindcă este din Cel necauzat </w:t>
      </w:r>
      <w:r w:rsidR="004072EA">
        <w:rPr>
          <w:rFonts w:ascii="Cambria" w:hAnsi="Cambria" w:cs="Cambria"/>
        </w:rPr>
        <w:t>ș</w:t>
      </w:r>
      <w:r>
        <w:t xml:space="preserve">i se adaugă </w:t>
      </w:r>
      <w:r w:rsidR="004072EA">
        <w:rPr>
          <w:rFonts w:ascii="Cambria" w:hAnsi="Cambria" w:cs="Cambria"/>
        </w:rPr>
        <w:t>ș</w:t>
      </w:r>
      <w:r>
        <w:t>i faptul acesta atât de mare al na</w:t>
      </w:r>
      <w:r w:rsidR="004072EA">
        <w:rPr>
          <w:rFonts w:ascii="Cambria" w:hAnsi="Cambria" w:cs="Cambria"/>
        </w:rPr>
        <w:t>ș</w:t>
      </w:r>
      <w:r>
        <w:t xml:space="preserve">terii </w:t>
      </w:r>
      <w:r w:rsidR="004072EA">
        <w:rPr>
          <w:rFonts w:ascii="Cambria" w:hAnsi="Cambria" w:cs="Cambria"/>
        </w:rPr>
        <w:t>ș</w:t>
      </w:r>
      <w:r>
        <w:t>i a</w:t>
      </w:r>
      <w:r w:rsidR="004072EA">
        <w:rPr>
          <w:rFonts w:ascii="Cambria" w:hAnsi="Cambria" w:cs="Cambria"/>
        </w:rPr>
        <w:t>ș</w:t>
      </w:r>
      <w:r>
        <w:t xml:space="preserve">a de venerat pentru cei care nu zboară cu mintea prea aproape de pământ </w:t>
      </w:r>
      <w:r w:rsidR="004072EA">
        <w:rPr>
          <w:rFonts w:ascii="Cambria" w:hAnsi="Cambria" w:cs="Cambria"/>
        </w:rPr>
        <w:t>ș</w:t>
      </w:r>
      <w:r>
        <w:t>i care nu au un cuget material.</w:t>
      </w:r>
    </w:p>
    <w:p w:rsidR="006E509F" w:rsidRDefault="00601D3F">
      <w:pPr>
        <w:pStyle w:val="Bodytext20"/>
        <w:framePr w:w="7090" w:h="9899" w:hRule="exact" w:wrap="none" w:vAnchor="page" w:hAnchor="page" w:x="5368" w:y="571"/>
        <w:shd w:val="clear" w:color="auto" w:fill="auto"/>
        <w:spacing w:before="0"/>
        <w:ind w:left="3400"/>
        <w:jc w:val="left"/>
      </w:pPr>
      <w:r>
        <w:t>XII</w:t>
      </w:r>
    </w:p>
    <w:p w:rsidR="006E509F" w:rsidRDefault="00601D3F">
      <w:pPr>
        <w:pStyle w:val="Bodytext20"/>
        <w:framePr w:w="7090" w:h="9899" w:hRule="exact" w:wrap="none" w:vAnchor="page" w:hAnchor="page" w:x="5368" w:y="571"/>
        <w:shd w:val="clear" w:color="auto" w:fill="auto"/>
        <w:spacing w:before="0"/>
        <w:ind w:firstLine="500"/>
      </w:pPr>
      <w:r>
        <w:t>Dar, obiectează ei, dacă în privin</w:t>
      </w:r>
      <w:r w:rsidR="004072EA">
        <w:rPr>
          <w:rFonts w:ascii="Cambria" w:hAnsi="Cambria" w:cs="Cambria"/>
        </w:rPr>
        <w:t>ț</w:t>
      </w:r>
      <w:r>
        <w:t>a fiin</w:t>
      </w:r>
      <w:r w:rsidR="004072EA">
        <w:rPr>
          <w:rFonts w:ascii="Cambria" w:hAnsi="Cambria" w:cs="Cambria"/>
        </w:rPr>
        <w:t>ț</w:t>
      </w:r>
      <w:r>
        <w:t xml:space="preserve">ei, Fiul este una </w:t>
      </w:r>
      <w:r w:rsidR="004072EA">
        <w:rPr>
          <w:rFonts w:ascii="Cambria" w:hAnsi="Cambria" w:cs="Cambria"/>
        </w:rPr>
        <w:t>ș</w:t>
      </w:r>
      <w:r>
        <w:t>i aceea</w:t>
      </w:r>
      <w:r w:rsidR="004072EA">
        <w:rPr>
          <w:rFonts w:ascii="Cambria" w:hAnsi="Cambria" w:cs="Cambria"/>
        </w:rPr>
        <w:t>ș</w:t>
      </w:r>
      <w:r>
        <w:t xml:space="preserve">i cu Tatăl, iar Tatăl este „nenăscut”, atunci va fi „nenăscut” </w:t>
      </w:r>
      <w:r w:rsidR="004072EA">
        <w:rPr>
          <w:rFonts w:ascii="Cambria" w:hAnsi="Cambria" w:cs="Cambria"/>
        </w:rPr>
        <w:t>ș</w:t>
      </w:r>
      <w:r>
        <w:t>i Fiul.</w:t>
      </w:r>
    </w:p>
    <w:p w:rsidR="006E509F" w:rsidRDefault="00601D3F">
      <w:pPr>
        <w:pStyle w:val="Bodytext20"/>
        <w:framePr w:w="7090" w:h="9899" w:hRule="exact" w:wrap="none" w:vAnchor="page" w:hAnchor="page" w:x="5368" w:y="571"/>
        <w:shd w:val="clear" w:color="auto" w:fill="auto"/>
        <w:spacing w:before="0"/>
        <w:ind w:firstLine="500"/>
      </w:pPr>
      <w:r>
        <w:t>-A</w:t>
      </w:r>
      <w:r w:rsidR="004072EA">
        <w:rPr>
          <w:rFonts w:ascii="Cambria" w:hAnsi="Cambria" w:cs="Cambria"/>
        </w:rPr>
        <w:t>ș</w:t>
      </w:r>
      <w:r>
        <w:t>a e, dacă însu</w:t>
      </w:r>
      <w:r w:rsidR="004072EA">
        <w:rPr>
          <w:rFonts w:ascii="Cambria" w:hAnsi="Cambria" w:cs="Cambria"/>
        </w:rPr>
        <w:t>ș</w:t>
      </w:r>
      <w:r>
        <w:t>irea de „nenăscut” este fiin</w:t>
      </w:r>
      <w:r w:rsidR="004072EA">
        <w:rPr>
          <w:rFonts w:ascii="Cambria" w:hAnsi="Cambria" w:cs="Cambria"/>
        </w:rPr>
        <w:t>ț</w:t>
      </w:r>
      <w:r>
        <w:t>a lui Dumnezeu, ca să fie o nemaipomenită amestecare „născut- nenăscut”. Dacă însă deosebirea între ei este în privin</w:t>
      </w:r>
      <w:r w:rsidR="004072EA">
        <w:rPr>
          <w:rFonts w:ascii="Cambria" w:hAnsi="Cambria" w:cs="Cambria"/>
        </w:rPr>
        <w:t>ț</w:t>
      </w:r>
      <w:r>
        <w:t>a fiin</w:t>
      </w:r>
      <w:r w:rsidR="004072EA">
        <w:rPr>
          <w:rFonts w:ascii="Cambria" w:hAnsi="Cambria" w:cs="Cambria"/>
        </w:rPr>
        <w:t>ț</w:t>
      </w:r>
      <w:r>
        <w:t>ei, de ce vorbe</w:t>
      </w:r>
      <w:r w:rsidR="004072EA">
        <w:rPr>
          <w:rFonts w:ascii="Cambria" w:hAnsi="Cambria" w:cs="Cambria"/>
        </w:rPr>
        <w:t>ș</w:t>
      </w:r>
      <w:r>
        <w:t xml:space="preserve">ti despre acest lucru ca despre ceva temeinic? Sau </w:t>
      </w:r>
      <w:r w:rsidR="004072EA">
        <w:rPr>
          <w:rFonts w:ascii="Cambria" w:hAnsi="Cambria" w:cs="Cambria"/>
        </w:rPr>
        <w:t>ș</w:t>
      </w:r>
      <w:r>
        <w:t>i tu e</w:t>
      </w:r>
      <w:r w:rsidR="004072EA">
        <w:rPr>
          <w:rFonts w:ascii="Cambria" w:hAnsi="Cambria" w:cs="Cambria"/>
        </w:rPr>
        <w:t>ș</w:t>
      </w:r>
      <w:r>
        <w:t xml:space="preserve">ti tată al tatălui tău, ca să nu rămână nimic propriu al tatălui tău, de vreme ce esti una </w:t>
      </w:r>
      <w:r w:rsidR="004072EA">
        <w:rPr>
          <w:rFonts w:ascii="Cambria" w:hAnsi="Cambria" w:cs="Cambria"/>
        </w:rPr>
        <w:t>ș</w:t>
      </w:r>
      <w:r>
        <w:t>i aceea</w:t>
      </w:r>
      <w:r w:rsidR="004072EA">
        <w:rPr>
          <w:rFonts w:ascii="Cambria" w:hAnsi="Cambria" w:cs="Cambria"/>
        </w:rPr>
        <w:t>ș</w:t>
      </w:r>
      <w:r>
        <w:t>i cu el în ce prive</w:t>
      </w:r>
      <w:r w:rsidR="004072EA">
        <w:rPr>
          <w:rFonts w:ascii="Cambria" w:hAnsi="Cambria" w:cs="Cambria"/>
        </w:rPr>
        <w:t>ș</w:t>
      </w:r>
      <w:r>
        <w:t>te fiin</w:t>
      </w:r>
      <w:r w:rsidR="004072EA">
        <w:rPr>
          <w:rFonts w:ascii="Cambria" w:hAnsi="Cambria" w:cs="Cambria"/>
        </w:rPr>
        <w:t>ț</w:t>
      </w:r>
      <w:r>
        <w:t xml:space="preserve">a? Sau este limpede că proprietatea aceasta a lui rămânând neclintită, vom cerceta-o în vreun fel? Că nu sunt unul </w:t>
      </w:r>
      <w:r w:rsidR="004072EA">
        <w:rPr>
          <w:rFonts w:ascii="Cambria" w:hAnsi="Cambria" w:cs="Cambria"/>
        </w:rPr>
        <w:t>ș</w:t>
      </w:r>
      <w:r>
        <w:t>i acela</w:t>
      </w:r>
      <w:r w:rsidR="004072EA">
        <w:rPr>
          <w:rFonts w:ascii="Cambria" w:hAnsi="Cambria" w:cs="Cambria"/>
        </w:rPr>
        <w:t>ș</w:t>
      </w:r>
      <w:r>
        <w:t xml:space="preserve">i lucru cuvintele „nenăscut” </w:t>
      </w:r>
      <w:r w:rsidR="004072EA">
        <w:rPr>
          <w:rFonts w:ascii="Cambria" w:hAnsi="Cambria" w:cs="Cambria"/>
        </w:rPr>
        <w:t>ș</w:t>
      </w:r>
      <w:r>
        <w:t xml:space="preserve">i „Dumnezeu”, ai putea s-o </w:t>
      </w:r>
      <w:r w:rsidR="004072EA">
        <w:rPr>
          <w:rFonts w:ascii="Cambria" w:hAnsi="Cambria" w:cs="Cambria"/>
        </w:rPr>
        <w:t>ș</w:t>
      </w:r>
      <w:r>
        <w:t xml:space="preserve">tii de aici: dacă ele ar fi unul </w:t>
      </w:r>
      <w:r w:rsidR="004072EA">
        <w:rPr>
          <w:rFonts w:ascii="Cambria" w:hAnsi="Cambria" w:cs="Cambria"/>
        </w:rPr>
        <w:t>ș</w:t>
      </w:r>
      <w:r>
        <w:t>i acela</w:t>
      </w:r>
      <w:r w:rsidR="004072EA">
        <w:rPr>
          <w:rFonts w:ascii="Cambria" w:hAnsi="Cambria" w:cs="Cambria"/>
        </w:rPr>
        <w:t>ș</w:t>
      </w:r>
      <w:r>
        <w:t>i lucru, ar trebui negre</w:t>
      </w:r>
      <w:r w:rsidR="004072EA">
        <w:rPr>
          <w:rFonts w:ascii="Cambria" w:hAnsi="Cambria" w:cs="Cambria"/>
        </w:rPr>
        <w:t>ș</w:t>
      </w:r>
      <w:r>
        <w:t xml:space="preserve">it ca, de vreme ce „Dumnezeu” este Dumnezeul unora, să fie </w:t>
      </w:r>
      <w:r w:rsidR="004072EA">
        <w:rPr>
          <w:rFonts w:ascii="Cambria" w:hAnsi="Cambria" w:cs="Cambria"/>
        </w:rPr>
        <w:t>ș</w:t>
      </w:r>
      <w:r>
        <w:t>i „nenăscutul” Dumnezeu al unora; sau, fiindcă „nenăscutul” nu este Dumnezeul nimănui, să nu fie nici „Dumnezeu” Dumnezeul unora. Căci cele care sunt cu desăvâr</w:t>
      </w:r>
      <w:r w:rsidR="004072EA">
        <w:rPr>
          <w:rFonts w:ascii="Cambria" w:hAnsi="Cambria" w:cs="Cambria"/>
        </w:rPr>
        <w:t>ș</w:t>
      </w:r>
      <w:r>
        <w:t xml:space="preserve">ire deopotrivă se manifestă </w:t>
      </w:r>
      <w:r w:rsidR="004072EA">
        <w:rPr>
          <w:rFonts w:ascii="Cambria" w:hAnsi="Cambria" w:cs="Cambria"/>
        </w:rPr>
        <w:t>ș</w:t>
      </w:r>
      <w:r>
        <w:t xml:space="preserve">i la fel. Dar, într-adevăr, „nenăscutul” nu este Dumnezeu al unora, căci al cărora va fi? </w:t>
      </w:r>
      <w:r w:rsidR="004072EA">
        <w:rPr>
          <w:rFonts w:ascii="Cambria" w:hAnsi="Cambria" w:cs="Cambria"/>
        </w:rPr>
        <w:t>Ș</w:t>
      </w:r>
      <w:r>
        <w:t xml:space="preserve">i Dumnezeu este Dumnezeu al unora, căci este al tuturor. Cum ar fi deci unul </w:t>
      </w:r>
      <w:r w:rsidR="004072EA">
        <w:rPr>
          <w:rFonts w:ascii="Cambria" w:hAnsi="Cambria" w:cs="Cambria"/>
        </w:rPr>
        <w:t>ș</w:t>
      </w:r>
      <w:r>
        <w:t>i acela</w:t>
      </w:r>
      <w:r w:rsidR="004072EA">
        <w:rPr>
          <w:rFonts w:ascii="Cambria" w:hAnsi="Cambria" w:cs="Cambria"/>
        </w:rPr>
        <w:t>ș</w:t>
      </w:r>
      <w:r>
        <w:t xml:space="preserve">i lucru cuvintele „Dumnezeu” </w:t>
      </w:r>
      <w:r w:rsidR="004072EA">
        <w:rPr>
          <w:rFonts w:ascii="Cambria" w:hAnsi="Cambria" w:cs="Cambria"/>
        </w:rPr>
        <w:t>ș</w:t>
      </w:r>
      <w:r>
        <w:t xml:space="preserve">i „nenăscut”? </w:t>
      </w:r>
      <w:r w:rsidR="004072EA">
        <w:rPr>
          <w:rFonts w:ascii="Cambria" w:hAnsi="Cambria" w:cs="Cambria"/>
        </w:rPr>
        <w:t>Ș</w:t>
      </w:r>
      <w:r>
        <w:t>i iară</w:t>
      </w:r>
      <w:r w:rsidR="004072EA">
        <w:rPr>
          <w:rFonts w:ascii="Cambria" w:hAnsi="Cambria" w:cs="Cambria"/>
        </w:rPr>
        <w:t>ș</w:t>
      </w:r>
      <w:r>
        <w:t xml:space="preserve">i, fiindcă „nenăscutul” </w:t>
      </w:r>
      <w:r w:rsidR="004072EA">
        <w:rPr>
          <w:rFonts w:ascii="Cambria" w:hAnsi="Cambria" w:cs="Cambria"/>
        </w:rPr>
        <w:t>ș</w:t>
      </w:r>
      <w:r>
        <w:t xml:space="preserve">i „născutul” sunt lucruri opuse între ele, cum sunt averea </w:t>
      </w:r>
      <w:r w:rsidR="004072EA">
        <w:rPr>
          <w:rFonts w:ascii="Cambria" w:hAnsi="Cambria" w:cs="Cambria"/>
        </w:rPr>
        <w:t>ș</w:t>
      </w:r>
      <w:r>
        <w:t xml:space="preserve">i lipsa, e necesar să fie introduse </w:t>
      </w:r>
      <w:r w:rsidR="004072EA">
        <w:rPr>
          <w:rFonts w:ascii="Cambria" w:hAnsi="Cambria" w:cs="Cambria"/>
        </w:rPr>
        <w:t>ș</w:t>
      </w:r>
      <w:r>
        <w:t>i fiin</w:t>
      </w:r>
      <w:r w:rsidR="004072EA">
        <w:rPr>
          <w:rFonts w:ascii="Cambria" w:hAnsi="Cambria" w:cs="Cambria"/>
        </w:rPr>
        <w:t>ț</w:t>
      </w:r>
      <w:r>
        <w:t>e care stau în opozi</w:t>
      </w:r>
      <w:r w:rsidR="004072EA">
        <w:rPr>
          <w:rFonts w:ascii="Cambria" w:hAnsi="Cambria" w:cs="Cambria"/>
        </w:rPr>
        <w:t>ț</w:t>
      </w:r>
      <w:r>
        <w:t>ie între ele, lucru care nu a fost admis de nimeni.</w:t>
      </w:r>
    </w:p>
    <w:p w:rsidR="006E509F" w:rsidRDefault="00601D3F">
      <w:pPr>
        <w:pStyle w:val="Footnote0"/>
        <w:framePr w:w="2587" w:h="259" w:hRule="exact" w:wrap="none" w:vAnchor="page" w:hAnchor="page" w:x="5377" w:y="10737"/>
        <w:shd w:val="clear" w:color="auto" w:fill="auto"/>
        <w:tabs>
          <w:tab w:val="left" w:pos="264"/>
        </w:tabs>
        <w:spacing w:line="230" w:lineRule="exact"/>
      </w:pPr>
      <w:bookmarkStart w:id="246" w:name="bookmark245"/>
      <w:bookmarkStart w:id="247" w:name="bookmark246"/>
      <w:r>
        <w:rPr>
          <w:rStyle w:val="FootnoteCandara"/>
          <w:vertAlign w:val="superscript"/>
        </w:rPr>
        <w:t>232</w:t>
      </w:r>
      <w:r>
        <w:tab/>
        <w:t>I Cor. 13, 12; I loan 3, 2.</w:t>
      </w:r>
      <w:bookmarkEnd w:id="246"/>
      <w:bookmarkEnd w:id="247"/>
    </w:p>
    <w:p w:rsidR="006E509F" w:rsidRDefault="00601D3F">
      <w:pPr>
        <w:pStyle w:val="Footnote0"/>
        <w:framePr w:w="2587" w:h="230" w:hRule="exact" w:wrap="none" w:vAnchor="page" w:hAnchor="page" w:x="5377" w:y="10996"/>
        <w:shd w:val="clear" w:color="auto" w:fill="auto"/>
        <w:tabs>
          <w:tab w:val="left" w:pos="250"/>
        </w:tabs>
        <w:spacing w:line="230" w:lineRule="exact"/>
      </w:pPr>
      <w:bookmarkStart w:id="248" w:name="bookmark247"/>
      <w:r>
        <w:rPr>
          <w:rStyle w:val="FootnoteCandara"/>
          <w:vertAlign w:val="superscript"/>
        </w:rPr>
        <w:t>233</w:t>
      </w:r>
      <w:r>
        <w:tab/>
        <w:t>Tit 1, 2.</w:t>
      </w:r>
      <w:bookmarkEnd w:id="248"/>
    </w:p>
    <w:p w:rsidR="006E509F" w:rsidRDefault="00601D3F">
      <w:pPr>
        <w:pStyle w:val="Footnote20"/>
        <w:framePr w:w="2587" w:h="230" w:hRule="exact" w:wrap="none" w:vAnchor="page" w:hAnchor="page" w:x="5377" w:y="11227"/>
        <w:shd w:val="clear" w:color="auto" w:fill="auto"/>
        <w:tabs>
          <w:tab w:val="left" w:pos="250"/>
        </w:tabs>
      </w:pPr>
      <w:bookmarkStart w:id="249" w:name="bookmark248"/>
      <w:r>
        <w:rPr>
          <w:rStyle w:val="Footnote2CandaraNotItalic"/>
          <w:vertAlign w:val="superscript"/>
        </w:rPr>
        <w:t>234</w:t>
      </w:r>
      <w:r>
        <w:rPr>
          <w:rStyle w:val="Footnote2NotItalic"/>
        </w:rPr>
        <w:tab/>
        <w:t xml:space="preserve">Vezi </w:t>
      </w:r>
      <w:r>
        <w:t>Cuvântarea a doua,</w:t>
      </w:r>
      <w:r>
        <w:rPr>
          <w:rStyle w:val="Footnote2NotItalic"/>
        </w:rPr>
        <w:t xml:space="preserve"> XII.</w:t>
      </w:r>
      <w:bookmarkEnd w:id="249"/>
    </w:p>
    <w:p w:rsidR="006E509F" w:rsidRDefault="00601D3F">
      <w:pPr>
        <w:pStyle w:val="Footnote20"/>
        <w:framePr w:w="2587" w:h="260" w:hRule="exact" w:wrap="none" w:vAnchor="page" w:hAnchor="page" w:x="5377" w:y="11457"/>
        <w:shd w:val="clear" w:color="auto" w:fill="auto"/>
        <w:tabs>
          <w:tab w:val="left" w:pos="250"/>
        </w:tabs>
      </w:pPr>
      <w:r>
        <w:rPr>
          <w:rStyle w:val="Footnote2CandaraNotItalic"/>
          <w:vertAlign w:val="superscript"/>
        </w:rPr>
        <w:t>235</w:t>
      </w:r>
      <w:r>
        <w:rPr>
          <w:rStyle w:val="Footnote2NotItalic"/>
        </w:rPr>
        <w:tab/>
        <w:t xml:space="preserve">Vezi </w:t>
      </w:r>
      <w:r>
        <w:t>Cuvântarea a patra,</w:t>
      </w:r>
      <w:r>
        <w:rPr>
          <w:rStyle w:val="Footnote2NotItalic"/>
        </w:rPr>
        <w:t xml:space="preserve"> VII.</w:t>
      </w:r>
    </w:p>
    <w:p w:rsidR="006E509F" w:rsidRDefault="00601D3F">
      <w:pPr>
        <w:pStyle w:val="Headerorfooter40"/>
        <w:framePr w:wrap="none" w:vAnchor="page" w:hAnchor="page" w:x="8761" w:y="11594"/>
        <w:shd w:val="clear" w:color="auto" w:fill="auto"/>
        <w:spacing w:line="210" w:lineRule="exact"/>
      </w:pPr>
      <w:r>
        <w:t>74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898" w:hRule="exact" w:wrap="none" w:vAnchor="page" w:hAnchor="page" w:x="5368" w:y="571"/>
        <w:shd w:val="clear" w:color="auto" w:fill="auto"/>
        <w:spacing w:before="0"/>
      </w:pPr>
      <w:r>
        <w:lastRenderedPageBreak/>
        <w:t>Sau, fiindcă iară</w:t>
      </w:r>
      <w:r w:rsidR="004072EA">
        <w:rPr>
          <w:rFonts w:ascii="Cambria" w:hAnsi="Cambria" w:cs="Cambria"/>
        </w:rPr>
        <w:t>ș</w:t>
      </w:r>
      <w:r>
        <w:t xml:space="preserve">i averile sunt anterioare lipsurilor </w:t>
      </w:r>
      <w:r w:rsidR="004072EA">
        <w:rPr>
          <w:rFonts w:ascii="Cambria" w:hAnsi="Cambria" w:cs="Cambria"/>
        </w:rPr>
        <w:t>ș</w:t>
      </w:r>
      <w:r>
        <w:t>i lipsurile sunt suprimări ale averilor, trebuie să admitem că fiin</w:t>
      </w:r>
      <w:r w:rsidR="004072EA">
        <w:rPr>
          <w:rFonts w:ascii="Cambria" w:hAnsi="Cambria" w:cs="Cambria"/>
        </w:rPr>
        <w:t>ț</w:t>
      </w:r>
      <w:r>
        <w:t>a Fiului nu numai că este mai veche decât fiin</w:t>
      </w:r>
      <w:r w:rsidR="004072EA">
        <w:rPr>
          <w:rFonts w:ascii="Cambria" w:hAnsi="Cambria" w:cs="Cambria"/>
        </w:rPr>
        <w:t>ț</w:t>
      </w:r>
      <w:r>
        <w:t xml:space="preserve">a Tatălui, dar </w:t>
      </w:r>
      <w:r w:rsidR="004072EA">
        <w:rPr>
          <w:rFonts w:ascii="Cambria" w:hAnsi="Cambria" w:cs="Cambria"/>
        </w:rPr>
        <w:t>ș</w:t>
      </w:r>
      <w:r>
        <w:t>i că ea este suprimată de către Tatăl, cât se poate deduce din ipotezele tale.</w:t>
      </w:r>
    </w:p>
    <w:p w:rsidR="006E509F" w:rsidRDefault="00601D3F">
      <w:pPr>
        <w:pStyle w:val="Bodytext20"/>
        <w:framePr w:w="7090" w:h="9898" w:hRule="exact" w:wrap="none" w:vAnchor="page" w:hAnchor="page" w:x="5368" w:y="571"/>
        <w:shd w:val="clear" w:color="auto" w:fill="auto"/>
        <w:spacing w:before="0"/>
        <w:ind w:left="3360"/>
        <w:jc w:val="left"/>
      </w:pPr>
      <w:r>
        <w:t>XIII</w:t>
      </w:r>
    </w:p>
    <w:p w:rsidR="006E509F" w:rsidRDefault="00601D3F">
      <w:pPr>
        <w:pStyle w:val="Bodytext20"/>
        <w:framePr w:w="7090" w:h="9898" w:hRule="exact" w:wrap="none" w:vAnchor="page" w:hAnchor="page" w:x="5368" w:y="571"/>
        <w:shd w:val="clear" w:color="auto" w:fill="auto"/>
        <w:spacing w:before="0"/>
        <w:ind w:firstLine="500"/>
      </w:pPr>
      <w:r>
        <w:t>Ce argument mai au ei din cele pe care le socotesc de neînvins? Că poate în cele din urmă ar da fuga la el, cum este argumentul că, dacă Dumnezeu nu a încetat să nască, na</w:t>
      </w:r>
      <w:r w:rsidR="004072EA">
        <w:rPr>
          <w:rFonts w:ascii="Cambria" w:hAnsi="Cambria" w:cs="Cambria"/>
        </w:rPr>
        <w:t>ș</w:t>
      </w:r>
      <w:r>
        <w:t xml:space="preserve">terea este neterminată. </w:t>
      </w:r>
      <w:r w:rsidR="004072EA">
        <w:rPr>
          <w:rFonts w:ascii="Cambria" w:hAnsi="Cambria" w:cs="Cambria"/>
        </w:rPr>
        <w:t>Ș</w:t>
      </w:r>
      <w:r>
        <w:t>i când va înceta să nască? Iar dacă a încetat să nască, negre</w:t>
      </w:r>
      <w:r w:rsidR="004072EA">
        <w:rPr>
          <w:rFonts w:ascii="Cambria" w:hAnsi="Cambria" w:cs="Cambria"/>
        </w:rPr>
        <w:t>ș</w:t>
      </w:r>
      <w:r>
        <w:t xml:space="preserve">it că a </w:t>
      </w:r>
      <w:r w:rsidR="004072EA">
        <w:rPr>
          <w:rFonts w:ascii="Cambria" w:hAnsi="Cambria" w:cs="Cambria"/>
        </w:rPr>
        <w:t>ș</w:t>
      </w:r>
      <w:r>
        <w:t>i început să nască. Iară</w:t>
      </w:r>
      <w:r w:rsidR="004072EA">
        <w:rPr>
          <w:rFonts w:ascii="Cambria" w:hAnsi="Cambria" w:cs="Cambria"/>
        </w:rPr>
        <w:t>ș</w:t>
      </w:r>
      <w:r>
        <w:t>i cei corporali gândesc corporal. Eu însă, dacă na</w:t>
      </w:r>
      <w:r w:rsidR="004072EA">
        <w:rPr>
          <w:rFonts w:ascii="Cambria" w:hAnsi="Cambria" w:cs="Cambria"/>
        </w:rPr>
        <w:t>ș</w:t>
      </w:r>
      <w:r>
        <w:t>terea Îi este ve</w:t>
      </w:r>
      <w:r w:rsidR="004072EA">
        <w:rPr>
          <w:rFonts w:ascii="Cambria" w:hAnsi="Cambria" w:cs="Cambria"/>
        </w:rPr>
        <w:t>ș</w:t>
      </w:r>
      <w:r>
        <w:t>nică sau nu, nu spun încă, până ce nu voi cerceta mai amănun</w:t>
      </w:r>
      <w:r w:rsidR="004072EA">
        <w:rPr>
          <w:rFonts w:ascii="Cambria" w:hAnsi="Cambria" w:cs="Cambria"/>
        </w:rPr>
        <w:t>ț</w:t>
      </w:r>
      <w:r>
        <w:t>it locul acesta din Scriptură: „Mă na</w:t>
      </w:r>
      <w:r w:rsidR="004072EA">
        <w:rPr>
          <w:rFonts w:ascii="Cambria" w:hAnsi="Cambria" w:cs="Cambria"/>
        </w:rPr>
        <w:t>ș</w:t>
      </w:r>
      <w:r>
        <w:t>te mai înainte de toate colinele”</w:t>
      </w:r>
      <w:hyperlink w:anchor="bookmark249" w:tooltip="Current Document">
        <w:r>
          <w:rPr>
            <w:vertAlign w:val="superscript"/>
          </w:rPr>
          <w:t>236</w:t>
        </w:r>
      </w:hyperlink>
      <w:r>
        <w:t>. Nu văd însă care este necesitatea argumentului. Căci dacă, după socotin</w:t>
      </w:r>
      <w:r w:rsidR="004072EA">
        <w:rPr>
          <w:rFonts w:ascii="Cambria" w:hAnsi="Cambria" w:cs="Cambria"/>
        </w:rPr>
        <w:t>ț</w:t>
      </w:r>
      <w:r>
        <w:t xml:space="preserve">a lor, a început cândva lucrul care avea să înceteze, nu a început nicidecum ceea ce nu avea să înceteze. Ce vor declara deci despre suflet sau despre natura îngerească? Dacă a început, va </w:t>
      </w:r>
      <w:r w:rsidR="004072EA">
        <w:rPr>
          <w:rFonts w:ascii="Cambria" w:hAnsi="Cambria" w:cs="Cambria"/>
        </w:rPr>
        <w:t>ș</w:t>
      </w:r>
      <w:r>
        <w:t>i înceta, iar dacă nu va înceta, este limpede că, potrivit socotin</w:t>
      </w:r>
      <w:r w:rsidR="004072EA">
        <w:rPr>
          <w:rFonts w:ascii="Cambria" w:hAnsi="Cambria" w:cs="Cambria"/>
        </w:rPr>
        <w:t>ț</w:t>
      </w:r>
      <w:r>
        <w:t xml:space="preserve">ei lor, nici nu a început. Însă sigur este că </w:t>
      </w:r>
      <w:r w:rsidR="004072EA">
        <w:rPr>
          <w:rFonts w:ascii="Cambria" w:hAnsi="Cambria" w:cs="Cambria"/>
        </w:rPr>
        <w:t>ș</w:t>
      </w:r>
      <w:r>
        <w:t xml:space="preserve">i a început să existe </w:t>
      </w:r>
      <w:r w:rsidR="004072EA">
        <w:rPr>
          <w:rFonts w:ascii="Cambria" w:hAnsi="Cambria" w:cs="Cambria"/>
        </w:rPr>
        <w:t>ș</w:t>
      </w:r>
      <w:r>
        <w:t xml:space="preserve">i că </w:t>
      </w:r>
      <w:r w:rsidR="004072EA">
        <w:rPr>
          <w:rFonts w:ascii="Cambria" w:hAnsi="Cambria" w:cs="Cambria"/>
        </w:rPr>
        <w:t>ș</w:t>
      </w:r>
      <w:r>
        <w:t>i nu va înceta să existe. Deci, după ra</w:t>
      </w:r>
      <w:r w:rsidR="004072EA">
        <w:rPr>
          <w:rFonts w:ascii="Cambria" w:hAnsi="Cambria" w:cs="Cambria"/>
        </w:rPr>
        <w:t>ț</w:t>
      </w:r>
      <w:r>
        <w:t>ionamentul lor, nu a început să existe ceea ce va înceta să existe.</w:t>
      </w:r>
    </w:p>
    <w:p w:rsidR="006E509F" w:rsidRDefault="00601D3F">
      <w:pPr>
        <w:pStyle w:val="Bodytext20"/>
        <w:framePr w:w="7090" w:h="9898" w:hRule="exact" w:wrap="none" w:vAnchor="page" w:hAnchor="page" w:x="5368" w:y="571"/>
        <w:shd w:val="clear" w:color="auto" w:fill="auto"/>
        <w:spacing w:before="0"/>
        <w:ind w:firstLine="500"/>
      </w:pPr>
      <w:r>
        <w:t>Învă</w:t>
      </w:r>
      <w:r w:rsidR="004072EA">
        <w:rPr>
          <w:rFonts w:ascii="Cambria" w:hAnsi="Cambria" w:cs="Cambria"/>
        </w:rPr>
        <w:t>ț</w:t>
      </w:r>
      <w:r>
        <w:t>ătura noastră este deci aceasta: după cum este o singură defini</w:t>
      </w:r>
      <w:r w:rsidR="004072EA">
        <w:rPr>
          <w:rFonts w:ascii="Cambria" w:hAnsi="Cambria" w:cs="Cambria"/>
        </w:rPr>
        <w:t>ț</w:t>
      </w:r>
      <w:r>
        <w:t xml:space="preserve">ie a calului </w:t>
      </w:r>
      <w:r w:rsidR="004072EA">
        <w:rPr>
          <w:rFonts w:ascii="Cambria" w:hAnsi="Cambria" w:cs="Cambria"/>
        </w:rPr>
        <w:t>ș</w:t>
      </w:r>
      <w:r>
        <w:t xml:space="preserve">i a boului </w:t>
      </w:r>
      <w:r w:rsidR="004072EA">
        <w:rPr>
          <w:rFonts w:ascii="Cambria" w:hAnsi="Cambria" w:cs="Cambria"/>
        </w:rPr>
        <w:t>ș</w:t>
      </w:r>
      <w:r>
        <w:t xml:space="preserve">i a omului </w:t>
      </w:r>
      <w:r w:rsidR="004072EA">
        <w:rPr>
          <w:rFonts w:ascii="Cambria" w:hAnsi="Cambria" w:cs="Cambria"/>
        </w:rPr>
        <w:t>ș</w:t>
      </w:r>
      <w:r>
        <w:t>i a fiecărei fiin</w:t>
      </w:r>
      <w:r w:rsidR="004072EA">
        <w:rPr>
          <w:rFonts w:ascii="Cambria" w:hAnsi="Cambria" w:cs="Cambria"/>
        </w:rPr>
        <w:t>ț</w:t>
      </w:r>
      <w:r>
        <w:t>e din acela</w:t>
      </w:r>
      <w:r w:rsidR="004072EA">
        <w:rPr>
          <w:rFonts w:ascii="Cambria" w:hAnsi="Cambria" w:cs="Cambria"/>
        </w:rPr>
        <w:t>ș</w:t>
      </w:r>
      <w:r>
        <w:t xml:space="preserve">i gen, </w:t>
      </w:r>
      <w:r w:rsidR="004072EA">
        <w:rPr>
          <w:rFonts w:ascii="Cambria" w:hAnsi="Cambria" w:cs="Cambria"/>
        </w:rPr>
        <w:t>ș</w:t>
      </w:r>
      <w:r>
        <w:t>i orice fiin</w:t>
      </w:r>
      <w:r w:rsidR="004072EA">
        <w:rPr>
          <w:rFonts w:ascii="Cambria" w:hAnsi="Cambria" w:cs="Cambria"/>
        </w:rPr>
        <w:t>ț</w:t>
      </w:r>
      <w:r>
        <w:t>ă care face parte din defini</w:t>
      </w:r>
      <w:r w:rsidR="004072EA">
        <w:rPr>
          <w:rFonts w:ascii="Cambria" w:hAnsi="Cambria" w:cs="Cambria"/>
        </w:rPr>
        <w:t>ț</w:t>
      </w:r>
      <w:r>
        <w:t>ie este numită la propriu, iar cea care nu este cuprinsă în defini</w:t>
      </w:r>
      <w:r w:rsidR="004072EA">
        <w:rPr>
          <w:rFonts w:ascii="Cambria" w:hAnsi="Cambria" w:cs="Cambria"/>
        </w:rPr>
        <w:t>ț</w:t>
      </w:r>
      <w:r>
        <w:t>ie, aceasta sau nu este numită, sau nu este numită la propriu, tot a</w:t>
      </w:r>
      <w:r w:rsidR="004072EA">
        <w:rPr>
          <w:rFonts w:ascii="Cambria" w:hAnsi="Cambria" w:cs="Cambria"/>
        </w:rPr>
        <w:t>ș</w:t>
      </w:r>
      <w:r>
        <w:t xml:space="preserve">a există </w:t>
      </w:r>
      <w:r w:rsidR="004072EA">
        <w:rPr>
          <w:rFonts w:ascii="Cambria" w:hAnsi="Cambria" w:cs="Cambria"/>
        </w:rPr>
        <w:t>ș</w:t>
      </w:r>
      <w:r>
        <w:t>i o singură fiin</w:t>
      </w:r>
      <w:r w:rsidR="004072EA">
        <w:rPr>
          <w:rFonts w:ascii="Cambria" w:hAnsi="Cambria" w:cs="Cambria"/>
        </w:rPr>
        <w:t>ț</w:t>
      </w:r>
      <w:r>
        <w:t xml:space="preserve">ă </w:t>
      </w:r>
      <w:r w:rsidR="004072EA">
        <w:rPr>
          <w:rFonts w:ascii="Cambria" w:hAnsi="Cambria" w:cs="Cambria"/>
        </w:rPr>
        <w:t>ș</w:t>
      </w:r>
      <w:r>
        <w:t xml:space="preserve">i o natură </w:t>
      </w:r>
      <w:r w:rsidR="004072EA">
        <w:rPr>
          <w:rFonts w:ascii="Cambria" w:hAnsi="Cambria" w:cs="Cambria"/>
        </w:rPr>
        <w:t>ș</w:t>
      </w:r>
      <w:r>
        <w:t>i o denumire a lui Dumnezeu, chiar dacă prin unele cugetări deosebit</w:t>
      </w:r>
      <w:hyperlink w:anchor="bookmark250" w:tooltip="Current Document">
        <w:r>
          <w:t>e</w:t>
        </w:r>
        <w:r>
          <w:rPr>
            <w:vertAlign w:val="superscript"/>
          </w:rPr>
          <w:t>237</w:t>
        </w:r>
        <w:r>
          <w:t xml:space="preserve"> </w:t>
        </w:r>
      </w:hyperlink>
      <w:r>
        <w:t xml:space="preserve">se deosebesc </w:t>
      </w:r>
      <w:r w:rsidR="004072EA">
        <w:rPr>
          <w:rFonts w:ascii="Cambria" w:hAnsi="Cambria" w:cs="Cambria"/>
        </w:rPr>
        <w:t>ș</w:t>
      </w:r>
      <w:r>
        <w:t xml:space="preserve">i numirile Lui, </w:t>
      </w:r>
      <w:r w:rsidR="004072EA">
        <w:rPr>
          <w:rFonts w:ascii="Cambria" w:hAnsi="Cambria" w:cs="Cambria"/>
        </w:rPr>
        <w:t>ș</w:t>
      </w:r>
      <w:r>
        <w:t xml:space="preserve">i ceea ce este numit la propriu, aceea </w:t>
      </w:r>
      <w:r w:rsidR="004072EA">
        <w:rPr>
          <w:rFonts w:ascii="Cambria" w:hAnsi="Cambria" w:cs="Cambria"/>
        </w:rPr>
        <w:t>ș</w:t>
      </w:r>
      <w:r>
        <w:t>i este Dumnezeu; iar ceea ce este El după natura Lui, aceea se nume</w:t>
      </w:r>
      <w:r w:rsidR="004072EA">
        <w:rPr>
          <w:rFonts w:ascii="Cambria" w:hAnsi="Cambria" w:cs="Cambria"/>
        </w:rPr>
        <w:t>ș</w:t>
      </w:r>
      <w:r>
        <w:t xml:space="preserve">te </w:t>
      </w:r>
      <w:r w:rsidR="004072EA">
        <w:rPr>
          <w:rFonts w:ascii="Cambria" w:hAnsi="Cambria" w:cs="Cambria"/>
        </w:rPr>
        <w:t>ș</w:t>
      </w:r>
      <w:r>
        <w:t>i în adevăr, dacă pentru noi adevărul nu constă în numiri, ci în realitatea lucrurilor. Ace</w:t>
      </w:r>
      <w:r w:rsidR="004072EA">
        <w:rPr>
          <w:rFonts w:ascii="Cambria" w:hAnsi="Cambria" w:cs="Cambria"/>
        </w:rPr>
        <w:t>ș</w:t>
      </w:r>
      <w:r>
        <w:t>tia însă, temându-se parcă să nu pună în mi</w:t>
      </w:r>
      <w:r w:rsidR="004072EA">
        <w:rPr>
          <w:rFonts w:ascii="Cambria" w:hAnsi="Cambria" w:cs="Cambria"/>
        </w:rPr>
        <w:t>ș</w:t>
      </w:r>
      <w:r>
        <w:t>care toate împotriva adevărului, mărturisesc, e drept, când sunt constrân</w:t>
      </w:r>
      <w:r w:rsidR="004072EA">
        <w:rPr>
          <w:rFonts w:ascii="Cambria" w:hAnsi="Cambria" w:cs="Cambria"/>
        </w:rPr>
        <w:t>ș</w:t>
      </w:r>
      <w:r>
        <w:t xml:space="preserve">i de cuvântul Scripturii </w:t>
      </w:r>
      <w:r w:rsidR="004072EA">
        <w:rPr>
          <w:rFonts w:ascii="Cambria" w:hAnsi="Cambria" w:cs="Cambria"/>
        </w:rPr>
        <w:t>ș</w:t>
      </w:r>
      <w:r>
        <w:t xml:space="preserve">i de mărturii, că Fiul este Dumnezeu, însă un Dumnezeu pe cale de omonimie </w:t>
      </w:r>
      <w:r w:rsidR="004072EA">
        <w:rPr>
          <w:rFonts w:ascii="Cambria" w:hAnsi="Cambria" w:cs="Cambria"/>
        </w:rPr>
        <w:t>ș</w:t>
      </w:r>
      <w:r>
        <w:t>i numai părta</w:t>
      </w:r>
      <w:r w:rsidR="004072EA">
        <w:rPr>
          <w:rFonts w:ascii="Cambria" w:hAnsi="Cambria" w:cs="Cambria"/>
        </w:rPr>
        <w:t>ș</w:t>
      </w:r>
      <w:r>
        <w:t xml:space="preserve"> al denumirii de Dumnezeu.</w:t>
      </w:r>
    </w:p>
    <w:p w:rsidR="006E509F" w:rsidRDefault="00601D3F">
      <w:pPr>
        <w:pStyle w:val="Bodytext20"/>
        <w:framePr w:wrap="none" w:vAnchor="page" w:hAnchor="page" w:x="5368" w:y="10439"/>
        <w:shd w:val="clear" w:color="auto" w:fill="auto"/>
        <w:spacing w:before="0" w:line="220" w:lineRule="exact"/>
        <w:ind w:left="3360"/>
        <w:jc w:val="left"/>
      </w:pPr>
      <w:r>
        <w:t>XIV</w:t>
      </w:r>
    </w:p>
    <w:p w:rsidR="006E509F" w:rsidRDefault="00601D3F">
      <w:pPr>
        <w:pStyle w:val="Headerorfooter40"/>
        <w:framePr w:wrap="none" w:vAnchor="page" w:hAnchor="page" w:x="8771" w:y="11594"/>
        <w:shd w:val="clear" w:color="auto" w:fill="auto"/>
        <w:spacing w:line="210" w:lineRule="exact"/>
      </w:pPr>
      <w:r>
        <w:t>75</w:t>
      </w:r>
    </w:p>
    <w:p w:rsidR="006E509F" w:rsidRDefault="00601D3F">
      <w:pPr>
        <w:pStyle w:val="Footnote0"/>
        <w:framePr w:w="3168" w:h="199" w:hRule="exact" w:wrap="none" w:vAnchor="page" w:hAnchor="page" w:x="5622" w:y="11251"/>
        <w:shd w:val="clear" w:color="auto" w:fill="auto"/>
        <w:spacing w:line="170" w:lineRule="exact"/>
        <w:ind w:left="300"/>
        <w:jc w:val="left"/>
      </w:pPr>
      <w:r>
        <w:t xml:space="preserve">Pild. </w:t>
      </w:r>
      <w:r>
        <w:rPr>
          <w:rStyle w:val="FootnoteCandara"/>
        </w:rPr>
        <w:t>8</w:t>
      </w:r>
      <w:r>
        <w:t>, 25.</w:t>
      </w:r>
    </w:p>
    <w:p w:rsidR="006E509F" w:rsidRDefault="00601D3F">
      <w:pPr>
        <w:pStyle w:val="Footnote0"/>
        <w:framePr w:w="3168" w:h="198" w:hRule="exact" w:wrap="none" w:vAnchor="page" w:hAnchor="page" w:x="5622" w:y="11506"/>
        <w:shd w:val="clear" w:color="auto" w:fill="auto"/>
        <w:spacing w:line="170" w:lineRule="exact"/>
        <w:ind w:left="280"/>
        <w:jc w:val="left"/>
      </w:pPr>
      <w:r>
        <w:t xml:space="preserve">Adică termenii Tatăl, Fiul </w:t>
      </w:r>
      <w:r w:rsidR="004072EA">
        <w:t>ș</w:t>
      </w:r>
      <w:r>
        <w:t>i Sfântul Duh</w:t>
      </w:r>
    </w:p>
    <w:p w:rsidR="006E509F" w:rsidRDefault="00601D3F">
      <w:pPr>
        <w:pStyle w:val="Bodytext80"/>
        <w:framePr w:w="240" w:h="458" w:hRule="exact" w:wrap="none" w:vAnchor="page" w:hAnchor="page" w:x="5377" w:y="11170"/>
        <w:shd w:val="clear" w:color="auto" w:fill="auto"/>
        <w:spacing w:after="32" w:line="170" w:lineRule="exact"/>
      </w:pPr>
      <w:bookmarkStart w:id="250" w:name="bookmark249"/>
      <w:r>
        <w:t>236</w:t>
      </w:r>
      <w:bookmarkEnd w:id="250"/>
    </w:p>
    <w:p w:rsidR="006E509F" w:rsidRDefault="00601D3F">
      <w:pPr>
        <w:pStyle w:val="Bodytext80"/>
        <w:framePr w:w="240" w:h="458" w:hRule="exact" w:wrap="none" w:vAnchor="page" w:hAnchor="page" w:x="5377" w:y="11170"/>
        <w:shd w:val="clear" w:color="auto" w:fill="auto"/>
        <w:spacing w:line="170" w:lineRule="exact"/>
      </w:pPr>
      <w:bookmarkStart w:id="251" w:name="bookmark250"/>
      <w:r>
        <w:t>237</w:t>
      </w:r>
      <w:bookmarkEnd w:id="251"/>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10411" w:hRule="exact" w:wrap="none" w:vAnchor="page" w:hAnchor="page" w:x="5372" w:y="370"/>
        <w:shd w:val="clear" w:color="auto" w:fill="auto"/>
        <w:spacing w:before="0"/>
        <w:ind w:firstLine="480"/>
      </w:pPr>
      <w:r>
        <w:lastRenderedPageBreak/>
        <w:t xml:space="preserve">Când le vom obiecta însă, la rândul nostru: Ce deci? Nu este Fiul Dumnezeu la propriu, după cum animalul pictat nu este animal la propriu? Cum mai este El deci Dumnezeu, dacă nu este Dumnezeu la propriu? Dar ce împiedică, răspund ei, ca acestea să fie </w:t>
      </w:r>
      <w:r w:rsidR="004072EA">
        <w:rPr>
          <w:rFonts w:ascii="Cambria" w:hAnsi="Cambria" w:cs="Cambria"/>
        </w:rPr>
        <w:t>ș</w:t>
      </w:r>
      <w:r>
        <w:t xml:space="preserve">i omonime </w:t>
      </w:r>
      <w:r w:rsidR="004072EA">
        <w:rPr>
          <w:rFonts w:ascii="Cambria" w:hAnsi="Cambria" w:cs="Cambria"/>
        </w:rPr>
        <w:t>ș</w:t>
      </w:r>
      <w:r>
        <w:t xml:space="preserve">i să fie numite </w:t>
      </w:r>
      <w:r w:rsidR="004072EA">
        <w:rPr>
          <w:rFonts w:ascii="Cambria" w:hAnsi="Cambria" w:cs="Cambria"/>
        </w:rPr>
        <w:t>ș</w:t>
      </w:r>
      <w:r>
        <w:t xml:space="preserve">i una </w:t>
      </w:r>
      <w:r w:rsidR="004072EA">
        <w:rPr>
          <w:rFonts w:ascii="Cambria" w:hAnsi="Cambria" w:cs="Cambria"/>
        </w:rPr>
        <w:t>ș</w:t>
      </w:r>
      <w:r>
        <w:t xml:space="preserve">i alta la propriu? </w:t>
      </w:r>
      <w:r w:rsidR="004072EA">
        <w:rPr>
          <w:rFonts w:ascii="Cambria" w:hAnsi="Cambria" w:cs="Cambria"/>
        </w:rPr>
        <w:t>Ș</w:t>
      </w:r>
      <w:r>
        <w:t>i ne vor înfă</w:t>
      </w:r>
      <w:r w:rsidR="004072EA">
        <w:rPr>
          <w:rFonts w:ascii="Cambria" w:hAnsi="Cambria" w:cs="Cambria"/>
        </w:rPr>
        <w:t>ț</w:t>
      </w:r>
      <w:r>
        <w:t>i</w:t>
      </w:r>
      <w:r w:rsidR="004072EA">
        <w:rPr>
          <w:rFonts w:ascii="Cambria" w:hAnsi="Cambria" w:cs="Cambria"/>
        </w:rPr>
        <w:t>ș</w:t>
      </w:r>
      <w:r>
        <w:t xml:space="preserve">a câinele de uscat </w:t>
      </w:r>
      <w:r w:rsidR="004072EA">
        <w:rPr>
          <w:rFonts w:ascii="Cambria" w:hAnsi="Cambria" w:cs="Cambria"/>
        </w:rPr>
        <w:t>ș</w:t>
      </w:r>
      <w:r>
        <w:t xml:space="preserve">i pe cel de mare, care sunt </w:t>
      </w:r>
      <w:r w:rsidR="004072EA">
        <w:rPr>
          <w:rFonts w:ascii="Cambria" w:hAnsi="Cambria" w:cs="Cambria"/>
        </w:rPr>
        <w:t>ș</w:t>
      </w:r>
      <w:r>
        <w:t xml:space="preserve">i omonimi </w:t>
      </w:r>
      <w:r w:rsidR="004072EA">
        <w:rPr>
          <w:rFonts w:ascii="Cambria" w:hAnsi="Cambria" w:cs="Cambria"/>
        </w:rPr>
        <w:t>ș</w:t>
      </w:r>
      <w:r>
        <w:t>i numi</w:t>
      </w:r>
      <w:r w:rsidR="004072EA">
        <w:rPr>
          <w:rFonts w:ascii="Cambria" w:hAnsi="Cambria" w:cs="Cambria"/>
        </w:rPr>
        <w:t>ț</w:t>
      </w:r>
      <w:r>
        <w:t xml:space="preserve">i cu numiri proprii (căci este </w:t>
      </w:r>
      <w:r w:rsidR="004072EA">
        <w:rPr>
          <w:rFonts w:ascii="Cambria" w:hAnsi="Cambria" w:cs="Cambria"/>
        </w:rPr>
        <w:t>ș</w:t>
      </w:r>
      <w:r>
        <w:t xml:space="preserve">i o specie de felul acesta între omonime) </w:t>
      </w:r>
      <w:r w:rsidR="004072EA">
        <w:rPr>
          <w:rFonts w:ascii="Cambria" w:hAnsi="Cambria" w:cs="Cambria"/>
        </w:rPr>
        <w:t>ș</w:t>
      </w:r>
      <w:r>
        <w:t xml:space="preserve">i fie chiar </w:t>
      </w:r>
      <w:r w:rsidR="004072EA">
        <w:rPr>
          <w:rFonts w:ascii="Cambria" w:hAnsi="Cambria" w:cs="Cambria"/>
        </w:rPr>
        <w:t>ș</w:t>
      </w:r>
      <w:r>
        <w:t>i orice altă fiin</w:t>
      </w:r>
      <w:r w:rsidR="004072EA">
        <w:rPr>
          <w:rFonts w:ascii="Cambria" w:hAnsi="Cambria" w:cs="Cambria"/>
        </w:rPr>
        <w:t>ț</w:t>
      </w:r>
      <w:r>
        <w:t>ă care se folose</w:t>
      </w:r>
      <w:r w:rsidR="004072EA">
        <w:rPr>
          <w:rFonts w:ascii="Cambria" w:hAnsi="Cambria" w:cs="Cambria"/>
        </w:rPr>
        <w:t>ș</w:t>
      </w:r>
      <w:r>
        <w:t>te de aceea</w:t>
      </w:r>
      <w:r w:rsidR="004072EA">
        <w:rPr>
          <w:rFonts w:ascii="Cambria" w:hAnsi="Cambria" w:cs="Cambria"/>
        </w:rPr>
        <w:t>ș</w:t>
      </w:r>
      <w:r>
        <w:t xml:space="preserve">i denumire </w:t>
      </w:r>
      <w:r w:rsidR="004072EA">
        <w:rPr>
          <w:rFonts w:ascii="Cambria" w:hAnsi="Cambria" w:cs="Cambria"/>
        </w:rPr>
        <w:t>ș</w:t>
      </w:r>
      <w:r>
        <w:t>i este părta</w:t>
      </w:r>
      <w:r w:rsidR="004072EA">
        <w:rPr>
          <w:rFonts w:ascii="Cambria" w:hAnsi="Cambria" w:cs="Cambria"/>
        </w:rPr>
        <w:t>ș</w:t>
      </w:r>
      <w:r>
        <w:t xml:space="preserve">ă deopotrivă cu aceasta la această denumire, chiar dacă este deosebită după natură. Dar acolo, prea bunule om, când pui două naturi deosebite, sub una </w:t>
      </w:r>
      <w:r w:rsidR="004072EA">
        <w:rPr>
          <w:rFonts w:ascii="Cambria" w:hAnsi="Cambria" w:cs="Cambria"/>
        </w:rPr>
        <w:t>ș</w:t>
      </w:r>
      <w:r>
        <w:t>i aceea</w:t>
      </w:r>
      <w:r w:rsidR="004072EA">
        <w:rPr>
          <w:rFonts w:ascii="Cambria" w:hAnsi="Cambria" w:cs="Cambria"/>
        </w:rPr>
        <w:t>ș</w:t>
      </w:r>
      <w:r>
        <w:t xml:space="preserve">i denumire, nu o aduci pe una mai prestantă decât alta </w:t>
      </w:r>
      <w:r w:rsidR="004072EA">
        <w:rPr>
          <w:rFonts w:ascii="Cambria" w:hAnsi="Cambria" w:cs="Cambria"/>
        </w:rPr>
        <w:t>ș</w:t>
      </w:r>
      <w:r>
        <w:t xml:space="preserve">i nici pe una mai întâi, iar pe alta mai pe urmă </w:t>
      </w:r>
      <w:r w:rsidR="004072EA">
        <w:rPr>
          <w:rFonts w:ascii="Cambria" w:hAnsi="Cambria" w:cs="Cambria"/>
        </w:rPr>
        <w:t>ș</w:t>
      </w:r>
      <w:r>
        <w:t>i nici pe una ca mai mult, iar pe una ca mai pu</w:t>
      </w:r>
      <w:r w:rsidR="004072EA">
        <w:rPr>
          <w:rFonts w:ascii="Cambria" w:hAnsi="Cambria" w:cs="Cambria"/>
        </w:rPr>
        <w:t>ț</w:t>
      </w:r>
      <w:r>
        <w:t>in decât ceea ce se spune că este. Într-adevăr nu s-a adăugat ceva care să le ofere această necesitate; căci nu este acesta mai câine, iar acela mai pu</w:t>
      </w:r>
      <w:r w:rsidR="004072EA">
        <w:rPr>
          <w:rFonts w:ascii="Cambria" w:hAnsi="Cambria" w:cs="Cambria"/>
        </w:rPr>
        <w:t>ț</w:t>
      </w:r>
      <w:r>
        <w:t>in câine decât celălalt câine, adică câinele de mare decât cel de uscat, sau câinele de uscat, la rându-i, decât cel de mare? Căci de ce, sau pentru care ra</w:t>
      </w:r>
      <w:r w:rsidR="004072EA">
        <w:rPr>
          <w:rFonts w:ascii="Cambria" w:hAnsi="Cambria" w:cs="Cambria"/>
        </w:rPr>
        <w:t>ț</w:t>
      </w:r>
      <w:r>
        <w:t>iune ar fi a</w:t>
      </w:r>
      <w:r w:rsidR="004072EA">
        <w:rPr>
          <w:rFonts w:ascii="Cambria" w:hAnsi="Cambria" w:cs="Cambria"/>
        </w:rPr>
        <w:t>ș</w:t>
      </w:r>
      <w:r>
        <w:t xml:space="preserve">a? Dar comunitatea denumirii este acolo în lucruri egale în cinstire </w:t>
      </w:r>
      <w:r w:rsidR="004072EA">
        <w:rPr>
          <w:rFonts w:ascii="Cambria" w:hAnsi="Cambria" w:cs="Cambria"/>
        </w:rPr>
        <w:t>ș</w:t>
      </w:r>
      <w:r>
        <w:t xml:space="preserve">i deosebite între ele. Aici însă, adăugând lui Dumnezeu venerarea </w:t>
      </w:r>
      <w:r w:rsidR="004072EA">
        <w:rPr>
          <w:rFonts w:ascii="Cambria" w:hAnsi="Cambria" w:cs="Cambria"/>
        </w:rPr>
        <w:t>ș</w:t>
      </w:r>
      <w:r>
        <w:t>i fiin</w:t>
      </w:r>
      <w:r w:rsidR="004072EA">
        <w:rPr>
          <w:rFonts w:ascii="Cambria" w:hAnsi="Cambria" w:cs="Cambria"/>
        </w:rPr>
        <w:t>ț</w:t>
      </w:r>
      <w:r>
        <w:t>a mai presus de orice fiin</w:t>
      </w:r>
      <w:r w:rsidR="004072EA">
        <w:rPr>
          <w:rFonts w:ascii="Cambria" w:hAnsi="Cambria" w:cs="Cambria"/>
        </w:rPr>
        <w:t>ț</w:t>
      </w:r>
      <w:r>
        <w:t xml:space="preserve">ă </w:t>
      </w:r>
      <w:r w:rsidR="004072EA">
        <w:rPr>
          <w:rFonts w:ascii="Cambria" w:hAnsi="Cambria" w:cs="Cambria"/>
        </w:rPr>
        <w:t>ș</w:t>
      </w:r>
      <w:r>
        <w:t xml:space="preserve">i natură, lucru care este propriu numai lui Dumnezeu, </w:t>
      </w:r>
      <w:r w:rsidR="004072EA">
        <w:rPr>
          <w:rFonts w:ascii="Cambria" w:hAnsi="Cambria" w:cs="Cambria"/>
        </w:rPr>
        <w:t>ș</w:t>
      </w:r>
      <w:r>
        <w:t xml:space="preserve">i parcă natură a Dumnezeirii, apoi atribuind această proprietate Tatălui, iar pe Fiul lipsindu-L de ea </w:t>
      </w:r>
      <w:r w:rsidR="004072EA">
        <w:rPr>
          <w:rFonts w:ascii="Cambria" w:hAnsi="Cambria" w:cs="Cambria"/>
        </w:rPr>
        <w:t>ș</w:t>
      </w:r>
      <w:r>
        <w:t xml:space="preserve">i supunându-L Tatălui, </w:t>
      </w:r>
      <w:r w:rsidR="004072EA">
        <w:rPr>
          <w:rFonts w:ascii="Cambria" w:hAnsi="Cambria" w:cs="Cambria"/>
        </w:rPr>
        <w:t>ș</w:t>
      </w:r>
      <w:r>
        <w:t>i rezervându-i locul de al doilea în ce prive</w:t>
      </w:r>
      <w:r w:rsidR="004072EA">
        <w:rPr>
          <w:rFonts w:ascii="Cambria" w:hAnsi="Cambria" w:cs="Cambria"/>
        </w:rPr>
        <w:t>ș</w:t>
      </w:r>
      <w:r>
        <w:t xml:space="preserve">te cinstirea </w:t>
      </w:r>
      <w:r w:rsidR="004072EA">
        <w:rPr>
          <w:rFonts w:ascii="Cambria" w:hAnsi="Cambria" w:cs="Cambria"/>
        </w:rPr>
        <w:t>ș</w:t>
      </w:r>
      <w:r>
        <w:t>i închinarea, chiar dacă Îi dăruie</w:t>
      </w:r>
      <w:r w:rsidR="004072EA">
        <w:rPr>
          <w:rFonts w:ascii="Cambria" w:hAnsi="Cambria" w:cs="Cambria"/>
        </w:rPr>
        <w:t>ș</w:t>
      </w:r>
      <w:r>
        <w:t xml:space="preserve">ti prin silabe egalitatea cu Tatăl, în fapt trunchezi Dumnezeirea </w:t>
      </w:r>
      <w:r w:rsidR="004072EA">
        <w:rPr>
          <w:rFonts w:ascii="Cambria" w:hAnsi="Cambria" w:cs="Cambria"/>
        </w:rPr>
        <w:t>ș</w:t>
      </w:r>
      <w:r>
        <w:t xml:space="preserve">i treci cu răutate de la omonimia care are egalitatea, la cea care nu leagă la un loc pe cele egale între ele. Încât, pentru tine, omul pictat </w:t>
      </w:r>
      <w:r w:rsidR="004072EA">
        <w:rPr>
          <w:rFonts w:ascii="Cambria" w:hAnsi="Cambria" w:cs="Cambria"/>
        </w:rPr>
        <w:t>ș</w:t>
      </w:r>
      <w:r>
        <w:t>i omul viu se apropie mai mult de închipuirea Dumnezeirii, decât câinii din exemplul de fa</w:t>
      </w:r>
      <w:r w:rsidR="004072EA">
        <w:rPr>
          <w:rFonts w:ascii="Cambria" w:hAnsi="Cambria" w:cs="Cambria"/>
        </w:rPr>
        <w:t>ț</w:t>
      </w:r>
      <w:r>
        <w:t xml:space="preserve">ă. Sau dă-le la amândoi, atât comunitatea denumirii, cât </w:t>
      </w:r>
      <w:r w:rsidR="004072EA">
        <w:rPr>
          <w:rFonts w:ascii="Cambria" w:hAnsi="Cambria" w:cs="Cambria"/>
        </w:rPr>
        <w:t>ș</w:t>
      </w:r>
      <w:r>
        <w:t>i egala cinstire a naturilor, chiar dacă le prezin</w:t>
      </w:r>
      <w:r w:rsidR="004072EA">
        <w:rPr>
          <w:rFonts w:ascii="Cambria" w:hAnsi="Cambria" w:cs="Cambria"/>
        </w:rPr>
        <w:t>ț</w:t>
      </w:r>
      <w:r>
        <w:t xml:space="preserve">i ca deosebite; </w:t>
      </w:r>
      <w:r w:rsidR="004072EA">
        <w:rPr>
          <w:rFonts w:ascii="Cambria" w:hAnsi="Cambria" w:cs="Cambria"/>
        </w:rPr>
        <w:t>ș</w:t>
      </w:r>
      <w:r>
        <w:t xml:space="preserve">i </w:t>
      </w:r>
      <w:r w:rsidR="004072EA">
        <w:rPr>
          <w:rFonts w:ascii="Cambria" w:hAnsi="Cambria" w:cs="Cambria"/>
        </w:rPr>
        <w:t>ț</w:t>
      </w:r>
      <w:r>
        <w:t>i-ai dărâmat câinii pe care-i născocise</w:t>
      </w:r>
      <w:hyperlink w:anchor="bookmark251" w:tooltip="Current Document">
        <w:r>
          <w:t>i</w:t>
        </w:r>
        <w:r>
          <w:rPr>
            <w:vertAlign w:val="superscript"/>
          </w:rPr>
          <w:t>238</w:t>
        </w:r>
      </w:hyperlink>
      <w:r>
        <w:t>, pentru dovedirea inegalită</w:t>
      </w:r>
      <w:r w:rsidR="004072EA">
        <w:rPr>
          <w:rFonts w:ascii="Cambria" w:hAnsi="Cambria" w:cs="Cambria"/>
        </w:rPr>
        <w:t>ț</w:t>
      </w:r>
      <w:r>
        <w:t>ii Tatălui cu Fiul. Căci care este folosul omonimiei, dacă nu ar avea egalitatea de cinstire cei care sunt prezenta</w:t>
      </w:r>
      <w:r w:rsidR="004072EA">
        <w:rPr>
          <w:rFonts w:ascii="Cambria" w:hAnsi="Cambria" w:cs="Cambria"/>
        </w:rPr>
        <w:t>ț</w:t>
      </w:r>
      <w:r>
        <w:t>i de tine ca deosebi</w:t>
      </w:r>
      <w:r w:rsidR="004072EA">
        <w:rPr>
          <w:rFonts w:ascii="Cambria" w:hAnsi="Cambria" w:cs="Cambria"/>
        </w:rPr>
        <w:t>ț</w:t>
      </w:r>
      <w:r>
        <w:t>i? Căci nu ca să ară</w:t>
      </w:r>
      <w:r w:rsidR="004072EA">
        <w:rPr>
          <w:rFonts w:ascii="Cambria" w:hAnsi="Cambria" w:cs="Cambria"/>
        </w:rPr>
        <w:t>ț</w:t>
      </w:r>
      <w:r>
        <w:t xml:space="preserve">i egalitatea de cinstire, ci neegalitatea, ai dat tu fuga la omonimie </w:t>
      </w:r>
      <w:r w:rsidR="004072EA">
        <w:rPr>
          <w:rFonts w:ascii="Cambria" w:hAnsi="Cambria" w:cs="Cambria"/>
        </w:rPr>
        <w:t>ș</w:t>
      </w:r>
      <w:r>
        <w:t>i la câini. Cum ar putea deci fi cineva dovedit mai mult că se luptă cu sine însu</w:t>
      </w:r>
      <w:r w:rsidR="004072EA">
        <w:rPr>
          <w:rFonts w:ascii="Cambria" w:hAnsi="Cambria" w:cs="Cambria"/>
        </w:rPr>
        <w:t>ș</w:t>
      </w:r>
      <w:r>
        <w:t xml:space="preserve">i </w:t>
      </w:r>
      <w:r w:rsidR="004072EA">
        <w:rPr>
          <w:rFonts w:ascii="Cambria" w:hAnsi="Cambria" w:cs="Cambria"/>
        </w:rPr>
        <w:t>ș</w:t>
      </w:r>
      <w:r>
        <w:t>i cu Dumnezeirea?</w:t>
      </w:r>
    </w:p>
    <w:p w:rsidR="006E509F" w:rsidRDefault="00601D3F">
      <w:pPr>
        <w:pStyle w:val="Footnote0"/>
        <w:framePr w:w="7066" w:h="486" w:hRule="exact" w:wrap="none" w:vAnchor="page" w:hAnchor="page" w:x="5372" w:y="11036"/>
        <w:shd w:val="clear" w:color="auto" w:fill="auto"/>
        <w:spacing w:line="211" w:lineRule="exact"/>
      </w:pPr>
      <w:bookmarkStart w:id="252" w:name="bookmark251"/>
      <w:r>
        <w:rPr>
          <w:rStyle w:val="FootnoteCandara"/>
          <w:vertAlign w:val="superscript"/>
        </w:rPr>
        <w:t>238</w:t>
      </w:r>
      <w:r>
        <w:t xml:space="preserve"> Adică a spulberat, a dărâmat sus</w:t>
      </w:r>
      <w:r w:rsidR="004072EA">
        <w:t>ț</w:t>
      </w:r>
      <w:r>
        <w:t>inerea argumentării cu cei doi câini, lega</w:t>
      </w:r>
      <w:r w:rsidR="004072EA">
        <w:t>ț</w:t>
      </w:r>
      <w:r>
        <w:t>i la un loc cu lan</w:t>
      </w:r>
      <w:r w:rsidR="004072EA">
        <w:t>ț</w:t>
      </w:r>
      <w:r>
        <w:t>ul logicii subtile, pentru dovedirea inegalită</w:t>
      </w:r>
      <w:r w:rsidR="004072EA">
        <w:t>ț</w:t>
      </w:r>
      <w:r>
        <w:t xml:space="preserve">ii de natură a Tatălui </w:t>
      </w:r>
      <w:r w:rsidR="004072EA">
        <w:t>ș</w:t>
      </w:r>
      <w:r>
        <w:t>i a Fiului.</w:t>
      </w:r>
      <w:bookmarkEnd w:id="252"/>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00" w:hRule="exact" w:wrap="none" w:vAnchor="page" w:hAnchor="page" w:x="5368" w:y="572"/>
        <w:shd w:val="clear" w:color="auto" w:fill="auto"/>
        <w:spacing w:before="0"/>
        <w:ind w:left="3380"/>
        <w:jc w:val="left"/>
      </w:pPr>
      <w:r>
        <w:lastRenderedPageBreak/>
        <w:t>XV</w:t>
      </w:r>
    </w:p>
    <w:p w:rsidR="006E509F" w:rsidRDefault="00601D3F">
      <w:pPr>
        <w:pStyle w:val="Bodytext20"/>
        <w:framePr w:w="7090" w:h="10900" w:hRule="exact" w:wrap="none" w:vAnchor="page" w:hAnchor="page" w:x="5368" w:y="572"/>
        <w:shd w:val="clear" w:color="auto" w:fill="auto"/>
        <w:spacing w:before="0"/>
        <w:ind w:firstLine="500"/>
      </w:pPr>
      <w:r>
        <w:t xml:space="preserve">Iar dacă noi am zice că după cauză Tatăl este mai mare decât Fiul, iar ei ar adăuga premisa că ea este arătătoarea naturii, apoi ar trage concluzia că Tatăl este mai mare decât Fiul prin natură, eu nu </w:t>
      </w:r>
      <w:r w:rsidR="004072EA">
        <w:rPr>
          <w:rFonts w:ascii="Cambria" w:hAnsi="Cambria" w:cs="Cambria"/>
        </w:rPr>
        <w:t>ș</w:t>
      </w:r>
      <w:r>
        <w:t>tiu pentru cine fac acest paralogism: pentru ei în</w:t>
      </w:r>
      <w:r w:rsidR="004072EA">
        <w:rPr>
          <w:rFonts w:ascii="Cambria" w:hAnsi="Cambria" w:cs="Cambria"/>
        </w:rPr>
        <w:t>ș</w:t>
      </w:r>
      <w:r>
        <w:t>i</w:t>
      </w:r>
      <w:r w:rsidR="004072EA">
        <w:rPr>
          <w:rFonts w:ascii="Cambria" w:hAnsi="Cambria" w:cs="Cambria"/>
        </w:rPr>
        <w:t>ș</w:t>
      </w:r>
      <w:r>
        <w:t xml:space="preserve">i, sau pentru cei cărora le este adresat cuvântul. Căci nu pur </w:t>
      </w:r>
      <w:r w:rsidR="004072EA">
        <w:rPr>
          <w:rFonts w:ascii="Cambria" w:hAnsi="Cambria" w:cs="Cambria"/>
        </w:rPr>
        <w:t>ș</w:t>
      </w:r>
      <w:r>
        <w:t xml:space="preserve">i simplu ceea ce se spune despre cineva va fi spus </w:t>
      </w:r>
      <w:r w:rsidR="004072EA">
        <w:rPr>
          <w:rFonts w:ascii="Cambria" w:hAnsi="Cambria" w:cs="Cambria"/>
        </w:rPr>
        <w:t>ș</w:t>
      </w:r>
      <w:r>
        <w:t xml:space="preserve">i despre ceea ce îi este supus; ci este limpede de cine este vorba </w:t>
      </w:r>
      <w:r w:rsidR="004072EA">
        <w:rPr>
          <w:rFonts w:ascii="Cambria" w:hAnsi="Cambria" w:cs="Cambria"/>
        </w:rPr>
        <w:t>ș</w:t>
      </w:r>
      <w:r>
        <w:t xml:space="preserve">i ce anume se spune. Fiindcă, cine mă împiedică ca </w:t>
      </w:r>
      <w:r w:rsidR="004072EA">
        <w:rPr>
          <w:rFonts w:ascii="Cambria" w:hAnsi="Cambria" w:cs="Cambria"/>
        </w:rPr>
        <w:t>ș</w:t>
      </w:r>
      <w:r>
        <w:t xml:space="preserve">i eu, formulând premisa că </w:t>
      </w:r>
      <w:r>
        <w:rPr>
          <w:rFonts w:cs="Times New Roman"/>
          <w:rtl/>
          <w:lang w:bidi="he-IL"/>
        </w:rPr>
        <w:t>״</w:t>
      </w:r>
      <w:r>
        <w:t xml:space="preserve">Tatăl este mai mare decât Fiul după natură”, apoi adăugând premisa că </w:t>
      </w:r>
      <w:r>
        <w:rPr>
          <w:rFonts w:cs="Times New Roman"/>
          <w:rtl/>
          <w:lang w:bidi="he-IL"/>
        </w:rPr>
        <w:t>״</w:t>
      </w:r>
      <w:r>
        <w:t xml:space="preserve">dar după natură nu este absolut mai mare, nici Tată”, să trag de aici concluzia că </w:t>
      </w:r>
      <w:r>
        <w:rPr>
          <w:rFonts w:cs="Times New Roman"/>
          <w:rtl/>
          <w:lang w:bidi="he-IL"/>
        </w:rPr>
        <w:t>״</w:t>
      </w:r>
      <w:r>
        <w:t xml:space="preserve">mai marele nu este absolut mai mare”, sau că </w:t>
      </w:r>
      <w:r>
        <w:rPr>
          <w:rFonts w:cs="Times New Roman"/>
          <w:rtl/>
          <w:lang w:bidi="he-IL"/>
        </w:rPr>
        <w:t>״</w:t>
      </w:r>
      <w:r>
        <w:t xml:space="preserve">Tatăl nu este absolut Tată”? Iar dacă vrei în felul acesta: </w:t>
      </w:r>
      <w:r>
        <w:rPr>
          <w:rFonts w:cs="Times New Roman"/>
          <w:rtl/>
          <w:lang w:bidi="he-IL"/>
        </w:rPr>
        <w:t>״</w:t>
      </w:r>
      <w:r>
        <w:t>Dumnezeu este fiin</w:t>
      </w:r>
      <w:r w:rsidR="004072EA">
        <w:rPr>
          <w:rFonts w:ascii="Cambria" w:hAnsi="Cambria" w:cs="Cambria"/>
        </w:rPr>
        <w:t>ț</w:t>
      </w:r>
      <w:r>
        <w:t>ă; fiin</w:t>
      </w:r>
      <w:r w:rsidR="004072EA">
        <w:rPr>
          <w:rFonts w:ascii="Cambria" w:hAnsi="Cambria" w:cs="Cambria"/>
        </w:rPr>
        <w:t>ț</w:t>
      </w:r>
      <w:r>
        <w:t xml:space="preserve">a nu este însă neapărat Dumnezeu”, trage concluzia care urmează de aici: </w:t>
      </w:r>
      <w:r>
        <w:rPr>
          <w:rFonts w:cs="Times New Roman"/>
          <w:rtl/>
          <w:lang w:bidi="he-IL"/>
        </w:rPr>
        <w:t>״</w:t>
      </w:r>
      <w:r>
        <w:t>Dumnezeu nu este neapărat Dumnezeu”. Socotesc însă că paralogismul acesta porne</w:t>
      </w:r>
      <w:r w:rsidR="004072EA">
        <w:rPr>
          <w:rFonts w:ascii="Cambria" w:hAnsi="Cambria" w:cs="Cambria"/>
        </w:rPr>
        <w:t>ș</w:t>
      </w:r>
      <w:r>
        <w:t>te de la condi</w:t>
      </w:r>
      <w:r w:rsidR="004072EA">
        <w:rPr>
          <w:rFonts w:ascii="Cambria" w:hAnsi="Cambria" w:cs="Cambria"/>
        </w:rPr>
        <w:t>ț</w:t>
      </w:r>
      <w:r>
        <w:t xml:space="preserve">ionat la absolut, după cum este obiceiul celor care vorbesc în termeni tehnici despre aceste lucruri. Căci, în timp ce noi atribuim expresia </w:t>
      </w:r>
      <w:r>
        <w:rPr>
          <w:rFonts w:cs="Times New Roman"/>
          <w:rtl/>
          <w:lang w:bidi="he-IL"/>
        </w:rPr>
        <w:t>״</w:t>
      </w:r>
      <w:r>
        <w:t xml:space="preserve">mai mare” naturii cauzei, ei atribuie ideea de </w:t>
      </w:r>
      <w:r>
        <w:rPr>
          <w:rFonts w:cs="Times New Roman"/>
          <w:rtl/>
          <w:lang w:bidi="he-IL"/>
        </w:rPr>
        <w:t>״</w:t>
      </w:r>
      <w:r>
        <w:t xml:space="preserve">mai mare” naturii, după cum, dacă </w:t>
      </w:r>
      <w:r w:rsidR="004072EA">
        <w:rPr>
          <w:rFonts w:ascii="Cambria" w:hAnsi="Cambria" w:cs="Cambria"/>
        </w:rPr>
        <w:t>ș</w:t>
      </w:r>
      <w:r>
        <w:t xml:space="preserve">i noi am spune că </w:t>
      </w:r>
      <w:r>
        <w:rPr>
          <w:rFonts w:cs="Times New Roman"/>
          <w:rtl/>
          <w:lang w:bidi="he-IL"/>
        </w:rPr>
        <w:t>״</w:t>
      </w:r>
      <w:r>
        <w:t xml:space="preserve">cutare este un om mort”, ei ar adăuga că </w:t>
      </w:r>
      <w:r>
        <w:rPr>
          <w:rFonts w:cs="Times New Roman"/>
          <w:rtl/>
          <w:lang w:bidi="he-IL"/>
        </w:rPr>
        <w:t>״</w:t>
      </w:r>
      <w:r>
        <w:t>este un om deci”.</w:t>
      </w:r>
    </w:p>
    <w:p w:rsidR="006E509F" w:rsidRDefault="00601D3F">
      <w:pPr>
        <w:pStyle w:val="Bodytext20"/>
        <w:framePr w:w="7090" w:h="10900" w:hRule="exact" w:wrap="none" w:vAnchor="page" w:hAnchor="page" w:x="5368" w:y="572"/>
        <w:shd w:val="clear" w:color="auto" w:fill="auto"/>
        <w:spacing w:before="0"/>
        <w:ind w:left="3380"/>
        <w:jc w:val="left"/>
      </w:pPr>
      <w:r>
        <w:t>XVI</w:t>
      </w:r>
    </w:p>
    <w:p w:rsidR="006E509F" w:rsidRDefault="00601D3F">
      <w:pPr>
        <w:pStyle w:val="Bodytext20"/>
        <w:framePr w:w="7090" w:h="10900" w:hRule="exact" w:wrap="none" w:vAnchor="page" w:hAnchor="page" w:x="5368" w:y="572"/>
        <w:shd w:val="clear" w:color="auto" w:fill="auto"/>
        <w:spacing w:before="0"/>
        <w:ind w:firstLine="500"/>
      </w:pPr>
      <w:r>
        <w:t>Dar cum să trecem degrabă pe lângă lucrul acela, care cu nimic nu este mai pu</w:t>
      </w:r>
      <w:r w:rsidR="004072EA">
        <w:rPr>
          <w:rFonts w:ascii="Cambria" w:hAnsi="Cambria" w:cs="Cambria"/>
        </w:rPr>
        <w:t>ț</w:t>
      </w:r>
      <w:r>
        <w:t>in vrednic de admira</w:t>
      </w:r>
      <w:r w:rsidR="004072EA">
        <w:rPr>
          <w:rFonts w:ascii="Cambria" w:hAnsi="Cambria" w:cs="Cambria"/>
        </w:rPr>
        <w:t>ț</w:t>
      </w:r>
      <w:r>
        <w:t>ie decât cele spuse până acum? - Tatăl, zice, este un nume de fiin</w:t>
      </w:r>
      <w:r w:rsidR="004072EA">
        <w:rPr>
          <w:rFonts w:ascii="Cambria" w:hAnsi="Cambria" w:cs="Cambria"/>
        </w:rPr>
        <w:t>ț</w:t>
      </w:r>
      <w:r>
        <w:t>ă sau un nume de energie, la gândul de a ne lega de amândouă păr</w:t>
      </w:r>
      <w:r w:rsidR="004072EA">
        <w:rPr>
          <w:rFonts w:ascii="Cambria" w:hAnsi="Cambria" w:cs="Cambria"/>
        </w:rPr>
        <w:t>ț</w:t>
      </w:r>
      <w:r>
        <w:t>ile. Anume, dacă vom spune că este un nume de fiin</w:t>
      </w:r>
      <w:r w:rsidR="004072EA">
        <w:rPr>
          <w:rFonts w:ascii="Cambria" w:hAnsi="Cambria" w:cs="Cambria"/>
        </w:rPr>
        <w:t>ț</w:t>
      </w:r>
      <w:r>
        <w:t>ă, vom conveni că Fiul este de o altă fiin</w:t>
      </w:r>
      <w:r w:rsidR="004072EA">
        <w:rPr>
          <w:rFonts w:ascii="Cambria" w:hAnsi="Cambria" w:cs="Cambria"/>
        </w:rPr>
        <w:t>ț</w:t>
      </w:r>
      <w:r>
        <w:t>ă decât Tatăl; fiindcă una este fiin</w:t>
      </w:r>
      <w:r w:rsidR="004072EA">
        <w:rPr>
          <w:rFonts w:ascii="Cambria" w:hAnsi="Cambria" w:cs="Cambria"/>
        </w:rPr>
        <w:t>ț</w:t>
      </w:r>
      <w:r>
        <w:t>a lui Dumnezeu, iar pe aceasta, după socotin</w:t>
      </w:r>
      <w:r w:rsidR="004072EA">
        <w:rPr>
          <w:rFonts w:ascii="Cambria" w:hAnsi="Cambria" w:cs="Cambria"/>
        </w:rPr>
        <w:t>ț</w:t>
      </w:r>
      <w:r>
        <w:t>a lor, a luat-o mai dinainte Tatăl; iar dacă vom spune că este un nume de energie, vom mărturisi limpede că Fiul este o creatură, nu născut. Căci unde este cel care pune în mi</w:t>
      </w:r>
      <w:r w:rsidR="004072EA">
        <w:rPr>
          <w:rFonts w:ascii="Cambria" w:hAnsi="Cambria" w:cs="Cambria"/>
        </w:rPr>
        <w:t>ș</w:t>
      </w:r>
      <w:r>
        <w:t xml:space="preserve">care, acolo este neapărat </w:t>
      </w:r>
      <w:r w:rsidR="004072EA">
        <w:rPr>
          <w:rFonts w:ascii="Cambria" w:hAnsi="Cambria" w:cs="Cambria"/>
        </w:rPr>
        <w:t>ș</w:t>
      </w:r>
      <w:r>
        <w:t>i lucrul mi</w:t>
      </w:r>
      <w:r w:rsidR="004072EA">
        <w:rPr>
          <w:rFonts w:ascii="Cambria" w:hAnsi="Cambria" w:cs="Cambria"/>
        </w:rPr>
        <w:t>ș</w:t>
      </w:r>
      <w:r>
        <w:t xml:space="preserve">cat. </w:t>
      </w:r>
      <w:r w:rsidR="004072EA">
        <w:rPr>
          <w:rFonts w:ascii="Cambria" w:hAnsi="Cambria" w:cs="Cambria"/>
        </w:rPr>
        <w:t>Ș</w:t>
      </w:r>
      <w:r>
        <w:t xml:space="preserve">i cum de este unul </w:t>
      </w:r>
      <w:r w:rsidR="004072EA">
        <w:rPr>
          <w:rFonts w:ascii="Cambria" w:hAnsi="Cambria" w:cs="Cambria"/>
        </w:rPr>
        <w:t>ș</w:t>
      </w:r>
      <w:r>
        <w:t>i acela</w:t>
      </w:r>
      <w:r w:rsidR="004072EA">
        <w:rPr>
          <w:rFonts w:ascii="Cambria" w:hAnsi="Cambria" w:cs="Cambria"/>
        </w:rPr>
        <w:t>ș</w:t>
      </w:r>
      <w:r>
        <w:t>i lucru făptura cu Făcătorul ei, vor spune că se miră. M-a</w:t>
      </w:r>
      <w:r w:rsidR="004072EA">
        <w:rPr>
          <w:rFonts w:ascii="Cambria" w:hAnsi="Cambria" w:cs="Cambria"/>
        </w:rPr>
        <w:t>ș</w:t>
      </w:r>
      <w:r>
        <w:t xml:space="preserve"> bucura din cale afară </w:t>
      </w:r>
      <w:r w:rsidR="004072EA">
        <w:rPr>
          <w:rFonts w:ascii="Cambria" w:hAnsi="Cambria" w:cs="Cambria"/>
        </w:rPr>
        <w:t>ș</w:t>
      </w:r>
      <w:r>
        <w:t>i de distinc</w:t>
      </w:r>
      <w:r w:rsidR="004072EA">
        <w:rPr>
          <w:rFonts w:ascii="Cambria" w:hAnsi="Cambria" w:cs="Cambria"/>
        </w:rPr>
        <w:t>ț</w:t>
      </w:r>
      <w:r>
        <w:t>ia făcută de voi, dacă ar trebui cu necesitate ca din două alternative să admitem pe una, ci nu ca, fugând de cele două, să o spunem pe a treia ca mai adevărată, căci, prea în</w:t>
      </w:r>
      <w:r w:rsidR="004072EA">
        <w:rPr>
          <w:rFonts w:ascii="Cambria" w:hAnsi="Cambria" w:cs="Cambria"/>
        </w:rPr>
        <w:t>ț</w:t>
      </w:r>
      <w:r>
        <w:t>elep</w:t>
      </w:r>
      <w:r w:rsidR="004072EA">
        <w:rPr>
          <w:rFonts w:ascii="Cambria" w:hAnsi="Cambria" w:cs="Cambria"/>
        </w:rPr>
        <w:t>ț</w:t>
      </w:r>
      <w:r>
        <w:t>i</w:t>
      </w:r>
      <w:r w:rsidR="004072EA">
        <w:rPr>
          <w:rFonts w:ascii="Cambria" w:hAnsi="Cambria" w:cs="Cambria"/>
        </w:rPr>
        <w:t>ț</w:t>
      </w:r>
      <w:r>
        <w:t>ilor, Tatăl nu este nici nume de fiin</w:t>
      </w:r>
      <w:r w:rsidR="004072EA">
        <w:rPr>
          <w:rFonts w:ascii="Cambria" w:hAnsi="Cambria" w:cs="Cambria"/>
        </w:rPr>
        <w:t>ț</w:t>
      </w:r>
      <w:r>
        <w:t>ă, nici nume de energie, ci este un nume de rela</w:t>
      </w:r>
      <w:r w:rsidR="004072EA">
        <w:rPr>
          <w:rFonts w:ascii="Cambria" w:hAnsi="Cambria" w:cs="Cambria"/>
        </w:rPr>
        <w:t>ț</w:t>
      </w:r>
      <w:r>
        <w:t xml:space="preserve">ie </w:t>
      </w:r>
      <w:r w:rsidR="004072EA">
        <w:rPr>
          <w:rFonts w:ascii="Cambria" w:hAnsi="Cambria" w:cs="Cambria"/>
        </w:rPr>
        <w:t>ș</w:t>
      </w:r>
      <w:r>
        <w:t>i de arătare cum este Tatăl fa</w:t>
      </w:r>
      <w:r w:rsidR="004072EA">
        <w:rPr>
          <w:rFonts w:ascii="Cambria" w:hAnsi="Cambria" w:cs="Cambria"/>
        </w:rPr>
        <w:t>ț</w:t>
      </w:r>
      <w:r>
        <w:t xml:space="preserve">ă de Fiul </w:t>
      </w:r>
      <w:r w:rsidR="004072EA">
        <w:rPr>
          <w:rFonts w:ascii="Cambria" w:hAnsi="Cambria" w:cs="Cambria"/>
        </w:rPr>
        <w:t>ș</w:t>
      </w:r>
      <w:r>
        <w:t>i Fiul fa</w:t>
      </w:r>
      <w:r w:rsidR="004072EA">
        <w:rPr>
          <w:rFonts w:ascii="Cambria" w:hAnsi="Cambria" w:cs="Cambria"/>
        </w:rPr>
        <w:t>ț</w:t>
      </w:r>
      <w:r>
        <w:t>ă de Tatăl. Căci, după cum la noi oamenii denumirile acestea arată legătura de na</w:t>
      </w:r>
      <w:r w:rsidR="004072EA">
        <w:rPr>
          <w:rFonts w:ascii="Cambria" w:hAnsi="Cambria" w:cs="Cambria"/>
        </w:rPr>
        <w:t>ș</w:t>
      </w:r>
      <w:r>
        <w:t xml:space="preserve">tere </w:t>
      </w:r>
      <w:r w:rsidR="004072EA">
        <w:rPr>
          <w:rFonts w:ascii="Cambria" w:hAnsi="Cambria" w:cs="Cambria"/>
        </w:rPr>
        <w:t>ș</w:t>
      </w:r>
      <w:r>
        <w:t xml:space="preserve">i înrudire dintre tată </w:t>
      </w:r>
      <w:r w:rsidR="004072EA">
        <w:rPr>
          <w:rFonts w:ascii="Cambria" w:hAnsi="Cambria" w:cs="Cambria"/>
        </w:rPr>
        <w:t>ș</w:t>
      </w:r>
      <w:r>
        <w:t>i fiu, tot</w:t>
      </w:r>
    </w:p>
    <w:p w:rsidR="006E509F" w:rsidRDefault="00601D3F">
      <w:pPr>
        <w:pStyle w:val="Headerorfooter40"/>
        <w:framePr w:w="7090" w:h="244" w:hRule="exact" w:wrap="none" w:vAnchor="page" w:hAnchor="page" w:x="5368" w:y="11622"/>
        <w:shd w:val="clear" w:color="auto" w:fill="auto"/>
        <w:spacing w:line="210" w:lineRule="exact"/>
        <w:jc w:val="center"/>
      </w:pPr>
      <w:r>
        <w:t>77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7824" w:hRule="exact" w:wrap="none" w:vAnchor="page" w:hAnchor="page" w:x="5368" w:y="370"/>
        <w:shd w:val="clear" w:color="auto" w:fill="auto"/>
        <w:spacing w:before="0"/>
      </w:pPr>
      <w:r>
        <w:lastRenderedPageBreak/>
        <w:t>a</w:t>
      </w:r>
      <w:r w:rsidR="004072EA">
        <w:rPr>
          <w:rFonts w:ascii="Cambria" w:hAnsi="Cambria" w:cs="Cambria"/>
        </w:rPr>
        <w:t>ș</w:t>
      </w:r>
      <w:r>
        <w:t xml:space="preserve">a </w:t>
      </w:r>
      <w:r w:rsidR="004072EA">
        <w:rPr>
          <w:rFonts w:ascii="Cambria" w:hAnsi="Cambria" w:cs="Cambria"/>
        </w:rPr>
        <w:t>ș</w:t>
      </w:r>
      <w:r>
        <w:t>i în Dumnezeire ele arată deofiin</w:t>
      </w:r>
      <w:r w:rsidR="004072EA">
        <w:rPr>
          <w:rFonts w:ascii="Cambria" w:hAnsi="Cambria" w:cs="Cambria"/>
        </w:rPr>
        <w:t>ț</w:t>
      </w:r>
      <w:r>
        <w:t xml:space="preserve">imea Născutului cu Născătorul Lui. Dar fie, să admitem, de dragul vostru, că Tatăl este </w:t>
      </w:r>
      <w:r w:rsidR="004072EA">
        <w:rPr>
          <w:rFonts w:ascii="Cambria" w:hAnsi="Cambria" w:cs="Cambria"/>
        </w:rPr>
        <w:t>ș</w:t>
      </w:r>
      <w:r>
        <w:t>i un nume de fiin</w:t>
      </w:r>
      <w:r w:rsidR="004072EA">
        <w:rPr>
          <w:rFonts w:ascii="Cambria" w:hAnsi="Cambria" w:cs="Cambria"/>
        </w:rPr>
        <w:t>ț</w:t>
      </w:r>
      <w:r>
        <w:t xml:space="preserve">ă; în ipoteza aceasta, El va aduce pe Fiul împreună cu El, nu-L va înstrăina, conform sensurilor comune </w:t>
      </w:r>
      <w:r w:rsidR="004072EA">
        <w:rPr>
          <w:rFonts w:ascii="Cambria" w:hAnsi="Cambria" w:cs="Cambria"/>
        </w:rPr>
        <w:t>ș</w:t>
      </w:r>
      <w:r>
        <w:t xml:space="preserve">i puterii acestor numiri. Fie </w:t>
      </w:r>
      <w:r w:rsidR="004072EA">
        <w:rPr>
          <w:rFonts w:ascii="Cambria" w:hAnsi="Cambria" w:cs="Cambria"/>
        </w:rPr>
        <w:t>ș</w:t>
      </w:r>
      <w:r>
        <w:t>i nume de energie, dacă crezi tu; nici a</w:t>
      </w:r>
      <w:r w:rsidR="004072EA">
        <w:rPr>
          <w:rFonts w:ascii="Cambria" w:hAnsi="Cambria" w:cs="Cambria"/>
        </w:rPr>
        <w:t>ș</w:t>
      </w:r>
      <w:r>
        <w:t>a nu ne ve</w:t>
      </w:r>
      <w:r w:rsidR="004072EA">
        <w:rPr>
          <w:rFonts w:ascii="Cambria" w:hAnsi="Cambria" w:cs="Cambria"/>
        </w:rPr>
        <w:t>ț</w:t>
      </w:r>
      <w:r>
        <w:t>i încol</w:t>
      </w:r>
      <w:r w:rsidR="004072EA">
        <w:rPr>
          <w:rFonts w:ascii="Cambria" w:hAnsi="Cambria" w:cs="Cambria"/>
        </w:rPr>
        <w:t>ț</w:t>
      </w:r>
      <w:r>
        <w:t>i; căci prin aceasta ar produce Însu</w:t>
      </w:r>
      <w:r w:rsidR="004072EA">
        <w:rPr>
          <w:rFonts w:ascii="Cambria" w:hAnsi="Cambria" w:cs="Cambria"/>
        </w:rPr>
        <w:t>ș</w:t>
      </w:r>
      <w:r>
        <w:t>i pe Cel deofiin</w:t>
      </w:r>
      <w:r w:rsidR="004072EA">
        <w:rPr>
          <w:rFonts w:ascii="Cambria" w:hAnsi="Cambria" w:cs="Cambria"/>
        </w:rPr>
        <w:t>ț</w:t>
      </w:r>
      <w:r>
        <w:t>ă cu El, de</w:t>
      </w:r>
      <w:r w:rsidR="004072EA">
        <w:rPr>
          <w:rFonts w:ascii="Cambria" w:hAnsi="Cambria" w:cs="Cambria"/>
        </w:rPr>
        <w:t>ș</w:t>
      </w:r>
      <w:r>
        <w:t>i de altfel ar fi nelalocul ei socotin</w:t>
      </w:r>
      <w:r w:rsidR="004072EA">
        <w:rPr>
          <w:rFonts w:ascii="Cambria" w:hAnsi="Cambria" w:cs="Cambria"/>
        </w:rPr>
        <w:t>ț</w:t>
      </w:r>
      <w:r>
        <w:t>a termenului de energie cu privire la acest lucru. Vezi cum scăpăm de întortochelile voastre, chiar când vre</w:t>
      </w:r>
      <w:r w:rsidR="004072EA">
        <w:rPr>
          <w:rFonts w:ascii="Cambria" w:hAnsi="Cambria" w:cs="Cambria"/>
        </w:rPr>
        <w:t>ț</w:t>
      </w:r>
      <w:r>
        <w:t>i să vă lupta</w:t>
      </w:r>
      <w:r w:rsidR="004072EA">
        <w:rPr>
          <w:rFonts w:ascii="Cambria" w:hAnsi="Cambria" w:cs="Cambria"/>
        </w:rPr>
        <w:t>ț</w:t>
      </w:r>
      <w:r>
        <w:t>i cu răutate? Dar, după ce am cunoscut invincibilitatea ta în ra</w:t>
      </w:r>
      <w:r w:rsidR="004072EA">
        <w:rPr>
          <w:rFonts w:ascii="Cambria" w:hAnsi="Cambria" w:cs="Cambria"/>
        </w:rPr>
        <w:t>ț</w:t>
      </w:r>
      <w:r>
        <w:t xml:space="preserve">ionamente </w:t>
      </w:r>
      <w:r w:rsidR="004072EA">
        <w:rPr>
          <w:rFonts w:ascii="Cambria" w:hAnsi="Cambria" w:cs="Cambria"/>
        </w:rPr>
        <w:t>ș</w:t>
      </w:r>
      <w:r>
        <w:t>i în întortocheli, să-</w:t>
      </w:r>
      <w:r w:rsidR="004072EA">
        <w:rPr>
          <w:rFonts w:ascii="Cambria" w:hAnsi="Cambria" w:cs="Cambria"/>
        </w:rPr>
        <w:t>ț</w:t>
      </w:r>
      <w:r>
        <w:t xml:space="preserve">i vedem </w:t>
      </w:r>
      <w:r w:rsidR="004072EA">
        <w:rPr>
          <w:rFonts w:ascii="Cambria" w:hAnsi="Cambria" w:cs="Cambria"/>
        </w:rPr>
        <w:t>ș</w:t>
      </w:r>
      <w:r>
        <w:t>i puterea pe care o tragi din dumnezeie</w:t>
      </w:r>
      <w:r w:rsidR="004072EA">
        <w:rPr>
          <w:rFonts w:ascii="Cambria" w:hAnsi="Cambria" w:cs="Cambria"/>
        </w:rPr>
        <w:t>ș</w:t>
      </w:r>
      <w:r>
        <w:t xml:space="preserve">tile cuvântări, dacă cumva ne vei putea convinge </w:t>
      </w:r>
      <w:r w:rsidR="004072EA">
        <w:rPr>
          <w:rFonts w:ascii="Cambria" w:hAnsi="Cambria" w:cs="Cambria"/>
        </w:rPr>
        <w:t>ș</w:t>
      </w:r>
      <w:r>
        <w:t>i din această latură.</w:t>
      </w:r>
    </w:p>
    <w:p w:rsidR="006E509F" w:rsidRDefault="00601D3F">
      <w:pPr>
        <w:pStyle w:val="Bodytext20"/>
        <w:framePr w:w="7090" w:h="7824" w:hRule="exact" w:wrap="none" w:vAnchor="page" w:hAnchor="page" w:x="5368" w:y="370"/>
        <w:shd w:val="clear" w:color="auto" w:fill="auto"/>
        <w:spacing w:before="0"/>
        <w:ind w:left="3320"/>
        <w:jc w:val="left"/>
      </w:pPr>
      <w:r>
        <w:t>XVII</w:t>
      </w:r>
    </w:p>
    <w:p w:rsidR="006E509F" w:rsidRDefault="00601D3F">
      <w:pPr>
        <w:pStyle w:val="Bodytext20"/>
        <w:framePr w:w="7090" w:h="7824" w:hRule="exact" w:wrap="none" w:vAnchor="page" w:hAnchor="page" w:x="5368" w:y="370"/>
        <w:shd w:val="clear" w:color="auto" w:fill="auto"/>
        <w:tabs>
          <w:tab w:val="left" w:pos="2083"/>
        </w:tabs>
        <w:spacing w:before="0"/>
        <w:ind w:firstLine="500"/>
      </w:pPr>
      <w:r>
        <w:t xml:space="preserve">Căci noi am luat </w:t>
      </w:r>
      <w:r w:rsidR="004072EA">
        <w:rPr>
          <w:rFonts w:ascii="Cambria" w:hAnsi="Cambria" w:cs="Cambria"/>
        </w:rPr>
        <w:t>ș</w:t>
      </w:r>
      <w:r>
        <w:t xml:space="preserve">i predicăm Dumnezeirea Fiului din marile </w:t>
      </w:r>
      <w:r w:rsidR="004072EA">
        <w:rPr>
          <w:rFonts w:ascii="Cambria" w:hAnsi="Cambria" w:cs="Cambria"/>
        </w:rPr>
        <w:t>ș</w:t>
      </w:r>
      <w:r>
        <w:t xml:space="preserve">i înaltele graiuri ale Scripturii. Care anume sunt acestea? Dumnezeu, Cuvântul, de la început, deodată cu începutul, începutul. </w:t>
      </w:r>
      <w:r>
        <w:rPr>
          <w:rFonts w:cs="Times New Roman"/>
          <w:rtl/>
          <w:lang w:bidi="he-IL"/>
        </w:rPr>
        <w:t>״</w:t>
      </w:r>
      <w:r>
        <w:t xml:space="preserve">La început era Cuvântul </w:t>
      </w:r>
      <w:r w:rsidR="004072EA">
        <w:rPr>
          <w:rFonts w:ascii="Cambria" w:hAnsi="Cambria" w:cs="Cambria"/>
        </w:rPr>
        <w:t>ș</w:t>
      </w:r>
      <w:r>
        <w:t xml:space="preserve">i Cuvântul era la Dumnezeu </w:t>
      </w:r>
      <w:r w:rsidR="004072EA">
        <w:rPr>
          <w:rFonts w:ascii="Cambria" w:hAnsi="Cambria" w:cs="Cambria"/>
        </w:rPr>
        <w:t>ș</w:t>
      </w:r>
      <w:r>
        <w:t>i Dumnezeu era Cuvântul”</w:t>
      </w:r>
      <w:hyperlink w:anchor="bookmark252" w:tooltip="Current Document">
        <w:r>
          <w:rPr>
            <w:vertAlign w:val="superscript"/>
          </w:rPr>
          <w:t>239</w:t>
        </w:r>
      </w:hyperlink>
      <w:r>
        <w:t xml:space="preserve">, </w:t>
      </w:r>
      <w:r w:rsidR="004072EA">
        <w:rPr>
          <w:rFonts w:ascii="Cambria" w:hAnsi="Cambria" w:cs="Cambria"/>
        </w:rPr>
        <w:t>ș</w:t>
      </w:r>
      <w:r>
        <w:t xml:space="preserve">i: </w:t>
      </w:r>
      <w:r>
        <w:rPr>
          <w:rFonts w:cs="Times New Roman"/>
          <w:rtl/>
          <w:lang w:bidi="he-IL"/>
        </w:rPr>
        <w:t>״</w:t>
      </w:r>
      <w:r>
        <w:t>Cu Tine era începutul”</w:t>
      </w:r>
      <w:hyperlink w:anchor="bookmark253" w:tooltip="Current Document">
        <w:r>
          <w:rPr>
            <w:vertAlign w:val="superscript"/>
          </w:rPr>
          <w:t>240</w:t>
        </w:r>
      </w:hyperlink>
      <w:r>
        <w:t xml:space="preserve">, </w:t>
      </w:r>
      <w:r w:rsidR="004072EA">
        <w:rPr>
          <w:rFonts w:ascii="Cambria" w:hAnsi="Cambria" w:cs="Cambria"/>
        </w:rPr>
        <w:t>ș</w:t>
      </w:r>
      <w:r>
        <w:t>i:</w:t>
      </w:r>
      <w:r>
        <w:tab/>
      </w:r>
      <w:r>
        <w:rPr>
          <w:rFonts w:cs="Times New Roman"/>
          <w:rtl/>
          <w:lang w:bidi="he-IL"/>
        </w:rPr>
        <w:t>״</w:t>
      </w:r>
      <w:r>
        <w:t>Cel care o cheamă pe ea început din</w:t>
      </w:r>
    </w:p>
    <w:p w:rsidR="006E509F" w:rsidRDefault="00601D3F">
      <w:pPr>
        <w:pStyle w:val="Bodytext20"/>
        <w:framePr w:w="7090" w:h="7824" w:hRule="exact" w:wrap="none" w:vAnchor="page" w:hAnchor="page" w:x="5368" w:y="370"/>
        <w:shd w:val="clear" w:color="auto" w:fill="auto"/>
        <w:tabs>
          <w:tab w:val="left" w:pos="2491"/>
        </w:tabs>
        <w:spacing w:before="0"/>
      </w:pPr>
      <w:r>
        <w:t>genera</w:t>
      </w:r>
      <w:r w:rsidR="004072EA">
        <w:rPr>
          <w:rFonts w:ascii="Cambria" w:hAnsi="Cambria" w:cs="Cambria"/>
        </w:rPr>
        <w:t>ț</w:t>
      </w:r>
      <w:r>
        <w:t>ii”</w:t>
      </w:r>
      <w:hyperlink w:anchor="bookmark254" w:tooltip="Current Document">
        <w:r>
          <w:rPr>
            <w:vertAlign w:val="superscript"/>
          </w:rPr>
          <w:t>241</w:t>
        </w:r>
      </w:hyperlink>
      <w:r>
        <w:t xml:space="preserve">. Iar fiindcă este Fiul Unul-Născut: </w:t>
      </w:r>
      <w:r>
        <w:rPr>
          <w:rFonts w:cs="Times New Roman"/>
          <w:rtl/>
          <w:lang w:bidi="he-IL"/>
        </w:rPr>
        <w:t>״</w:t>
      </w:r>
      <w:r>
        <w:t>Fiul Unul- Născut, care este în sânul Tatălui, acela Însu</w:t>
      </w:r>
      <w:r w:rsidR="004072EA">
        <w:rPr>
          <w:rFonts w:ascii="Cambria" w:hAnsi="Cambria" w:cs="Cambria"/>
        </w:rPr>
        <w:t>ș</w:t>
      </w:r>
      <w:r>
        <w:t>i a povestit”</w:t>
      </w:r>
      <w:hyperlink w:anchor="bookmark255" w:tooltip="Current Document">
        <w:r>
          <w:rPr>
            <w:vertAlign w:val="superscript"/>
          </w:rPr>
          <w:t>242</w:t>
        </w:r>
      </w:hyperlink>
      <w:r>
        <w:t>. Cale, adevăr, via</w:t>
      </w:r>
      <w:r w:rsidR="004072EA">
        <w:rPr>
          <w:rFonts w:ascii="Cambria" w:hAnsi="Cambria" w:cs="Cambria"/>
        </w:rPr>
        <w:t>ț</w:t>
      </w:r>
      <w:r>
        <w:t xml:space="preserve">ă, lumină: </w:t>
      </w:r>
      <w:r>
        <w:rPr>
          <w:rFonts w:cs="Times New Roman"/>
          <w:rtl/>
          <w:lang w:bidi="he-IL"/>
        </w:rPr>
        <w:t>״</w:t>
      </w:r>
      <w:r>
        <w:t xml:space="preserve">Eu sunt calea </w:t>
      </w:r>
      <w:r w:rsidR="004072EA">
        <w:rPr>
          <w:rFonts w:ascii="Cambria" w:hAnsi="Cambria" w:cs="Cambria"/>
        </w:rPr>
        <w:t>ș</w:t>
      </w:r>
      <w:r>
        <w:t xml:space="preserve">i adevărul </w:t>
      </w:r>
      <w:r w:rsidR="004072EA">
        <w:rPr>
          <w:rFonts w:ascii="Cambria" w:hAnsi="Cambria" w:cs="Cambria"/>
        </w:rPr>
        <w:t>ș</w:t>
      </w:r>
      <w:r>
        <w:t>i via</w:t>
      </w:r>
      <w:r w:rsidR="004072EA">
        <w:rPr>
          <w:rFonts w:ascii="Cambria" w:hAnsi="Cambria" w:cs="Cambria"/>
        </w:rPr>
        <w:t>ț</w:t>
      </w:r>
      <w:r>
        <w:t>a”</w:t>
      </w:r>
      <w:hyperlink w:anchor="bookmark256" w:tooltip="Current Document">
        <w:r>
          <w:rPr>
            <w:vertAlign w:val="superscript"/>
          </w:rPr>
          <w:t>243</w:t>
        </w:r>
      </w:hyperlink>
      <w:r>
        <w:t xml:space="preserve">, </w:t>
      </w:r>
      <w:r w:rsidR="004072EA">
        <w:rPr>
          <w:rFonts w:ascii="Cambria" w:hAnsi="Cambria" w:cs="Cambria"/>
        </w:rPr>
        <w:t>ș</w:t>
      </w:r>
      <w:r>
        <w:t xml:space="preserve">i: </w:t>
      </w:r>
      <w:r>
        <w:rPr>
          <w:rFonts w:cs="Times New Roman"/>
          <w:rtl/>
          <w:lang w:bidi="he-IL"/>
        </w:rPr>
        <w:t>״</w:t>
      </w:r>
      <w:r>
        <w:t>Eu sunt lumina lumii”</w:t>
      </w:r>
      <w:hyperlink w:anchor="bookmark257" w:tooltip="Current Document">
        <w:r>
          <w:rPr>
            <w:vertAlign w:val="superscript"/>
          </w:rPr>
          <w:t>244</w:t>
        </w:r>
      </w:hyperlink>
      <w:r>
        <w:t>. În</w:t>
      </w:r>
      <w:r w:rsidR="004072EA">
        <w:rPr>
          <w:rFonts w:ascii="Cambria" w:hAnsi="Cambria" w:cs="Cambria"/>
        </w:rPr>
        <w:t>ț</w:t>
      </w:r>
      <w:r>
        <w:t xml:space="preserve">elepciune, putere: </w:t>
      </w:r>
      <w:r>
        <w:rPr>
          <w:rFonts w:cs="Times New Roman"/>
          <w:rtl/>
          <w:lang w:bidi="he-IL"/>
        </w:rPr>
        <w:t>״</w:t>
      </w:r>
      <w:r>
        <w:t xml:space="preserve">Hristos, puterea lui Dumnezeu </w:t>
      </w:r>
      <w:r w:rsidR="004072EA">
        <w:rPr>
          <w:rFonts w:ascii="Cambria" w:hAnsi="Cambria" w:cs="Cambria"/>
        </w:rPr>
        <w:t>ș</w:t>
      </w:r>
      <w:r>
        <w:t>i în</w:t>
      </w:r>
      <w:r w:rsidR="004072EA">
        <w:rPr>
          <w:rFonts w:ascii="Cambria" w:hAnsi="Cambria" w:cs="Cambria"/>
        </w:rPr>
        <w:t>ț</w:t>
      </w:r>
      <w:r>
        <w:t>elepciunea lui Dumnezeu”</w:t>
      </w:r>
      <w:hyperlink w:anchor="bookmark258" w:tooltip="Current Document">
        <w:r>
          <w:rPr>
            <w:vertAlign w:val="superscript"/>
          </w:rPr>
          <w:t>245</w:t>
        </w:r>
      </w:hyperlink>
      <w:r>
        <w:t xml:space="preserve">. Strălucire, caracter, icoană, pecete: </w:t>
      </w:r>
      <w:r>
        <w:rPr>
          <w:rFonts w:cs="Times New Roman"/>
          <w:rtl/>
          <w:lang w:bidi="he-IL"/>
        </w:rPr>
        <w:t>״</w:t>
      </w:r>
      <w:r>
        <w:t>Care fiind strălucirea slavei”</w:t>
      </w:r>
      <w:hyperlink w:anchor="bookmark259" w:tooltip="Current Document">
        <w:r>
          <w:rPr>
            <w:vertAlign w:val="superscript"/>
          </w:rPr>
          <w:t>246</w:t>
        </w:r>
      </w:hyperlink>
      <w:r>
        <w:t xml:space="preserve">; </w:t>
      </w:r>
      <w:r w:rsidR="004072EA">
        <w:rPr>
          <w:rFonts w:ascii="Cambria" w:hAnsi="Cambria" w:cs="Cambria"/>
        </w:rPr>
        <w:t>ș</w:t>
      </w:r>
      <w:r>
        <w:t xml:space="preserve">i: </w:t>
      </w:r>
      <w:r>
        <w:rPr>
          <w:rFonts w:cs="Times New Roman"/>
          <w:rtl/>
          <w:lang w:bidi="he-IL"/>
        </w:rPr>
        <w:t>״</w:t>
      </w:r>
      <w:r>
        <w:t>Caracter al ipostazei Lui”</w:t>
      </w:r>
      <w:hyperlink w:anchor="bookmark260" w:tooltip="Current Document">
        <w:r>
          <w:rPr>
            <w:vertAlign w:val="superscript"/>
          </w:rPr>
          <w:t>247</w:t>
        </w:r>
      </w:hyperlink>
      <w:r>
        <w:t xml:space="preserve">; </w:t>
      </w:r>
      <w:r w:rsidR="004072EA">
        <w:rPr>
          <w:rFonts w:ascii="Cambria" w:hAnsi="Cambria" w:cs="Cambria"/>
        </w:rPr>
        <w:t>ș</w:t>
      </w:r>
      <w:r>
        <w:t xml:space="preserve">i: </w:t>
      </w:r>
      <w:r>
        <w:rPr>
          <w:rFonts w:cs="Times New Roman"/>
          <w:rtl/>
          <w:lang w:bidi="he-IL"/>
        </w:rPr>
        <w:t>״</w:t>
      </w:r>
      <w:r>
        <w:t>Icoană a bunătă</w:t>
      </w:r>
      <w:r w:rsidR="004072EA">
        <w:rPr>
          <w:rFonts w:ascii="Cambria" w:hAnsi="Cambria" w:cs="Cambria"/>
        </w:rPr>
        <w:t>ț</w:t>
      </w:r>
      <w:r>
        <w:t>ii”</w:t>
      </w:r>
      <w:hyperlink w:anchor="bookmark261" w:tooltip="Current Document">
        <w:r>
          <w:rPr>
            <w:vertAlign w:val="superscript"/>
          </w:rPr>
          <w:t>248</w:t>
        </w:r>
      </w:hyperlink>
      <w:r>
        <w:t xml:space="preserve">, </w:t>
      </w:r>
      <w:r w:rsidR="004072EA">
        <w:rPr>
          <w:rFonts w:ascii="Cambria" w:hAnsi="Cambria" w:cs="Cambria"/>
        </w:rPr>
        <w:t>ș</w:t>
      </w:r>
      <w:r>
        <w:t>i:</w:t>
      </w:r>
      <w:r>
        <w:tab/>
      </w:r>
      <w:r>
        <w:rPr>
          <w:rFonts w:cs="Times New Roman"/>
          <w:rtl/>
          <w:lang w:bidi="he-IL"/>
        </w:rPr>
        <w:t>״</w:t>
      </w:r>
      <w:r>
        <w:t>Căci pe Acesta L-a pecetluit Tatăl</w:t>
      </w:r>
    </w:p>
    <w:p w:rsidR="006E509F" w:rsidRDefault="00601D3F">
      <w:pPr>
        <w:pStyle w:val="Bodytext20"/>
        <w:framePr w:w="7090" w:h="7824" w:hRule="exact" w:wrap="none" w:vAnchor="page" w:hAnchor="page" w:x="5368" w:y="370"/>
        <w:shd w:val="clear" w:color="auto" w:fill="auto"/>
        <w:spacing w:before="0"/>
      </w:pPr>
      <w:r>
        <w:t>Dumnezeu”</w:t>
      </w:r>
      <w:hyperlink w:anchor="bookmark262" w:tooltip="Current Document">
        <w:r>
          <w:rPr>
            <w:vertAlign w:val="superscript"/>
          </w:rPr>
          <w:t>249</w:t>
        </w:r>
      </w:hyperlink>
      <w:r>
        <w:t xml:space="preserve">. Domn împărat, Cel ce este, Cel atotputernic: </w:t>
      </w:r>
      <w:r>
        <w:rPr>
          <w:rFonts w:cs="Times New Roman"/>
          <w:rtl/>
          <w:lang w:bidi="he-IL"/>
        </w:rPr>
        <w:t>״</w:t>
      </w:r>
      <w:r>
        <w:t>A plouat Domnul foc de la Domnul”</w:t>
      </w:r>
      <w:hyperlink w:anchor="bookmark263" w:tooltip="Current Document">
        <w:r>
          <w:rPr>
            <w:vertAlign w:val="superscript"/>
          </w:rPr>
          <w:t>250</w:t>
        </w:r>
      </w:hyperlink>
      <w:r>
        <w:t xml:space="preserve">, </w:t>
      </w:r>
      <w:r w:rsidR="004072EA">
        <w:rPr>
          <w:rFonts w:ascii="Cambria" w:hAnsi="Cambria" w:cs="Cambria"/>
        </w:rPr>
        <w:t>ș</w:t>
      </w:r>
      <w:r>
        <w:t xml:space="preserve">i: </w:t>
      </w:r>
      <w:r>
        <w:rPr>
          <w:rFonts w:cs="Times New Roman"/>
          <w:rtl/>
          <w:lang w:bidi="he-IL"/>
        </w:rPr>
        <w:t>״</w:t>
      </w:r>
      <w:r>
        <w:t>Toiag de dreptate,</w:t>
      </w:r>
    </w:p>
    <w:p w:rsidR="006E509F" w:rsidRDefault="00601D3F">
      <w:pPr>
        <w:pStyle w:val="Footnote0"/>
        <w:framePr w:w="6494" w:h="253" w:hRule="exact" w:wrap="none" w:vAnchor="page" w:hAnchor="page" w:x="5627" w:y="8703"/>
        <w:shd w:val="clear" w:color="auto" w:fill="auto"/>
        <w:spacing w:line="226" w:lineRule="exact"/>
        <w:ind w:left="300"/>
        <w:jc w:val="left"/>
      </w:pPr>
      <w:r>
        <w:t xml:space="preserve">Ioan </w:t>
      </w:r>
      <w:r>
        <w:rPr>
          <w:rStyle w:val="FootnoteCandara"/>
        </w:rPr>
        <w:t>1</w:t>
      </w:r>
      <w:r>
        <w:t xml:space="preserve">, </w:t>
      </w:r>
      <w:r>
        <w:rPr>
          <w:rStyle w:val="FootnoteCandara"/>
        </w:rPr>
        <w:t>1</w:t>
      </w:r>
      <w:r>
        <w:t>.</w:t>
      </w:r>
    </w:p>
    <w:p w:rsidR="006E509F" w:rsidRDefault="00601D3F">
      <w:pPr>
        <w:pStyle w:val="Footnote0"/>
        <w:framePr w:w="6494" w:h="225" w:hRule="exact" w:wrap="none" w:vAnchor="page" w:hAnchor="page" w:x="5627" w:y="8962"/>
        <w:shd w:val="clear" w:color="auto" w:fill="auto"/>
        <w:spacing w:line="226" w:lineRule="exact"/>
        <w:ind w:left="80"/>
        <w:jc w:val="center"/>
      </w:pPr>
      <w:r>
        <w:t>Vezi Sfânta Scriptură (nota din traducerea originală, adică Ps. 110, 3, nu e bună).</w:t>
      </w:r>
    </w:p>
    <w:p w:rsidR="006E509F" w:rsidRDefault="00601D3F">
      <w:pPr>
        <w:pStyle w:val="Footnote0"/>
        <w:framePr w:w="6494" w:h="224" w:hRule="exact" w:wrap="none" w:vAnchor="page" w:hAnchor="page" w:x="5627" w:y="9192"/>
        <w:shd w:val="clear" w:color="auto" w:fill="auto"/>
        <w:spacing w:line="226" w:lineRule="exact"/>
        <w:ind w:left="300"/>
        <w:jc w:val="left"/>
      </w:pPr>
      <w:r>
        <w:t>Is. 41, 4.</w:t>
      </w:r>
    </w:p>
    <w:p w:rsidR="006E509F" w:rsidRDefault="00601D3F">
      <w:pPr>
        <w:pStyle w:val="Footnote0"/>
        <w:framePr w:w="6494" w:h="224" w:hRule="exact" w:wrap="none" w:vAnchor="page" w:hAnchor="page" w:x="5627" w:y="9423"/>
        <w:shd w:val="clear" w:color="auto" w:fill="auto"/>
        <w:spacing w:line="226" w:lineRule="exact"/>
        <w:ind w:left="300"/>
        <w:jc w:val="left"/>
      </w:pPr>
      <w:r>
        <w:t xml:space="preserve">Ioan </w:t>
      </w:r>
      <w:r>
        <w:rPr>
          <w:rStyle w:val="FootnoteCandara"/>
        </w:rPr>
        <w:t>1</w:t>
      </w:r>
      <w:r>
        <w:t>, 18.</w:t>
      </w:r>
    </w:p>
    <w:p w:rsidR="006E509F" w:rsidRDefault="00601D3F">
      <w:pPr>
        <w:pStyle w:val="Footnote0"/>
        <w:framePr w:w="6494" w:h="224" w:hRule="exact" w:wrap="none" w:vAnchor="page" w:hAnchor="page" w:x="5627" w:y="9653"/>
        <w:shd w:val="clear" w:color="auto" w:fill="auto"/>
        <w:spacing w:line="226" w:lineRule="exact"/>
        <w:ind w:left="300"/>
        <w:jc w:val="left"/>
      </w:pPr>
      <w:r>
        <w:t xml:space="preserve">Ioan 14, </w:t>
      </w:r>
      <w:r>
        <w:rPr>
          <w:rStyle w:val="FootnoteCandara"/>
        </w:rPr>
        <w:t>6</w:t>
      </w:r>
      <w:r>
        <w:t>.</w:t>
      </w:r>
    </w:p>
    <w:p w:rsidR="006E509F" w:rsidRDefault="00601D3F">
      <w:pPr>
        <w:pStyle w:val="Footnote0"/>
        <w:framePr w:w="6494" w:h="224" w:hRule="exact" w:wrap="none" w:vAnchor="page" w:hAnchor="page" w:x="5627" w:y="9884"/>
        <w:shd w:val="clear" w:color="auto" w:fill="auto"/>
        <w:spacing w:line="226" w:lineRule="exact"/>
        <w:ind w:left="300"/>
        <w:jc w:val="left"/>
      </w:pPr>
      <w:r>
        <w:t xml:space="preserve">Ioan </w:t>
      </w:r>
      <w:r>
        <w:rPr>
          <w:rStyle w:val="FootnoteCandara"/>
        </w:rPr>
        <w:t>8</w:t>
      </w:r>
      <w:r>
        <w:t>, 12.</w:t>
      </w:r>
    </w:p>
    <w:p w:rsidR="006E509F" w:rsidRDefault="00601D3F">
      <w:pPr>
        <w:pStyle w:val="Footnote0"/>
        <w:framePr w:w="6494" w:h="224" w:hRule="exact" w:wrap="none" w:vAnchor="page" w:hAnchor="page" w:x="5627" w:y="10114"/>
        <w:shd w:val="clear" w:color="auto" w:fill="auto"/>
        <w:spacing w:line="226" w:lineRule="exact"/>
        <w:ind w:left="300"/>
        <w:jc w:val="left"/>
      </w:pPr>
      <w:r>
        <w:t>I Cor. 1, 24.</w:t>
      </w:r>
    </w:p>
    <w:p w:rsidR="006E509F" w:rsidRDefault="00601D3F">
      <w:pPr>
        <w:pStyle w:val="Footnote0"/>
        <w:framePr w:w="6494" w:h="224" w:hRule="exact" w:wrap="none" w:vAnchor="page" w:hAnchor="page" w:x="5627" w:y="10344"/>
        <w:shd w:val="clear" w:color="auto" w:fill="auto"/>
        <w:spacing w:line="226" w:lineRule="exact"/>
        <w:ind w:left="300"/>
        <w:jc w:val="left"/>
      </w:pPr>
      <w:r>
        <w:t>Evr. 1, 3.</w:t>
      </w:r>
    </w:p>
    <w:p w:rsidR="006E509F" w:rsidRDefault="00601D3F">
      <w:pPr>
        <w:pStyle w:val="Footnote0"/>
        <w:framePr w:w="6494" w:h="235" w:hRule="exact" w:wrap="none" w:vAnchor="page" w:hAnchor="page" w:x="5627" w:y="10567"/>
        <w:shd w:val="clear" w:color="auto" w:fill="auto"/>
        <w:spacing w:line="226" w:lineRule="exact"/>
        <w:ind w:left="280"/>
        <w:jc w:val="left"/>
      </w:pPr>
      <w:r>
        <w:t>În</w:t>
      </w:r>
      <w:r w:rsidR="004072EA">
        <w:t>ț</w:t>
      </w:r>
      <w:r>
        <w:t>el. 6, 26.</w:t>
      </w:r>
    </w:p>
    <w:p w:rsidR="006E509F" w:rsidRDefault="00601D3F">
      <w:pPr>
        <w:pStyle w:val="Footnote0"/>
        <w:framePr w:w="6494" w:h="274" w:hRule="exact" w:wrap="none" w:vAnchor="page" w:hAnchor="page" w:x="5627" w:y="10759"/>
        <w:shd w:val="clear" w:color="auto" w:fill="auto"/>
        <w:spacing w:line="226" w:lineRule="exact"/>
        <w:ind w:left="280"/>
        <w:jc w:val="left"/>
      </w:pPr>
      <w:r>
        <w:t>În</w:t>
      </w:r>
      <w:r w:rsidR="004072EA">
        <w:t>ț</w:t>
      </w:r>
      <w:r>
        <w:t>el. 6, 26.</w:t>
      </w:r>
    </w:p>
    <w:p w:rsidR="006E509F" w:rsidRDefault="00601D3F">
      <w:pPr>
        <w:pStyle w:val="Footnote0"/>
        <w:framePr w:w="6494" w:h="224" w:hRule="exact" w:wrap="none" w:vAnchor="page" w:hAnchor="page" w:x="5627" w:y="11031"/>
        <w:shd w:val="clear" w:color="auto" w:fill="auto"/>
        <w:spacing w:line="226" w:lineRule="exact"/>
        <w:ind w:left="300"/>
        <w:jc w:val="left"/>
      </w:pPr>
      <w:r>
        <w:t xml:space="preserve">Ioan </w:t>
      </w:r>
      <w:r>
        <w:rPr>
          <w:rStyle w:val="FootnoteCandara"/>
        </w:rPr>
        <w:t>6</w:t>
      </w:r>
      <w:r>
        <w:t>, 27.</w:t>
      </w:r>
    </w:p>
    <w:p w:rsidR="006E509F" w:rsidRDefault="00601D3F">
      <w:pPr>
        <w:pStyle w:val="Footnote0"/>
        <w:framePr w:w="6494" w:h="237" w:hRule="exact" w:wrap="none" w:vAnchor="page" w:hAnchor="page" w:x="5627" w:y="11261"/>
        <w:shd w:val="clear" w:color="auto" w:fill="auto"/>
        <w:tabs>
          <w:tab w:val="left" w:pos="3420"/>
        </w:tabs>
        <w:spacing w:line="226" w:lineRule="exact"/>
        <w:ind w:left="300"/>
      </w:pPr>
      <w:r>
        <w:t>Fac. 19, 24.</w:t>
      </w:r>
      <w:r>
        <w:tab/>
        <w:t>_,</w:t>
      </w:r>
      <w:r>
        <w:rPr>
          <w:vertAlign w:val="subscript"/>
        </w:rPr>
        <w:t>Q</w:t>
      </w:r>
    </w:p>
    <w:p w:rsidR="006E509F" w:rsidRDefault="00601D3F">
      <w:pPr>
        <w:pStyle w:val="Bodytext80"/>
        <w:framePr w:w="240" w:h="2822" w:hRule="exact" w:wrap="none" w:vAnchor="page" w:hAnchor="page" w:x="5377" w:y="8621"/>
        <w:shd w:val="clear" w:color="auto" w:fill="auto"/>
        <w:spacing w:line="226" w:lineRule="exact"/>
      </w:pPr>
      <w:bookmarkStart w:id="253" w:name="bookmark252"/>
      <w:r>
        <w:t>239</w:t>
      </w:r>
      <w:bookmarkEnd w:id="253"/>
    </w:p>
    <w:p w:rsidR="006E509F" w:rsidRDefault="00601D3F">
      <w:pPr>
        <w:pStyle w:val="Bodytext80"/>
        <w:framePr w:w="240" w:h="2822" w:hRule="exact" w:wrap="none" w:vAnchor="page" w:hAnchor="page" w:x="5377" w:y="8621"/>
        <w:shd w:val="clear" w:color="auto" w:fill="auto"/>
        <w:spacing w:line="226" w:lineRule="exact"/>
      </w:pPr>
      <w:bookmarkStart w:id="254" w:name="bookmark253"/>
      <w:r>
        <w:t>240</w:t>
      </w:r>
      <w:bookmarkEnd w:id="254"/>
    </w:p>
    <w:p w:rsidR="006E509F" w:rsidRDefault="00601D3F">
      <w:pPr>
        <w:pStyle w:val="Bodytext80"/>
        <w:framePr w:w="240" w:h="2822" w:hRule="exact" w:wrap="none" w:vAnchor="page" w:hAnchor="page" w:x="5377" w:y="8621"/>
        <w:shd w:val="clear" w:color="auto" w:fill="auto"/>
        <w:spacing w:line="226" w:lineRule="exact"/>
      </w:pPr>
      <w:bookmarkStart w:id="255" w:name="bookmark254"/>
      <w:r>
        <w:t>241</w:t>
      </w:r>
      <w:bookmarkEnd w:id="255"/>
    </w:p>
    <w:p w:rsidR="006E509F" w:rsidRDefault="00601D3F">
      <w:pPr>
        <w:pStyle w:val="Bodytext80"/>
        <w:framePr w:w="240" w:h="2822" w:hRule="exact" w:wrap="none" w:vAnchor="page" w:hAnchor="page" w:x="5377" w:y="8621"/>
        <w:shd w:val="clear" w:color="auto" w:fill="auto"/>
        <w:spacing w:line="226" w:lineRule="exact"/>
      </w:pPr>
      <w:bookmarkStart w:id="256" w:name="bookmark255"/>
      <w:r>
        <w:t>242</w:t>
      </w:r>
      <w:bookmarkEnd w:id="256"/>
    </w:p>
    <w:p w:rsidR="006E509F" w:rsidRDefault="00601D3F">
      <w:pPr>
        <w:pStyle w:val="Bodytext80"/>
        <w:framePr w:w="240" w:h="2822" w:hRule="exact" w:wrap="none" w:vAnchor="page" w:hAnchor="page" w:x="5377" w:y="8621"/>
        <w:shd w:val="clear" w:color="auto" w:fill="auto"/>
        <w:spacing w:line="226" w:lineRule="exact"/>
      </w:pPr>
      <w:bookmarkStart w:id="257" w:name="bookmark256"/>
      <w:r>
        <w:t>243</w:t>
      </w:r>
      <w:bookmarkEnd w:id="257"/>
    </w:p>
    <w:p w:rsidR="006E509F" w:rsidRDefault="00601D3F">
      <w:pPr>
        <w:pStyle w:val="Bodytext80"/>
        <w:framePr w:w="240" w:h="2822" w:hRule="exact" w:wrap="none" w:vAnchor="page" w:hAnchor="page" w:x="5377" w:y="8621"/>
        <w:shd w:val="clear" w:color="auto" w:fill="auto"/>
        <w:spacing w:line="226" w:lineRule="exact"/>
      </w:pPr>
      <w:bookmarkStart w:id="258" w:name="bookmark257"/>
      <w:r>
        <w:t>244</w:t>
      </w:r>
      <w:bookmarkEnd w:id="258"/>
    </w:p>
    <w:p w:rsidR="006E509F" w:rsidRDefault="00601D3F">
      <w:pPr>
        <w:pStyle w:val="Bodytext80"/>
        <w:framePr w:w="240" w:h="2822" w:hRule="exact" w:wrap="none" w:vAnchor="page" w:hAnchor="page" w:x="5377" w:y="8621"/>
        <w:shd w:val="clear" w:color="auto" w:fill="auto"/>
        <w:spacing w:line="226" w:lineRule="exact"/>
      </w:pPr>
      <w:bookmarkStart w:id="259" w:name="bookmark258"/>
      <w:r>
        <w:t>245</w:t>
      </w:r>
      <w:bookmarkEnd w:id="259"/>
    </w:p>
    <w:p w:rsidR="006E509F" w:rsidRDefault="00601D3F">
      <w:pPr>
        <w:pStyle w:val="Bodytext80"/>
        <w:framePr w:w="240" w:h="2822" w:hRule="exact" w:wrap="none" w:vAnchor="page" w:hAnchor="page" w:x="5377" w:y="8621"/>
        <w:shd w:val="clear" w:color="auto" w:fill="auto"/>
        <w:spacing w:line="226" w:lineRule="exact"/>
      </w:pPr>
      <w:bookmarkStart w:id="260" w:name="bookmark259"/>
      <w:r>
        <w:t>246</w:t>
      </w:r>
      <w:bookmarkEnd w:id="260"/>
    </w:p>
    <w:p w:rsidR="006E509F" w:rsidRDefault="00601D3F">
      <w:pPr>
        <w:pStyle w:val="Bodytext80"/>
        <w:framePr w:w="240" w:h="2822" w:hRule="exact" w:wrap="none" w:vAnchor="page" w:hAnchor="page" w:x="5377" w:y="8621"/>
        <w:shd w:val="clear" w:color="auto" w:fill="auto"/>
        <w:spacing w:line="226" w:lineRule="exact"/>
      </w:pPr>
      <w:bookmarkStart w:id="261" w:name="bookmark260"/>
      <w:r>
        <w:t>247</w:t>
      </w:r>
      <w:bookmarkEnd w:id="261"/>
    </w:p>
    <w:p w:rsidR="006E509F" w:rsidRDefault="00601D3F">
      <w:pPr>
        <w:pStyle w:val="Bodytext80"/>
        <w:framePr w:w="240" w:h="2822" w:hRule="exact" w:wrap="none" w:vAnchor="page" w:hAnchor="page" w:x="5377" w:y="8621"/>
        <w:shd w:val="clear" w:color="auto" w:fill="auto"/>
        <w:spacing w:line="226" w:lineRule="exact"/>
      </w:pPr>
      <w:bookmarkStart w:id="262" w:name="bookmark261"/>
      <w:r>
        <w:t>248</w:t>
      </w:r>
      <w:bookmarkEnd w:id="262"/>
    </w:p>
    <w:p w:rsidR="006E509F" w:rsidRDefault="00601D3F">
      <w:pPr>
        <w:pStyle w:val="Bodytext80"/>
        <w:framePr w:w="240" w:h="2822" w:hRule="exact" w:wrap="none" w:vAnchor="page" w:hAnchor="page" w:x="5377" w:y="8621"/>
        <w:shd w:val="clear" w:color="auto" w:fill="auto"/>
        <w:spacing w:line="226" w:lineRule="exact"/>
      </w:pPr>
      <w:bookmarkStart w:id="263" w:name="bookmark262"/>
      <w:r>
        <w:t>249</w:t>
      </w:r>
      <w:bookmarkEnd w:id="263"/>
    </w:p>
    <w:p w:rsidR="006E509F" w:rsidRDefault="00601D3F">
      <w:pPr>
        <w:pStyle w:val="Bodytext80"/>
        <w:framePr w:w="240" w:h="2822" w:hRule="exact" w:wrap="none" w:vAnchor="page" w:hAnchor="page" w:x="5377" w:y="8621"/>
        <w:shd w:val="clear" w:color="auto" w:fill="auto"/>
        <w:spacing w:line="226" w:lineRule="exact"/>
      </w:pPr>
      <w:bookmarkStart w:id="264" w:name="bookmark263"/>
      <w:r>
        <w:t>250</w:t>
      </w:r>
      <w:bookmarkEnd w:id="264"/>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09" w:h="4972" w:hRule="exact" w:wrap="none" w:vAnchor="page" w:hAnchor="page" w:x="5358" w:y="572"/>
        <w:shd w:val="clear" w:color="auto" w:fill="auto"/>
        <w:spacing w:before="0"/>
      </w:pPr>
      <w:r>
        <w:lastRenderedPageBreak/>
        <w:t>toiagul împără</w:t>
      </w:r>
      <w:r w:rsidR="004072EA">
        <w:rPr>
          <w:rFonts w:ascii="Cambria" w:hAnsi="Cambria" w:cs="Cambria"/>
        </w:rPr>
        <w:t>ț</w:t>
      </w:r>
      <w:r>
        <w:t>iei tale”</w:t>
      </w:r>
      <w:hyperlink w:anchor="bookmark264" w:tooltip="Current Document">
        <w:r>
          <w:rPr>
            <w:vertAlign w:val="superscript"/>
          </w:rPr>
          <w:t>251</w:t>
        </w:r>
      </w:hyperlink>
      <w:r>
        <w:t xml:space="preserve">, </w:t>
      </w:r>
      <w:r w:rsidR="004072EA">
        <w:rPr>
          <w:rFonts w:ascii="Cambria" w:hAnsi="Cambria" w:cs="Cambria"/>
        </w:rPr>
        <w:t>ș</w:t>
      </w:r>
      <w:r>
        <w:t xml:space="preserve">i: </w:t>
      </w:r>
      <w:r>
        <w:rPr>
          <w:rFonts w:cs="Times New Roman"/>
          <w:rtl/>
          <w:lang w:bidi="he-IL"/>
        </w:rPr>
        <w:t>״</w:t>
      </w:r>
      <w:r>
        <w:t xml:space="preserve">Cel ce este </w:t>
      </w:r>
      <w:r w:rsidR="004072EA">
        <w:rPr>
          <w:rFonts w:ascii="Cambria" w:hAnsi="Cambria" w:cs="Cambria"/>
        </w:rPr>
        <w:t>ș</w:t>
      </w:r>
      <w:r>
        <w:t xml:space="preserve">i Cel ce era </w:t>
      </w:r>
      <w:r w:rsidR="004072EA">
        <w:rPr>
          <w:rFonts w:ascii="Cambria" w:hAnsi="Cambria" w:cs="Cambria"/>
        </w:rPr>
        <w:t>ș</w:t>
      </w:r>
      <w:r>
        <w:t xml:space="preserve">i Cel care va veni </w:t>
      </w:r>
      <w:r w:rsidR="004072EA">
        <w:rPr>
          <w:rFonts w:ascii="Cambria" w:hAnsi="Cambria" w:cs="Cambria"/>
        </w:rPr>
        <w:t>ș</w:t>
      </w:r>
      <w:r>
        <w:t>i Cel atotputernic”</w:t>
      </w:r>
      <w:hyperlink w:anchor="bookmark265" w:tooltip="Current Document">
        <w:r>
          <w:rPr>
            <w:vertAlign w:val="superscript"/>
          </w:rPr>
          <w:t>252</w:t>
        </w:r>
      </w:hyperlink>
      <w:r>
        <w:t xml:space="preserve">. Este limpede că aceste denumiri despre Fiul sunt spuse, </w:t>
      </w:r>
      <w:r w:rsidR="004072EA">
        <w:rPr>
          <w:rFonts w:ascii="Cambria" w:hAnsi="Cambria" w:cs="Cambria"/>
        </w:rPr>
        <w:t>ș</w:t>
      </w:r>
      <w:r>
        <w:t>i altele câte au aceea</w:t>
      </w:r>
      <w:r w:rsidR="004072EA">
        <w:rPr>
          <w:rFonts w:ascii="Cambria" w:hAnsi="Cambria" w:cs="Cambria"/>
        </w:rPr>
        <w:t>ș</w:t>
      </w:r>
      <w:r>
        <w:t>i virtute cu aceste denumiri, dintre care niciuna nu este adăugată nici survenită mai în urmă Fiului, sau Duhului, precum nici însu</w:t>
      </w:r>
      <w:r w:rsidR="004072EA">
        <w:rPr>
          <w:rFonts w:ascii="Cambria" w:hAnsi="Cambria" w:cs="Cambria"/>
        </w:rPr>
        <w:t>ș</w:t>
      </w:r>
      <w:r>
        <w:t>i Tatălui. Căci desăvâr</w:t>
      </w:r>
      <w:r w:rsidR="004072EA">
        <w:rPr>
          <w:rFonts w:ascii="Cambria" w:hAnsi="Cambria" w:cs="Cambria"/>
        </w:rPr>
        <w:t>ș</w:t>
      </w:r>
      <w:r>
        <w:t>irea nu vine din adăugire. Căci nu a fost un timp când Tatăl era fără de Cuvântul; nici nu a fost un timp când să nu fie adevărat, sau lipsit de în</w:t>
      </w:r>
      <w:r w:rsidR="004072EA">
        <w:rPr>
          <w:rFonts w:ascii="Cambria" w:hAnsi="Cambria" w:cs="Cambria"/>
        </w:rPr>
        <w:t>ț</w:t>
      </w:r>
      <w:r>
        <w:t>elepciune, sau lipsit de putere, sau lipsit de via</w:t>
      </w:r>
      <w:r w:rsidR="004072EA">
        <w:rPr>
          <w:rFonts w:ascii="Cambria" w:hAnsi="Cambria" w:cs="Cambria"/>
        </w:rPr>
        <w:t>ț</w:t>
      </w:r>
      <w:r>
        <w:t>ă, sau de strălucire sau de bunătate.</w:t>
      </w:r>
    </w:p>
    <w:p w:rsidR="006E509F" w:rsidRDefault="00601D3F">
      <w:pPr>
        <w:pStyle w:val="Bodytext20"/>
        <w:framePr w:w="7109" w:h="4972" w:hRule="exact" w:wrap="none" w:vAnchor="page" w:hAnchor="page" w:x="5358" w:y="572"/>
        <w:shd w:val="clear" w:color="auto" w:fill="auto"/>
        <w:spacing w:before="0"/>
        <w:ind w:left="3300"/>
        <w:jc w:val="left"/>
      </w:pPr>
      <w:r>
        <w:t>XVIII</w:t>
      </w:r>
    </w:p>
    <w:p w:rsidR="006E509F" w:rsidRDefault="00601D3F">
      <w:pPr>
        <w:pStyle w:val="Bodytext20"/>
        <w:framePr w:w="7109" w:h="4972" w:hRule="exact" w:wrap="none" w:vAnchor="page" w:hAnchor="page" w:x="5358" w:y="572"/>
        <w:shd w:val="clear" w:color="auto" w:fill="auto"/>
        <w:spacing w:before="0"/>
        <w:ind w:firstLine="520"/>
      </w:pPr>
      <w:r>
        <w:t>Fa</w:t>
      </w:r>
      <w:r w:rsidR="004072EA">
        <w:rPr>
          <w:rFonts w:ascii="Cambria" w:hAnsi="Cambria" w:cs="Cambria"/>
        </w:rPr>
        <w:t>ț</w:t>
      </w:r>
      <w:r>
        <w:t xml:space="preserve">ă de acestea, tu numără-mi vorbele lipsei tale de judecată, anume: </w:t>
      </w:r>
      <w:r>
        <w:rPr>
          <w:rFonts w:cs="Times New Roman"/>
          <w:rtl/>
          <w:lang w:bidi="he-IL"/>
        </w:rPr>
        <w:t>״</w:t>
      </w:r>
      <w:r>
        <w:t xml:space="preserve">Dumnezeul meu </w:t>
      </w:r>
      <w:r w:rsidR="004072EA">
        <w:rPr>
          <w:rFonts w:ascii="Cambria" w:hAnsi="Cambria" w:cs="Cambria"/>
        </w:rPr>
        <w:t>ș</w:t>
      </w:r>
      <w:r>
        <w:t>i Dumnezeul vostru”</w:t>
      </w:r>
      <w:hyperlink w:anchor="bookmark266" w:tooltip="Current Document">
        <w:r>
          <w:rPr>
            <w:vertAlign w:val="superscript"/>
          </w:rPr>
          <w:t>253</w:t>
        </w:r>
      </w:hyperlink>
      <w:r>
        <w:t xml:space="preserve">; </w:t>
      </w:r>
      <w:r>
        <w:rPr>
          <w:rFonts w:cs="Times New Roman"/>
          <w:rtl/>
          <w:lang w:bidi="he-IL"/>
        </w:rPr>
        <w:t>״</w:t>
      </w:r>
      <w:r>
        <w:t>mai mare”</w:t>
      </w:r>
      <w:hyperlink w:anchor="bookmark267" w:tooltip="Current Document">
        <w:r>
          <w:rPr>
            <w:vertAlign w:val="superscript"/>
          </w:rPr>
          <w:t>254</w:t>
        </w:r>
      </w:hyperlink>
      <w:r>
        <w:t xml:space="preserve">; </w:t>
      </w:r>
      <w:r>
        <w:rPr>
          <w:rFonts w:cs="Times New Roman"/>
          <w:rtl/>
          <w:lang w:bidi="he-IL"/>
        </w:rPr>
        <w:t>״</w:t>
      </w:r>
      <w:r>
        <w:t>a zidit”</w:t>
      </w:r>
      <w:hyperlink w:anchor="bookmark268" w:tooltip="Current Document">
        <w:r>
          <w:rPr>
            <w:vertAlign w:val="superscript"/>
          </w:rPr>
          <w:t>255</w:t>
        </w:r>
      </w:hyperlink>
      <w:r>
        <w:t xml:space="preserve">; </w:t>
      </w:r>
      <w:r>
        <w:rPr>
          <w:rFonts w:cs="Times New Roman"/>
          <w:rtl/>
          <w:lang w:bidi="he-IL"/>
        </w:rPr>
        <w:t>״</w:t>
      </w:r>
      <w:r>
        <w:t>a făcut”</w:t>
      </w:r>
      <w:hyperlink w:anchor="bookmark269" w:tooltip="Current Document">
        <w:r>
          <w:rPr>
            <w:vertAlign w:val="superscript"/>
          </w:rPr>
          <w:t>256</w:t>
        </w:r>
      </w:hyperlink>
      <w:r>
        <w:t xml:space="preserve">; </w:t>
      </w:r>
      <w:r>
        <w:rPr>
          <w:rFonts w:cs="Times New Roman"/>
          <w:rtl/>
          <w:lang w:bidi="he-IL"/>
        </w:rPr>
        <w:t>״</w:t>
      </w:r>
      <w:r>
        <w:t>a sfin</w:t>
      </w:r>
      <w:r w:rsidR="004072EA">
        <w:rPr>
          <w:rFonts w:ascii="Cambria" w:hAnsi="Cambria" w:cs="Cambria"/>
        </w:rPr>
        <w:t>ț</w:t>
      </w:r>
      <w:r>
        <w:t>it”</w:t>
      </w:r>
      <w:hyperlink w:anchor="bookmark270" w:tooltip="Current Document">
        <w:r>
          <w:rPr>
            <w:vertAlign w:val="superscript"/>
          </w:rPr>
          <w:t>257</w:t>
        </w:r>
      </w:hyperlink>
      <w:r>
        <w:t xml:space="preserve">; iar dacă vrei, </w:t>
      </w:r>
      <w:r w:rsidR="004072EA">
        <w:rPr>
          <w:rFonts w:ascii="Cambria" w:hAnsi="Cambria" w:cs="Cambria"/>
        </w:rPr>
        <w:t>ș</w:t>
      </w:r>
      <w:r>
        <w:t xml:space="preserve">i vorbele </w:t>
      </w:r>
      <w:r>
        <w:rPr>
          <w:rFonts w:cs="Times New Roman"/>
          <w:rtl/>
          <w:lang w:bidi="he-IL"/>
        </w:rPr>
        <w:t>״</w:t>
      </w:r>
      <w:r>
        <w:t>sclav”</w:t>
      </w:r>
      <w:hyperlink w:anchor="bookmark271" w:tooltip="Current Document">
        <w:r>
          <w:rPr>
            <w:vertAlign w:val="superscript"/>
          </w:rPr>
          <w:t>258</w:t>
        </w:r>
        <w:r>
          <w:t xml:space="preserve"> </w:t>
        </w:r>
      </w:hyperlink>
      <w:r w:rsidR="004072EA">
        <w:rPr>
          <w:rFonts w:ascii="Cambria" w:hAnsi="Cambria" w:cs="Cambria"/>
        </w:rPr>
        <w:t>ș</w:t>
      </w:r>
      <w:r>
        <w:t xml:space="preserve">i </w:t>
      </w:r>
      <w:r>
        <w:rPr>
          <w:rFonts w:cs="Times New Roman"/>
          <w:rtl/>
          <w:lang w:bidi="he-IL"/>
        </w:rPr>
        <w:t>״</w:t>
      </w:r>
      <w:r>
        <w:t>supus”</w:t>
      </w:r>
      <w:hyperlink w:anchor="bookmark272" w:tooltip="Current Document">
        <w:r>
          <w:rPr>
            <w:vertAlign w:val="superscript"/>
          </w:rPr>
          <w:t>259</w:t>
        </w:r>
      </w:hyperlink>
      <w:r>
        <w:t xml:space="preserve">; </w:t>
      </w:r>
      <w:r>
        <w:rPr>
          <w:rFonts w:cs="Times New Roman"/>
          <w:rtl/>
          <w:lang w:bidi="he-IL"/>
        </w:rPr>
        <w:t>״</w:t>
      </w:r>
      <w:r>
        <w:t>a dat”</w:t>
      </w:r>
      <w:hyperlink w:anchor="bookmark273" w:tooltip="Current Document">
        <w:r>
          <w:rPr>
            <w:vertAlign w:val="superscript"/>
          </w:rPr>
          <w:t>260</w:t>
        </w:r>
      </w:hyperlink>
      <w:r>
        <w:t xml:space="preserve">; </w:t>
      </w:r>
      <w:r>
        <w:rPr>
          <w:rFonts w:cs="Times New Roman"/>
          <w:rtl/>
          <w:lang w:bidi="he-IL"/>
        </w:rPr>
        <w:t>״</w:t>
      </w:r>
      <w:r>
        <w:t>a învă</w:t>
      </w:r>
      <w:r w:rsidR="004072EA">
        <w:rPr>
          <w:rFonts w:ascii="Cambria" w:hAnsi="Cambria" w:cs="Cambria"/>
        </w:rPr>
        <w:t>ț</w:t>
      </w:r>
      <w:r>
        <w:t>at”</w:t>
      </w:r>
      <w:hyperlink w:anchor="bookmark274" w:tooltip="Current Document">
        <w:r>
          <w:rPr>
            <w:vertAlign w:val="superscript"/>
          </w:rPr>
          <w:t>261</w:t>
        </w:r>
      </w:hyperlink>
      <w:r>
        <w:t xml:space="preserve">; </w:t>
      </w:r>
      <w:r>
        <w:rPr>
          <w:rFonts w:cs="Times New Roman"/>
          <w:rtl/>
          <w:lang w:bidi="he-IL"/>
        </w:rPr>
        <w:t>״</w:t>
      </w:r>
      <w:r>
        <w:t>a primit poruncă”</w:t>
      </w:r>
      <w:hyperlink w:anchor="bookmark275" w:tooltip="Current Document">
        <w:r>
          <w:rPr>
            <w:vertAlign w:val="superscript"/>
          </w:rPr>
          <w:t>262</w:t>
        </w:r>
      </w:hyperlink>
      <w:r>
        <w:t xml:space="preserve">; </w:t>
      </w:r>
      <w:r>
        <w:rPr>
          <w:rFonts w:cs="Times New Roman"/>
          <w:rtl/>
          <w:lang w:bidi="he-IL"/>
        </w:rPr>
        <w:t>״</w:t>
      </w:r>
      <w:r>
        <w:t>a fost trimis”</w:t>
      </w:r>
      <w:hyperlink w:anchor="bookmark276" w:tooltip="Current Document">
        <w:r>
          <w:rPr>
            <w:vertAlign w:val="superscript"/>
          </w:rPr>
          <w:t>263</w:t>
        </w:r>
      </w:hyperlink>
      <w:r>
        <w:t xml:space="preserve">; </w:t>
      </w:r>
      <w:r>
        <w:rPr>
          <w:rFonts w:cs="Times New Roman"/>
          <w:rtl/>
          <w:lang w:bidi="he-IL"/>
        </w:rPr>
        <w:t>״</w:t>
      </w:r>
      <w:r>
        <w:t>nu poate să facă ceva de la sine”</w:t>
      </w:r>
      <w:hyperlink w:anchor="bookmark277" w:tooltip="Current Document">
        <w:r>
          <w:rPr>
            <w:vertAlign w:val="superscript"/>
          </w:rPr>
          <w:t>264</w:t>
        </w:r>
      </w:hyperlink>
      <w:r>
        <w:t xml:space="preserve">, sau </w:t>
      </w:r>
      <w:r>
        <w:rPr>
          <w:rFonts w:cs="Times New Roman"/>
          <w:rtl/>
          <w:lang w:bidi="he-IL"/>
        </w:rPr>
        <w:t>״</w:t>
      </w:r>
      <w:r>
        <w:t>să voiască”</w:t>
      </w:r>
      <w:hyperlink w:anchor="bookmark278" w:tooltip="Current Document">
        <w:r>
          <w:rPr>
            <w:vertAlign w:val="superscript"/>
          </w:rPr>
          <w:t>265</w:t>
        </w:r>
      </w:hyperlink>
      <w:r>
        <w:t xml:space="preserve">; </w:t>
      </w:r>
      <w:r w:rsidR="004072EA">
        <w:rPr>
          <w:rFonts w:ascii="Cambria" w:hAnsi="Cambria" w:cs="Cambria"/>
        </w:rPr>
        <w:t>ș</w:t>
      </w:r>
      <w:r>
        <w:t xml:space="preserve">i încă </w:t>
      </w:r>
      <w:r w:rsidR="004072EA">
        <w:rPr>
          <w:rFonts w:ascii="Cambria" w:hAnsi="Cambria" w:cs="Cambria"/>
        </w:rPr>
        <w:t>ș</w:t>
      </w:r>
      <w:r>
        <w:t xml:space="preserve">i aceste cuvinte: </w:t>
      </w:r>
      <w:r>
        <w:rPr>
          <w:rFonts w:cs="Times New Roman"/>
          <w:rtl/>
          <w:lang w:bidi="he-IL"/>
        </w:rPr>
        <w:t>״</w:t>
      </w:r>
      <w:r>
        <w:t>ne</w:t>
      </w:r>
      <w:r w:rsidR="004072EA">
        <w:rPr>
          <w:rFonts w:ascii="Cambria" w:hAnsi="Cambria" w:cs="Cambria"/>
        </w:rPr>
        <w:t>ș</w:t>
      </w:r>
      <w:r>
        <w:t>tiin</w:t>
      </w:r>
      <w:r w:rsidR="004072EA">
        <w:rPr>
          <w:rFonts w:ascii="Cambria" w:hAnsi="Cambria" w:cs="Cambria"/>
        </w:rPr>
        <w:t>ț</w:t>
      </w:r>
      <w:r>
        <w:t>a”</w:t>
      </w:r>
      <w:hyperlink w:anchor="bookmark279" w:tooltip="Current Document">
        <w:r>
          <w:rPr>
            <w:vertAlign w:val="superscript"/>
          </w:rPr>
          <w:t>266</w:t>
        </w:r>
      </w:hyperlink>
      <w:r>
        <w:t xml:space="preserve">, </w:t>
      </w:r>
      <w:r>
        <w:rPr>
          <w:rFonts w:cs="Times New Roman"/>
          <w:rtl/>
          <w:lang w:bidi="he-IL"/>
        </w:rPr>
        <w:t>״</w:t>
      </w:r>
      <w:r>
        <w:t>supunerea”</w:t>
      </w:r>
      <w:hyperlink w:anchor="bookmark280" w:tooltip="Current Document">
        <w:r>
          <w:rPr>
            <w:vertAlign w:val="superscript"/>
          </w:rPr>
          <w:t>267</w:t>
        </w:r>
      </w:hyperlink>
      <w:r>
        <w:t xml:space="preserve">, </w:t>
      </w:r>
      <w:r>
        <w:rPr>
          <w:rFonts w:cs="Times New Roman"/>
          <w:rtl/>
          <w:lang w:bidi="he-IL"/>
        </w:rPr>
        <w:t>״</w:t>
      </w:r>
      <w:r>
        <w:t>rugăciunea</w:t>
      </w:r>
      <w:hyperlink w:anchor="bookmark281" w:tooltip="Current Document">
        <w:r>
          <w:t>”</w:t>
        </w:r>
        <w:r>
          <w:rPr>
            <w:vertAlign w:val="superscript"/>
          </w:rPr>
          <w:t>268</w:t>
        </w:r>
      </w:hyperlink>
      <w:r>
        <w:t xml:space="preserve">, </w:t>
      </w:r>
      <w:r>
        <w:rPr>
          <w:rFonts w:cs="Times New Roman"/>
          <w:rtl/>
          <w:lang w:bidi="he-IL"/>
        </w:rPr>
        <w:t>״</w:t>
      </w:r>
      <w:r>
        <w:t>întrebarea”</w:t>
      </w:r>
      <w:hyperlink w:anchor="bookmark282" w:tooltip="Current Document">
        <w:r>
          <w:rPr>
            <w:vertAlign w:val="superscript"/>
          </w:rPr>
          <w:t>269</w:t>
        </w:r>
      </w:hyperlink>
      <w:r>
        <w:t xml:space="preserve">, </w:t>
      </w:r>
      <w:r>
        <w:rPr>
          <w:rFonts w:cs="Times New Roman"/>
          <w:rtl/>
          <w:lang w:bidi="he-IL"/>
        </w:rPr>
        <w:t>״</w:t>
      </w:r>
      <w:r>
        <w:t>progresarea”</w:t>
      </w:r>
      <w:hyperlink w:anchor="bookmark283" w:tooltip="Current Document">
        <w:r>
          <w:rPr>
            <w:vertAlign w:val="superscript"/>
          </w:rPr>
          <w:t>270</w:t>
        </w:r>
      </w:hyperlink>
      <w:r>
        <w:t xml:space="preserve">, </w:t>
      </w:r>
      <w:r>
        <w:rPr>
          <w:rFonts w:cs="Times New Roman"/>
          <w:rtl/>
          <w:lang w:bidi="he-IL"/>
        </w:rPr>
        <w:t>״</w:t>
      </w:r>
      <w:r>
        <w:t>desăvâr</w:t>
      </w:r>
      <w:r w:rsidR="004072EA">
        <w:rPr>
          <w:rFonts w:ascii="Cambria" w:hAnsi="Cambria" w:cs="Cambria"/>
        </w:rPr>
        <w:t>ș</w:t>
      </w:r>
      <w:r>
        <w:t>irea”</w:t>
      </w:r>
      <w:hyperlink w:anchor="bookmark284" w:tooltip="Current Document">
        <w:r>
          <w:rPr>
            <w:vertAlign w:val="superscript"/>
          </w:rPr>
          <w:t>271</w:t>
        </w:r>
      </w:hyperlink>
      <w:r>
        <w:t xml:space="preserve">. Adaugă aici, de vrei, </w:t>
      </w:r>
      <w:r w:rsidR="004072EA">
        <w:rPr>
          <w:rFonts w:ascii="Cambria" w:hAnsi="Cambria" w:cs="Cambria"/>
        </w:rPr>
        <w:t>ș</w:t>
      </w:r>
      <w:r>
        <w:t xml:space="preserve">i pe cele care sunt mai umile decât acestea: </w:t>
      </w:r>
      <w:r>
        <w:rPr>
          <w:rFonts w:cs="Times New Roman"/>
          <w:rtl/>
          <w:lang w:bidi="he-IL"/>
        </w:rPr>
        <w:t>״</w:t>
      </w:r>
      <w:r>
        <w:t>somnul”</w:t>
      </w:r>
      <w:hyperlink w:anchor="bookmark285" w:tooltip="Current Document">
        <w:r>
          <w:rPr>
            <w:vertAlign w:val="superscript"/>
          </w:rPr>
          <w:t>272</w:t>
        </w:r>
      </w:hyperlink>
      <w:r>
        <w:t xml:space="preserve">, </w:t>
      </w:r>
      <w:r>
        <w:rPr>
          <w:rFonts w:cs="Times New Roman"/>
          <w:rtl/>
          <w:lang w:bidi="he-IL"/>
        </w:rPr>
        <w:t>״</w:t>
      </w:r>
      <w:r>
        <w:t>flămânzirea”</w:t>
      </w:r>
      <w:hyperlink w:anchor="bookmark286" w:tooltip="Current Document">
        <w:r>
          <w:rPr>
            <w:vertAlign w:val="superscript"/>
          </w:rPr>
          <w:t>273</w:t>
        </w:r>
      </w:hyperlink>
      <w:r>
        <w:t>,</w:t>
      </w:r>
    </w:p>
    <w:p w:rsidR="006E509F" w:rsidRDefault="00601D3F">
      <w:pPr>
        <w:pStyle w:val="Footnote0"/>
        <w:framePr w:w="6139" w:h="254" w:hRule="exact" w:wrap="none" w:vAnchor="page" w:hAnchor="page" w:x="5387" w:y="6373"/>
        <w:shd w:val="clear" w:color="auto" w:fill="auto"/>
        <w:tabs>
          <w:tab w:val="left" w:pos="259"/>
        </w:tabs>
        <w:spacing w:line="226" w:lineRule="exact"/>
      </w:pPr>
      <w:bookmarkStart w:id="265" w:name="bookmark264"/>
      <w:bookmarkStart w:id="266" w:name="bookmark265"/>
      <w:r>
        <w:rPr>
          <w:rStyle w:val="FootnoteCandara"/>
          <w:vertAlign w:val="superscript"/>
        </w:rPr>
        <w:t>251</w:t>
      </w:r>
      <w:r>
        <w:tab/>
        <w:t xml:space="preserve">Ps. 44, </w:t>
      </w:r>
      <w:r>
        <w:rPr>
          <w:rStyle w:val="FootnoteCandara"/>
        </w:rPr>
        <w:t>8</w:t>
      </w:r>
      <w:r>
        <w:t>.</w:t>
      </w:r>
      <w:bookmarkEnd w:id="265"/>
      <w:bookmarkEnd w:id="266"/>
    </w:p>
    <w:p w:rsidR="006E509F" w:rsidRDefault="00601D3F">
      <w:pPr>
        <w:pStyle w:val="Footnote0"/>
        <w:framePr w:w="6139" w:h="226" w:hRule="exact" w:wrap="none" w:vAnchor="page" w:hAnchor="page" w:x="5387" w:y="6633"/>
        <w:shd w:val="clear" w:color="auto" w:fill="auto"/>
        <w:tabs>
          <w:tab w:val="left" w:pos="245"/>
        </w:tabs>
        <w:spacing w:line="226" w:lineRule="exact"/>
      </w:pPr>
      <w:bookmarkStart w:id="267" w:name="bookmark266"/>
      <w:r>
        <w:rPr>
          <w:rStyle w:val="FootnoteCandara"/>
          <w:vertAlign w:val="superscript"/>
        </w:rPr>
        <w:t>252</w:t>
      </w:r>
      <w:r>
        <w:tab/>
        <w:t xml:space="preserve">Apoc. 1, 4, </w:t>
      </w:r>
      <w:r>
        <w:rPr>
          <w:rStyle w:val="FootnoteCandara"/>
        </w:rPr>
        <w:t>8</w:t>
      </w:r>
      <w:r>
        <w:t xml:space="preserve">; 4, </w:t>
      </w:r>
      <w:r>
        <w:rPr>
          <w:rStyle w:val="FootnoteCandara"/>
        </w:rPr>
        <w:t>8</w:t>
      </w:r>
      <w:r>
        <w:t>; 11, 17; 16, 5.</w:t>
      </w:r>
      <w:bookmarkEnd w:id="267"/>
    </w:p>
    <w:p w:rsidR="006E509F" w:rsidRDefault="00601D3F">
      <w:pPr>
        <w:pStyle w:val="Footnote0"/>
        <w:framePr w:w="6139" w:h="225" w:hRule="exact" w:wrap="none" w:vAnchor="page" w:hAnchor="page" w:x="5387" w:y="6863"/>
        <w:shd w:val="clear" w:color="auto" w:fill="auto"/>
        <w:tabs>
          <w:tab w:val="left" w:pos="264"/>
        </w:tabs>
        <w:spacing w:line="226" w:lineRule="exact"/>
      </w:pPr>
      <w:bookmarkStart w:id="268" w:name="bookmark267"/>
      <w:r>
        <w:rPr>
          <w:rStyle w:val="FootnoteCandara"/>
          <w:vertAlign w:val="superscript"/>
        </w:rPr>
        <w:t>253</w:t>
      </w:r>
      <w:r>
        <w:tab/>
        <w:t>loan 20, 17.</w:t>
      </w:r>
      <w:bookmarkEnd w:id="268"/>
    </w:p>
    <w:p w:rsidR="006E509F" w:rsidRDefault="00601D3F">
      <w:pPr>
        <w:pStyle w:val="Footnote0"/>
        <w:framePr w:w="6139" w:h="225" w:hRule="exact" w:wrap="none" w:vAnchor="page" w:hAnchor="page" w:x="5387" w:y="7093"/>
        <w:shd w:val="clear" w:color="auto" w:fill="auto"/>
        <w:tabs>
          <w:tab w:val="left" w:pos="264"/>
        </w:tabs>
        <w:spacing w:line="226" w:lineRule="exact"/>
      </w:pPr>
      <w:bookmarkStart w:id="269" w:name="bookmark268"/>
      <w:r>
        <w:rPr>
          <w:rStyle w:val="FootnoteCandara"/>
          <w:vertAlign w:val="superscript"/>
        </w:rPr>
        <w:t>254</w:t>
      </w:r>
      <w:r>
        <w:tab/>
        <w:t>loan 14, 28.</w:t>
      </w:r>
      <w:bookmarkEnd w:id="269"/>
    </w:p>
    <w:p w:rsidR="006E509F" w:rsidRDefault="00601D3F">
      <w:pPr>
        <w:pStyle w:val="Footnote0"/>
        <w:framePr w:w="6139" w:h="225" w:hRule="exact" w:wrap="none" w:vAnchor="page" w:hAnchor="page" w:x="5387" w:y="7329"/>
        <w:shd w:val="clear" w:color="auto" w:fill="auto"/>
        <w:tabs>
          <w:tab w:val="left" w:pos="259"/>
        </w:tabs>
        <w:spacing w:line="226" w:lineRule="exact"/>
      </w:pPr>
      <w:bookmarkStart w:id="270" w:name="bookmark269"/>
      <w:r>
        <w:rPr>
          <w:rStyle w:val="FootnoteCandara"/>
          <w:vertAlign w:val="superscript"/>
        </w:rPr>
        <w:t>255</w:t>
      </w:r>
      <w:r>
        <w:tab/>
        <w:t xml:space="preserve">Pild. </w:t>
      </w:r>
      <w:r>
        <w:rPr>
          <w:rStyle w:val="FootnoteCandara"/>
        </w:rPr>
        <w:t>8</w:t>
      </w:r>
      <w:r>
        <w:t>, 22.</w:t>
      </w:r>
      <w:bookmarkEnd w:id="270"/>
    </w:p>
    <w:p w:rsidR="006E509F" w:rsidRDefault="00601D3F">
      <w:pPr>
        <w:pStyle w:val="Footnote0"/>
        <w:framePr w:w="6139" w:h="226" w:hRule="exact" w:wrap="none" w:vAnchor="page" w:hAnchor="page" w:x="5387" w:y="7554"/>
        <w:shd w:val="clear" w:color="auto" w:fill="auto"/>
        <w:tabs>
          <w:tab w:val="left" w:pos="259"/>
        </w:tabs>
        <w:spacing w:line="226" w:lineRule="exact"/>
      </w:pPr>
      <w:bookmarkStart w:id="271" w:name="bookmark270"/>
      <w:r>
        <w:rPr>
          <w:rStyle w:val="FootnoteCandara"/>
          <w:vertAlign w:val="superscript"/>
        </w:rPr>
        <w:t>256</w:t>
      </w:r>
      <w:r>
        <w:tab/>
        <w:t>Fapt. 2, 36.</w:t>
      </w:r>
      <w:bookmarkEnd w:id="271"/>
    </w:p>
    <w:p w:rsidR="006E509F" w:rsidRDefault="00601D3F">
      <w:pPr>
        <w:pStyle w:val="Footnote0"/>
        <w:framePr w:w="6139" w:h="225" w:hRule="exact" w:wrap="none" w:vAnchor="page" w:hAnchor="page" w:x="5387" w:y="7785"/>
        <w:shd w:val="clear" w:color="auto" w:fill="auto"/>
        <w:tabs>
          <w:tab w:val="left" w:pos="264"/>
        </w:tabs>
        <w:spacing w:line="226" w:lineRule="exact"/>
      </w:pPr>
      <w:bookmarkStart w:id="272" w:name="bookmark271"/>
      <w:r>
        <w:rPr>
          <w:rStyle w:val="FootnoteCandara"/>
          <w:vertAlign w:val="superscript"/>
        </w:rPr>
        <w:t>257</w:t>
      </w:r>
      <w:r>
        <w:tab/>
        <w:t>loan 10, 36.</w:t>
      </w:r>
      <w:bookmarkEnd w:id="272"/>
    </w:p>
    <w:p w:rsidR="006E509F" w:rsidRDefault="00601D3F">
      <w:pPr>
        <w:pStyle w:val="Footnote0"/>
        <w:framePr w:w="6139" w:h="225" w:hRule="exact" w:wrap="none" w:vAnchor="page" w:hAnchor="page" w:x="5387" w:y="8010"/>
        <w:shd w:val="clear" w:color="auto" w:fill="auto"/>
        <w:tabs>
          <w:tab w:val="left" w:pos="264"/>
        </w:tabs>
        <w:spacing w:line="226" w:lineRule="exact"/>
      </w:pPr>
      <w:bookmarkStart w:id="273" w:name="bookmark272"/>
      <w:r>
        <w:rPr>
          <w:rStyle w:val="FootnoteCandara"/>
          <w:vertAlign w:val="superscript"/>
        </w:rPr>
        <w:t>258</w:t>
      </w:r>
      <w:r>
        <w:tab/>
        <w:t>Is. 42, 1; Fil. 2, 7.</w:t>
      </w:r>
      <w:bookmarkEnd w:id="273"/>
    </w:p>
    <w:p w:rsidR="006E509F" w:rsidRDefault="00601D3F">
      <w:pPr>
        <w:pStyle w:val="Footnote0"/>
        <w:framePr w:w="6139" w:h="225" w:hRule="exact" w:wrap="none" w:vAnchor="page" w:hAnchor="page" w:x="5387" w:y="8240"/>
        <w:shd w:val="clear" w:color="auto" w:fill="auto"/>
        <w:tabs>
          <w:tab w:val="left" w:pos="259"/>
        </w:tabs>
        <w:spacing w:line="226" w:lineRule="exact"/>
      </w:pPr>
      <w:bookmarkStart w:id="274" w:name="bookmark273"/>
      <w:r>
        <w:rPr>
          <w:rStyle w:val="FootnoteCandara"/>
          <w:vertAlign w:val="superscript"/>
        </w:rPr>
        <w:t>259</w:t>
      </w:r>
      <w:r>
        <w:tab/>
        <w:t xml:space="preserve">Fil. 2, </w:t>
      </w:r>
      <w:r>
        <w:rPr>
          <w:rStyle w:val="FootnoteCandara"/>
        </w:rPr>
        <w:t>8</w:t>
      </w:r>
      <w:r>
        <w:t>.</w:t>
      </w:r>
      <w:bookmarkEnd w:id="274"/>
    </w:p>
    <w:p w:rsidR="006E509F" w:rsidRDefault="00601D3F">
      <w:pPr>
        <w:pStyle w:val="Footnote0"/>
        <w:framePr w:w="6139" w:h="226" w:hRule="exact" w:wrap="none" w:vAnchor="page" w:hAnchor="page" w:x="5387" w:y="8471"/>
        <w:shd w:val="clear" w:color="auto" w:fill="auto"/>
        <w:tabs>
          <w:tab w:val="left" w:pos="264"/>
        </w:tabs>
        <w:spacing w:line="226" w:lineRule="exact"/>
      </w:pPr>
      <w:bookmarkStart w:id="275" w:name="bookmark274"/>
      <w:r>
        <w:rPr>
          <w:rStyle w:val="FootnoteCandara"/>
          <w:vertAlign w:val="superscript"/>
        </w:rPr>
        <w:t>260</w:t>
      </w:r>
      <w:r>
        <w:tab/>
        <w:t xml:space="preserve">loan 18, 9: </w:t>
      </w:r>
      <w:r>
        <w:rPr>
          <w:rtl/>
          <w:lang w:bidi="he-IL"/>
        </w:rPr>
        <w:t>״</w:t>
      </w:r>
      <w:r>
        <w:t>Dintre aceia pe care Mi i-ai dat, nu am pierdut din ei niciunul”.</w:t>
      </w:r>
      <w:bookmarkEnd w:id="275"/>
    </w:p>
    <w:p w:rsidR="006E509F" w:rsidRDefault="00601D3F">
      <w:pPr>
        <w:pStyle w:val="Footnote0"/>
        <w:framePr w:w="6139" w:h="225" w:hRule="exact" w:wrap="none" w:vAnchor="page" w:hAnchor="page" w:x="5387" w:y="8701"/>
        <w:shd w:val="clear" w:color="auto" w:fill="auto"/>
        <w:tabs>
          <w:tab w:val="left" w:pos="259"/>
        </w:tabs>
        <w:spacing w:line="226" w:lineRule="exact"/>
      </w:pPr>
      <w:bookmarkStart w:id="276" w:name="bookmark275"/>
      <w:r>
        <w:rPr>
          <w:rStyle w:val="FootnoteCandara"/>
          <w:vertAlign w:val="superscript"/>
        </w:rPr>
        <w:t>261</w:t>
      </w:r>
      <w:r>
        <w:tab/>
        <w:t xml:space="preserve">Evr. 5, </w:t>
      </w:r>
      <w:r>
        <w:rPr>
          <w:rStyle w:val="FootnoteCandara"/>
        </w:rPr>
        <w:t>8</w:t>
      </w:r>
      <w:r>
        <w:t>.</w:t>
      </w:r>
      <w:bookmarkEnd w:id="276"/>
    </w:p>
    <w:p w:rsidR="006E509F" w:rsidRDefault="00601D3F">
      <w:pPr>
        <w:pStyle w:val="Footnote0"/>
        <w:framePr w:w="6139" w:h="225" w:hRule="exact" w:wrap="none" w:vAnchor="page" w:hAnchor="page" w:x="5387" w:y="8932"/>
        <w:shd w:val="clear" w:color="auto" w:fill="auto"/>
        <w:tabs>
          <w:tab w:val="left" w:pos="264"/>
        </w:tabs>
        <w:spacing w:line="226" w:lineRule="exact"/>
      </w:pPr>
      <w:bookmarkStart w:id="277" w:name="bookmark276"/>
      <w:r>
        <w:rPr>
          <w:rStyle w:val="FootnoteCandara"/>
          <w:vertAlign w:val="superscript"/>
        </w:rPr>
        <w:t>262</w:t>
      </w:r>
      <w:r>
        <w:tab/>
        <w:t>loan 15, 10.</w:t>
      </w:r>
      <w:bookmarkEnd w:id="277"/>
    </w:p>
    <w:p w:rsidR="006E509F" w:rsidRDefault="00601D3F">
      <w:pPr>
        <w:pStyle w:val="Footnote0"/>
        <w:framePr w:w="6139" w:h="225" w:hRule="exact" w:wrap="none" w:vAnchor="page" w:hAnchor="page" w:x="5387" w:y="9162"/>
        <w:shd w:val="clear" w:color="auto" w:fill="auto"/>
        <w:tabs>
          <w:tab w:val="left" w:pos="264"/>
        </w:tabs>
        <w:spacing w:line="226" w:lineRule="exact"/>
      </w:pPr>
      <w:bookmarkStart w:id="278" w:name="bookmark277"/>
      <w:r>
        <w:rPr>
          <w:rStyle w:val="FootnoteCandara"/>
          <w:vertAlign w:val="superscript"/>
        </w:rPr>
        <w:t>263</w:t>
      </w:r>
      <w:r>
        <w:tab/>
        <w:t>loan 5, 36; 20, 21.</w:t>
      </w:r>
      <w:bookmarkEnd w:id="278"/>
    </w:p>
    <w:p w:rsidR="006E509F" w:rsidRDefault="00601D3F">
      <w:pPr>
        <w:pStyle w:val="Footnote0"/>
        <w:framePr w:w="1229" w:h="225" w:hRule="exact" w:wrap="none" w:vAnchor="page" w:hAnchor="page" w:x="5387" w:y="9393"/>
        <w:shd w:val="clear" w:color="auto" w:fill="auto"/>
        <w:tabs>
          <w:tab w:val="left" w:pos="264"/>
        </w:tabs>
        <w:spacing w:line="226" w:lineRule="exact"/>
      </w:pPr>
      <w:bookmarkStart w:id="279" w:name="bookmark278"/>
      <w:r>
        <w:rPr>
          <w:rStyle w:val="FootnoteCandara"/>
          <w:vertAlign w:val="superscript"/>
        </w:rPr>
        <w:t>264</w:t>
      </w:r>
      <w:r>
        <w:tab/>
        <w:t>loan 5, 19.</w:t>
      </w:r>
      <w:bookmarkEnd w:id="279"/>
    </w:p>
    <w:p w:rsidR="006E509F" w:rsidRDefault="00601D3F">
      <w:pPr>
        <w:pStyle w:val="Footnote0"/>
        <w:framePr w:w="1229" w:h="225" w:hRule="exact" w:wrap="none" w:vAnchor="page" w:hAnchor="page" w:x="5387" w:y="9609"/>
        <w:shd w:val="clear" w:color="auto" w:fill="auto"/>
        <w:tabs>
          <w:tab w:val="left" w:pos="264"/>
        </w:tabs>
        <w:spacing w:line="226" w:lineRule="exact"/>
      </w:pPr>
      <w:bookmarkStart w:id="280" w:name="bookmark279"/>
      <w:r>
        <w:rPr>
          <w:rStyle w:val="FootnoteCandara"/>
          <w:vertAlign w:val="superscript"/>
        </w:rPr>
        <w:t>265</w:t>
      </w:r>
      <w:r>
        <w:tab/>
        <w:t>Mat. 20, 23.</w:t>
      </w:r>
      <w:bookmarkEnd w:id="280"/>
    </w:p>
    <w:p w:rsidR="006E509F" w:rsidRDefault="00601D3F">
      <w:pPr>
        <w:pStyle w:val="Footnote0"/>
        <w:framePr w:w="1229" w:h="225" w:hRule="exact" w:wrap="none" w:vAnchor="page" w:hAnchor="page" w:x="5387" w:y="9839"/>
        <w:shd w:val="clear" w:color="auto" w:fill="auto"/>
        <w:tabs>
          <w:tab w:val="left" w:pos="264"/>
        </w:tabs>
        <w:spacing w:line="226" w:lineRule="exact"/>
      </w:pPr>
      <w:bookmarkStart w:id="281" w:name="bookmark280"/>
      <w:r>
        <w:rPr>
          <w:rStyle w:val="FootnoteCandara"/>
          <w:vertAlign w:val="superscript"/>
        </w:rPr>
        <w:t>266</w:t>
      </w:r>
      <w:r>
        <w:tab/>
        <w:t>Mat. 24, 36.</w:t>
      </w:r>
      <w:bookmarkEnd w:id="281"/>
    </w:p>
    <w:p w:rsidR="006E509F" w:rsidRDefault="00601D3F">
      <w:pPr>
        <w:pStyle w:val="Footnote0"/>
        <w:framePr w:w="1229" w:h="225" w:hRule="exact" w:wrap="none" w:vAnchor="page" w:hAnchor="page" w:x="5387" w:y="10070"/>
        <w:shd w:val="clear" w:color="auto" w:fill="auto"/>
        <w:tabs>
          <w:tab w:val="left" w:pos="264"/>
        </w:tabs>
        <w:spacing w:line="226" w:lineRule="exact"/>
      </w:pPr>
      <w:bookmarkStart w:id="282" w:name="bookmark281"/>
      <w:r>
        <w:rPr>
          <w:rStyle w:val="FootnoteCandara"/>
          <w:vertAlign w:val="superscript"/>
        </w:rPr>
        <w:t>267</w:t>
      </w:r>
      <w:r>
        <w:tab/>
        <w:t>loan. 5, 30.</w:t>
      </w:r>
      <w:bookmarkEnd w:id="282"/>
    </w:p>
    <w:p w:rsidR="006E509F" w:rsidRDefault="00601D3F">
      <w:pPr>
        <w:pStyle w:val="Footnote0"/>
        <w:framePr w:w="1229" w:h="225" w:hRule="exact" w:wrap="none" w:vAnchor="page" w:hAnchor="page" w:x="5387" w:y="10314"/>
        <w:shd w:val="clear" w:color="auto" w:fill="auto"/>
        <w:tabs>
          <w:tab w:val="left" w:pos="259"/>
        </w:tabs>
        <w:spacing w:line="226" w:lineRule="exact"/>
      </w:pPr>
      <w:bookmarkStart w:id="283" w:name="bookmark282"/>
      <w:r>
        <w:rPr>
          <w:rStyle w:val="FootnoteCandara"/>
          <w:vertAlign w:val="superscript"/>
        </w:rPr>
        <w:t>268</w:t>
      </w:r>
      <w:r>
        <w:tab/>
        <w:t>Mat. 14, 23.</w:t>
      </w:r>
      <w:bookmarkEnd w:id="283"/>
    </w:p>
    <w:p w:rsidR="006E509F" w:rsidRDefault="00601D3F">
      <w:pPr>
        <w:pStyle w:val="Footnote0"/>
        <w:framePr w:w="1229" w:h="225" w:hRule="exact" w:wrap="none" w:vAnchor="page" w:hAnchor="page" w:x="5387" w:y="10526"/>
        <w:shd w:val="clear" w:color="auto" w:fill="auto"/>
        <w:tabs>
          <w:tab w:val="left" w:pos="264"/>
        </w:tabs>
        <w:spacing w:line="226" w:lineRule="exact"/>
      </w:pPr>
      <w:bookmarkStart w:id="284" w:name="bookmark283"/>
      <w:r>
        <w:rPr>
          <w:rStyle w:val="FootnoteCandara"/>
          <w:vertAlign w:val="superscript"/>
        </w:rPr>
        <w:t>269</w:t>
      </w:r>
      <w:r>
        <w:tab/>
        <w:t>loan 9, 35.</w:t>
      </w:r>
      <w:bookmarkEnd w:id="284"/>
    </w:p>
    <w:p w:rsidR="006E509F" w:rsidRDefault="00601D3F">
      <w:pPr>
        <w:pStyle w:val="Footnote0"/>
        <w:framePr w:w="1229" w:h="225" w:hRule="exact" w:wrap="none" w:vAnchor="page" w:hAnchor="page" w:x="5387" w:y="10770"/>
        <w:shd w:val="clear" w:color="auto" w:fill="auto"/>
        <w:tabs>
          <w:tab w:val="left" w:pos="259"/>
        </w:tabs>
        <w:spacing w:line="226" w:lineRule="exact"/>
      </w:pPr>
      <w:bookmarkStart w:id="285" w:name="bookmark284"/>
      <w:r>
        <w:rPr>
          <w:rStyle w:val="FootnoteCandara"/>
          <w:vertAlign w:val="superscript"/>
        </w:rPr>
        <w:t>270</w:t>
      </w:r>
      <w:r>
        <w:tab/>
        <w:t>Luc. 2, 52.</w:t>
      </w:r>
      <w:bookmarkEnd w:id="285"/>
    </w:p>
    <w:p w:rsidR="006E509F" w:rsidRDefault="00601D3F">
      <w:pPr>
        <w:pStyle w:val="Footnote0"/>
        <w:framePr w:w="1229" w:h="225" w:hRule="exact" w:wrap="none" w:vAnchor="page" w:hAnchor="page" w:x="5387" w:y="11000"/>
        <w:shd w:val="clear" w:color="auto" w:fill="auto"/>
        <w:tabs>
          <w:tab w:val="left" w:pos="264"/>
        </w:tabs>
        <w:spacing w:line="226" w:lineRule="exact"/>
      </w:pPr>
      <w:r>
        <w:rPr>
          <w:rStyle w:val="FootnoteCandara"/>
          <w:vertAlign w:val="superscript"/>
        </w:rPr>
        <w:t>271</w:t>
      </w:r>
      <w:r>
        <w:tab/>
        <w:t>ldem.</w:t>
      </w:r>
    </w:p>
    <w:p w:rsidR="006E509F" w:rsidRDefault="00601D3F">
      <w:pPr>
        <w:pStyle w:val="Footnote0"/>
        <w:framePr w:w="1229" w:h="225" w:hRule="exact" w:wrap="none" w:vAnchor="page" w:hAnchor="page" w:x="5387" w:y="11217"/>
        <w:shd w:val="clear" w:color="auto" w:fill="auto"/>
        <w:tabs>
          <w:tab w:val="left" w:pos="264"/>
        </w:tabs>
        <w:spacing w:line="226" w:lineRule="exact"/>
      </w:pPr>
      <w:bookmarkStart w:id="286" w:name="bookmark285"/>
      <w:bookmarkStart w:id="287" w:name="bookmark286"/>
      <w:r>
        <w:rPr>
          <w:rStyle w:val="FootnoteCandara"/>
          <w:vertAlign w:val="superscript"/>
        </w:rPr>
        <w:t>272</w:t>
      </w:r>
      <w:r>
        <w:tab/>
        <w:t xml:space="preserve">Mat. </w:t>
      </w:r>
      <w:r>
        <w:rPr>
          <w:rStyle w:val="FootnoteCandara"/>
        </w:rPr>
        <w:t>8</w:t>
      </w:r>
      <w:r>
        <w:t>, 24.</w:t>
      </w:r>
      <w:bookmarkEnd w:id="286"/>
      <w:bookmarkEnd w:id="287"/>
    </w:p>
    <w:p w:rsidR="006E509F" w:rsidRDefault="00601D3F">
      <w:pPr>
        <w:pStyle w:val="Footnote0"/>
        <w:framePr w:w="1229" w:h="254" w:hRule="exact" w:wrap="none" w:vAnchor="page" w:hAnchor="page" w:x="5387" w:y="11461"/>
        <w:shd w:val="clear" w:color="auto" w:fill="auto"/>
        <w:tabs>
          <w:tab w:val="left" w:pos="259"/>
        </w:tabs>
        <w:spacing w:line="226" w:lineRule="exact"/>
      </w:pPr>
      <w:r>
        <w:rPr>
          <w:rStyle w:val="FootnoteCandara"/>
          <w:vertAlign w:val="superscript"/>
        </w:rPr>
        <w:t>273</w:t>
      </w:r>
      <w:r>
        <w:tab/>
        <w:t>Mat. 21, 18.</w:t>
      </w:r>
    </w:p>
    <w:p w:rsidR="006E509F" w:rsidRDefault="00601D3F">
      <w:pPr>
        <w:pStyle w:val="Headerorfooter40"/>
        <w:framePr w:wrap="none" w:vAnchor="page" w:hAnchor="page" w:x="8771" w:y="11594"/>
        <w:shd w:val="clear" w:color="auto" w:fill="auto"/>
        <w:spacing w:line="210" w:lineRule="exact"/>
      </w:pPr>
      <w:r>
        <w:t>79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635" w:hRule="exact" w:wrap="none" w:vAnchor="page" w:hAnchor="page" w:x="5368" w:y="572"/>
        <w:shd w:val="clear" w:color="auto" w:fill="auto"/>
        <w:spacing w:before="0"/>
      </w:pPr>
      <w:r>
        <w:lastRenderedPageBreak/>
        <w:t>,,obosirea”</w:t>
      </w:r>
      <w:hyperlink w:anchor="bookmark287" w:tooltip="Current Document">
        <w:r>
          <w:rPr>
            <w:vertAlign w:val="superscript"/>
          </w:rPr>
          <w:t>274</w:t>
        </w:r>
      </w:hyperlink>
      <w:r>
        <w:t>, ,,lăcrimarea”</w:t>
      </w:r>
      <w:hyperlink w:anchor="bookmark288" w:tooltip="Current Document">
        <w:r>
          <w:rPr>
            <w:vertAlign w:val="superscript"/>
          </w:rPr>
          <w:t>275</w:t>
        </w:r>
      </w:hyperlink>
      <w:r>
        <w:t xml:space="preserve">, </w:t>
      </w:r>
      <w:r>
        <w:rPr>
          <w:rFonts w:cs="Times New Roman"/>
          <w:rtl/>
          <w:lang w:bidi="he-IL"/>
        </w:rPr>
        <w:t>״</w:t>
      </w:r>
      <w:r>
        <w:t>zbuciumul”</w:t>
      </w:r>
      <w:hyperlink w:anchor="bookmark289" w:tooltip="Current Document">
        <w:r>
          <w:rPr>
            <w:vertAlign w:val="superscript"/>
          </w:rPr>
          <w:t>276</w:t>
        </w:r>
      </w:hyperlink>
      <w:r>
        <w:t xml:space="preserve">, </w:t>
      </w:r>
      <w:r>
        <w:rPr>
          <w:rFonts w:cs="Times New Roman"/>
          <w:rtl/>
          <w:lang w:bidi="he-IL"/>
        </w:rPr>
        <w:t>״</w:t>
      </w:r>
      <w:r>
        <w:t>darea în lături”</w:t>
      </w:r>
      <w:hyperlink w:anchor="bookmark290" w:tooltip="Current Document">
        <w:r>
          <w:rPr>
            <w:vertAlign w:val="superscript"/>
          </w:rPr>
          <w:t>277</w:t>
        </w:r>
      </w:hyperlink>
      <w:r>
        <w:t xml:space="preserve">. Dar poate că ai batjocori </w:t>
      </w:r>
      <w:r w:rsidR="004072EA">
        <w:rPr>
          <w:rFonts w:ascii="Cambria" w:hAnsi="Cambria" w:cs="Cambria"/>
        </w:rPr>
        <w:t>ș</w:t>
      </w:r>
      <w:r>
        <w:t xml:space="preserve">i crucea </w:t>
      </w:r>
      <w:r w:rsidR="004072EA">
        <w:rPr>
          <w:rFonts w:ascii="Cambria" w:hAnsi="Cambria" w:cs="Cambria"/>
        </w:rPr>
        <w:t>ș</w:t>
      </w:r>
      <w:r>
        <w:t>i moartea Lui. Căci scularea Lui din mor</w:t>
      </w:r>
      <w:r w:rsidR="004072EA">
        <w:rPr>
          <w:rFonts w:ascii="Cambria" w:hAnsi="Cambria" w:cs="Cambria"/>
        </w:rPr>
        <w:t>ț</w:t>
      </w:r>
      <w:r>
        <w:t xml:space="preserve">i </w:t>
      </w:r>
      <w:r w:rsidR="004072EA">
        <w:rPr>
          <w:rFonts w:ascii="Cambria" w:hAnsi="Cambria" w:cs="Cambria"/>
        </w:rPr>
        <w:t>ș</w:t>
      </w:r>
      <w:r>
        <w:t>i înăl</w:t>
      </w:r>
      <w:r w:rsidR="004072EA">
        <w:rPr>
          <w:rFonts w:ascii="Cambria" w:hAnsi="Cambria" w:cs="Cambria"/>
        </w:rPr>
        <w:t>ț</w:t>
      </w:r>
      <w:r>
        <w:t>area la cer mi se pare că ai de gând să le treci cu vederea, fiindcă în acestea se găse</w:t>
      </w:r>
      <w:r w:rsidR="004072EA">
        <w:rPr>
          <w:rFonts w:ascii="Cambria" w:hAnsi="Cambria" w:cs="Cambria"/>
        </w:rPr>
        <w:t>ș</w:t>
      </w:r>
      <w:r>
        <w:t xml:space="preserve">te </w:t>
      </w:r>
      <w:r w:rsidR="004072EA">
        <w:rPr>
          <w:rFonts w:ascii="Cambria" w:hAnsi="Cambria" w:cs="Cambria"/>
        </w:rPr>
        <w:t>ș</w:t>
      </w:r>
      <w:r>
        <w:t>i ceva favorabil nouă. Dar încă multe cuvinte ai putea să aduni, pe lângă acestea, dacă ai vrea să alcătuie</w:t>
      </w:r>
      <w:r w:rsidR="004072EA">
        <w:rPr>
          <w:rFonts w:ascii="Cambria" w:hAnsi="Cambria" w:cs="Cambria"/>
        </w:rPr>
        <w:t>ș</w:t>
      </w:r>
      <w:r>
        <w:t xml:space="preserve">ti Dumnezeul tău omonim </w:t>
      </w:r>
      <w:r w:rsidR="004072EA">
        <w:rPr>
          <w:rFonts w:ascii="Cambria" w:hAnsi="Cambria" w:cs="Cambria"/>
        </w:rPr>
        <w:t>ș</w:t>
      </w:r>
      <w:r>
        <w:t xml:space="preserve">i nescripturistic, pentru noi însă adevărat </w:t>
      </w:r>
      <w:r w:rsidR="004072EA">
        <w:rPr>
          <w:rFonts w:ascii="Cambria" w:hAnsi="Cambria" w:cs="Cambria"/>
        </w:rPr>
        <w:t>ș</w:t>
      </w:r>
      <w:r>
        <w:t xml:space="preserve">i de o egală cinstire cu Tatăl. Căci nu este greu lucru, ca, urmărind pe fiecare din aceste cuvinte în parte, să-l interpretezi </w:t>
      </w:r>
      <w:r w:rsidR="004072EA">
        <w:rPr>
          <w:rFonts w:ascii="Cambria" w:hAnsi="Cambria" w:cs="Cambria"/>
        </w:rPr>
        <w:t>ș</w:t>
      </w:r>
      <w:r>
        <w:t xml:space="preserve">i cu gândul cel mai evlavios </w:t>
      </w:r>
      <w:r w:rsidR="004072EA">
        <w:rPr>
          <w:rFonts w:ascii="Cambria" w:hAnsi="Cambria" w:cs="Cambria"/>
        </w:rPr>
        <w:t>ș</w:t>
      </w:r>
      <w:r>
        <w:t>i să-</w:t>
      </w:r>
      <w:r w:rsidR="004072EA">
        <w:rPr>
          <w:rFonts w:ascii="Cambria" w:hAnsi="Cambria" w:cs="Cambria"/>
        </w:rPr>
        <w:t>ț</w:t>
      </w:r>
      <w:r>
        <w:t>i lămure</w:t>
      </w:r>
      <w:r w:rsidR="004072EA">
        <w:rPr>
          <w:rFonts w:ascii="Cambria" w:hAnsi="Cambria" w:cs="Cambria"/>
        </w:rPr>
        <w:t>ș</w:t>
      </w:r>
      <w:r>
        <w:t xml:space="preserve">ti </w:t>
      </w:r>
      <w:r w:rsidR="004072EA">
        <w:rPr>
          <w:rFonts w:ascii="Cambria" w:hAnsi="Cambria" w:cs="Cambria"/>
        </w:rPr>
        <w:t>ș</w:t>
      </w:r>
      <w:r>
        <w:t>i piedica de care te love</w:t>
      </w:r>
      <w:r w:rsidR="004072EA">
        <w:rPr>
          <w:rFonts w:ascii="Cambria" w:hAnsi="Cambria" w:cs="Cambria"/>
        </w:rPr>
        <w:t>ș</w:t>
      </w:r>
      <w:r>
        <w:t xml:space="preserve">ti în Scripturi, dacă cu adevărat te-ai lovi acolo de vreo piedică, </w:t>
      </w:r>
      <w:r w:rsidR="004072EA">
        <w:rPr>
          <w:rFonts w:ascii="Cambria" w:hAnsi="Cambria" w:cs="Cambria"/>
        </w:rPr>
        <w:t>ș</w:t>
      </w:r>
      <w:r>
        <w:t xml:space="preserve">i nu faci rău de bunăvoie. Ca să rezum însă într-un cuvânt, vorbele mai înalte atribuie-le Dumnezeirii </w:t>
      </w:r>
      <w:r w:rsidR="004072EA">
        <w:rPr>
          <w:rFonts w:ascii="Cambria" w:hAnsi="Cambria" w:cs="Cambria"/>
        </w:rPr>
        <w:t>ș</w:t>
      </w:r>
      <w:r>
        <w:t xml:space="preserve">i naturii mai presus decât patimile </w:t>
      </w:r>
      <w:r w:rsidR="004072EA">
        <w:rPr>
          <w:rFonts w:ascii="Cambria" w:hAnsi="Cambria" w:cs="Cambria"/>
        </w:rPr>
        <w:t>ș</w:t>
      </w:r>
      <w:r>
        <w:t xml:space="preserve">i decât corpul, iar pe cele mai umile atribuindu-le Celui alcătuit </w:t>
      </w:r>
      <w:r w:rsidR="004072EA">
        <w:rPr>
          <w:rFonts w:ascii="Cambria" w:hAnsi="Cambria" w:cs="Cambria"/>
        </w:rPr>
        <w:t>ș</w:t>
      </w:r>
      <w:r>
        <w:t xml:space="preserve">i care S-a golit pentru tine </w:t>
      </w:r>
      <w:r w:rsidR="004072EA">
        <w:rPr>
          <w:rFonts w:ascii="Cambria" w:hAnsi="Cambria" w:cs="Cambria"/>
        </w:rPr>
        <w:t>ș</w:t>
      </w:r>
      <w:r>
        <w:t xml:space="preserve">i care S-a întrupat </w:t>
      </w:r>
      <w:r w:rsidR="004072EA">
        <w:rPr>
          <w:rFonts w:ascii="Cambria" w:hAnsi="Cambria" w:cs="Cambria"/>
        </w:rPr>
        <w:t>ș</w:t>
      </w:r>
      <w:r>
        <w:t xml:space="preserve">i, fără să zicem o vorbă mai urâtă, care S-a făcut om, apoi care S-a </w:t>
      </w:r>
      <w:r w:rsidR="004072EA">
        <w:rPr>
          <w:rFonts w:ascii="Cambria" w:hAnsi="Cambria" w:cs="Cambria"/>
        </w:rPr>
        <w:t>ș</w:t>
      </w:r>
      <w:r>
        <w:t>i înăl</w:t>
      </w:r>
      <w:r w:rsidR="004072EA">
        <w:rPr>
          <w:rFonts w:ascii="Cambria" w:hAnsi="Cambria" w:cs="Cambria"/>
        </w:rPr>
        <w:t>ț</w:t>
      </w:r>
      <w:r>
        <w:t xml:space="preserve">at la cer, pentru ca tu, dărâmând caracterul trupesc </w:t>
      </w:r>
      <w:r w:rsidR="004072EA">
        <w:rPr>
          <w:rFonts w:ascii="Cambria" w:hAnsi="Cambria" w:cs="Cambria"/>
        </w:rPr>
        <w:t>ș</w:t>
      </w:r>
      <w:r>
        <w:t>i pe pământ al învă</w:t>
      </w:r>
      <w:r w:rsidR="004072EA">
        <w:rPr>
          <w:rFonts w:ascii="Cambria" w:hAnsi="Cambria" w:cs="Cambria"/>
        </w:rPr>
        <w:t>ț</w:t>
      </w:r>
      <w:r>
        <w:t>ăturilor tale, să înve</w:t>
      </w:r>
      <w:r w:rsidR="004072EA">
        <w:rPr>
          <w:rFonts w:ascii="Cambria" w:hAnsi="Cambria" w:cs="Cambria"/>
        </w:rPr>
        <w:t>ț</w:t>
      </w:r>
      <w:r>
        <w:t xml:space="preserve">i să fii mai înalt </w:t>
      </w:r>
      <w:r w:rsidR="004072EA">
        <w:rPr>
          <w:rFonts w:ascii="Cambria" w:hAnsi="Cambria" w:cs="Cambria"/>
        </w:rPr>
        <w:t>ș</w:t>
      </w:r>
      <w:r>
        <w:t xml:space="preserve">i să te urci împreună cu Dumnezeirea </w:t>
      </w:r>
      <w:r w:rsidR="004072EA">
        <w:rPr>
          <w:rFonts w:ascii="Cambria" w:hAnsi="Cambria" w:cs="Cambria"/>
        </w:rPr>
        <w:t>ș</w:t>
      </w:r>
      <w:r>
        <w:t>i să nu te mai opre</w:t>
      </w:r>
      <w:r w:rsidR="004072EA">
        <w:rPr>
          <w:rFonts w:ascii="Cambria" w:hAnsi="Cambria" w:cs="Cambria"/>
        </w:rPr>
        <w:t>ș</w:t>
      </w:r>
      <w:r>
        <w:t>ti la cele văzute, ci să te urci împreună cu cele în</w:t>
      </w:r>
      <w:r w:rsidR="004072EA">
        <w:rPr>
          <w:rFonts w:ascii="Cambria" w:hAnsi="Cambria" w:cs="Cambria"/>
        </w:rPr>
        <w:t>ț</w:t>
      </w:r>
      <w:r>
        <w:t xml:space="preserve">elegătoare </w:t>
      </w:r>
      <w:r w:rsidR="004072EA">
        <w:rPr>
          <w:rFonts w:ascii="Cambria" w:hAnsi="Cambria" w:cs="Cambria"/>
        </w:rPr>
        <w:t>ș</w:t>
      </w:r>
      <w:r>
        <w:t>i să cuno</w:t>
      </w:r>
      <w:r w:rsidR="004072EA">
        <w:rPr>
          <w:rFonts w:ascii="Cambria" w:hAnsi="Cambria" w:cs="Cambria"/>
        </w:rPr>
        <w:t>ș</w:t>
      </w:r>
      <w:r>
        <w:t>ti, pe deoparte, ra</w:t>
      </w:r>
      <w:r w:rsidR="004072EA">
        <w:rPr>
          <w:rFonts w:ascii="Cambria" w:hAnsi="Cambria" w:cs="Cambria"/>
        </w:rPr>
        <w:t>ț</w:t>
      </w:r>
      <w:r>
        <w:t>iunea naturii Sale, iar pe de alta ra</w:t>
      </w:r>
      <w:r w:rsidR="004072EA">
        <w:rPr>
          <w:rFonts w:ascii="Cambria" w:hAnsi="Cambria" w:cs="Cambria"/>
        </w:rPr>
        <w:t>ț</w:t>
      </w:r>
      <w:r>
        <w:t>iunea iconomiei Sale.</w:t>
      </w:r>
    </w:p>
    <w:p w:rsidR="006E509F" w:rsidRDefault="00601D3F">
      <w:pPr>
        <w:pStyle w:val="Bodytext20"/>
        <w:framePr w:w="7090" w:h="9635" w:hRule="exact" w:wrap="none" w:vAnchor="page" w:hAnchor="page" w:x="5368" w:y="572"/>
        <w:shd w:val="clear" w:color="auto" w:fill="auto"/>
        <w:spacing w:before="0"/>
        <w:ind w:left="3360"/>
        <w:jc w:val="left"/>
      </w:pPr>
      <w:r>
        <w:t>XIX</w:t>
      </w:r>
    </w:p>
    <w:p w:rsidR="006E509F" w:rsidRDefault="00601D3F">
      <w:pPr>
        <w:pStyle w:val="Bodytext20"/>
        <w:framePr w:w="7090" w:h="9635" w:hRule="exact" w:wrap="none" w:vAnchor="page" w:hAnchor="page" w:x="5368" w:y="572"/>
        <w:shd w:val="clear" w:color="auto" w:fill="auto"/>
        <w:spacing w:before="0"/>
        <w:ind w:firstLine="500"/>
      </w:pPr>
      <w:r>
        <w:t>Căci Acesta, pe care-L dispre</w:t>
      </w:r>
      <w:r w:rsidR="004072EA">
        <w:rPr>
          <w:rFonts w:ascii="Cambria" w:hAnsi="Cambria" w:cs="Cambria"/>
        </w:rPr>
        <w:t>ț</w:t>
      </w:r>
      <w:r>
        <w:t>uie</w:t>
      </w:r>
      <w:r w:rsidR="004072EA">
        <w:rPr>
          <w:rFonts w:ascii="Cambria" w:hAnsi="Cambria" w:cs="Cambria"/>
        </w:rPr>
        <w:t>ș</w:t>
      </w:r>
      <w:r>
        <w:t xml:space="preserve">ti tu acum, era cândva </w:t>
      </w:r>
      <w:r w:rsidR="004072EA">
        <w:rPr>
          <w:rFonts w:ascii="Cambria" w:hAnsi="Cambria" w:cs="Cambria"/>
        </w:rPr>
        <w:t>ș</w:t>
      </w:r>
      <w:r>
        <w:t xml:space="preserve">i era mai presus de tine; Cel care acum e om, era </w:t>
      </w:r>
      <w:r w:rsidR="004072EA">
        <w:rPr>
          <w:rFonts w:ascii="Cambria" w:hAnsi="Cambria" w:cs="Cambria"/>
        </w:rPr>
        <w:t>ș</w:t>
      </w:r>
      <w:r>
        <w:t>i necompus; ceea ce era, a rămas mai departe, iar ceea ce nu era, a luat asuprasie</w:t>
      </w:r>
      <w:r w:rsidR="004072EA">
        <w:rPr>
          <w:rFonts w:ascii="Cambria" w:hAnsi="Cambria" w:cs="Cambria"/>
        </w:rPr>
        <w:t>ș</w:t>
      </w:r>
      <w:r>
        <w:t xml:space="preserve">i. La început era necauzat, căci care ar fi cauza lui Dumnezeu? Dar </w:t>
      </w:r>
      <w:r w:rsidR="004072EA">
        <w:rPr>
          <w:rFonts w:ascii="Cambria" w:hAnsi="Cambria" w:cs="Cambria"/>
        </w:rPr>
        <w:t>ș</w:t>
      </w:r>
      <w:r>
        <w:t>i mai în urmă S-a făcut dintr-o cauză. Iar această cauză era ca să te mântuiască pe tine batjocoritorul Lui, care pentru aceasta cercetezi cu dispre</w:t>
      </w:r>
      <w:r w:rsidR="004072EA">
        <w:rPr>
          <w:rFonts w:ascii="Cambria" w:hAnsi="Cambria" w:cs="Cambria"/>
        </w:rPr>
        <w:t>ț</w:t>
      </w:r>
      <w:r>
        <w:t xml:space="preserve"> Dumnezeirea, fiindcă a luat asuprasie</w:t>
      </w:r>
      <w:r w:rsidR="004072EA">
        <w:rPr>
          <w:rFonts w:ascii="Cambria" w:hAnsi="Cambria" w:cs="Cambria"/>
        </w:rPr>
        <w:t>ș</w:t>
      </w:r>
      <w:r>
        <w:t>i grosimea ta carnală, unindu-se cu carnea prin mijlocirea min</w:t>
      </w:r>
      <w:r w:rsidR="004072EA">
        <w:rPr>
          <w:rFonts w:ascii="Cambria" w:hAnsi="Cambria" w:cs="Cambria"/>
        </w:rPr>
        <w:t>ț</w:t>
      </w:r>
      <w:r>
        <w:t xml:space="preserve">ii </w:t>
      </w:r>
      <w:r w:rsidR="004072EA">
        <w:rPr>
          <w:rFonts w:ascii="Cambria" w:hAnsi="Cambria" w:cs="Cambria"/>
        </w:rPr>
        <w:t>ș</w:t>
      </w:r>
      <w:r>
        <w:t xml:space="preserve">i Dumnezeu făcându-se Omul de jos, după ce omul s-a amestecat cu Dumnezeu </w:t>
      </w:r>
      <w:r w:rsidR="004072EA">
        <w:rPr>
          <w:rFonts w:ascii="Cambria" w:hAnsi="Cambria" w:cs="Cambria"/>
        </w:rPr>
        <w:t>ș</w:t>
      </w:r>
      <w:r>
        <w:t xml:space="preserve">i s-a făcut una, biruind natura mai tare, pentru ca eu să mă fac într-atât Dumnezeu, cât s-a făcut el om. S-a născut, dar se </w:t>
      </w:r>
      <w:r w:rsidR="004072EA">
        <w:rPr>
          <w:rFonts w:ascii="Cambria" w:hAnsi="Cambria" w:cs="Cambria"/>
        </w:rPr>
        <w:t>ș</w:t>
      </w:r>
      <w:r>
        <w:t xml:space="preserve">i născuse; din femeie, dar </w:t>
      </w:r>
      <w:r w:rsidR="004072EA">
        <w:rPr>
          <w:rFonts w:ascii="Cambria" w:hAnsi="Cambria" w:cs="Cambria"/>
        </w:rPr>
        <w:t>ș</w:t>
      </w:r>
      <w:r>
        <w:t>i din Fecioară. Lucrul acesta este omenesc, acela este dumnezeiesc. Fără tată de aici, fără mamă de acolo. Tot acest fapt apar</w:t>
      </w:r>
      <w:r w:rsidR="004072EA">
        <w:rPr>
          <w:rFonts w:ascii="Cambria" w:hAnsi="Cambria" w:cs="Cambria"/>
        </w:rPr>
        <w:t>ț</w:t>
      </w:r>
      <w:r>
        <w:t>ine Dumnezeiri</w:t>
      </w:r>
      <w:hyperlink w:anchor="bookmark291" w:tooltip="Current Document">
        <w:r>
          <w:t>i</w:t>
        </w:r>
        <w:r>
          <w:rPr>
            <w:vertAlign w:val="superscript"/>
          </w:rPr>
          <w:t>278</w:t>
        </w:r>
      </w:hyperlink>
      <w:r>
        <w:t>. A fost purtat în pântece, dar a fost</w:t>
      </w:r>
    </w:p>
    <w:p w:rsidR="006E509F" w:rsidRDefault="00601D3F">
      <w:pPr>
        <w:pStyle w:val="Headerorfooter40"/>
        <w:framePr w:wrap="none" w:vAnchor="page" w:hAnchor="page" w:x="8761" w:y="11594"/>
        <w:shd w:val="clear" w:color="auto" w:fill="auto"/>
        <w:spacing w:line="210" w:lineRule="exact"/>
      </w:pPr>
      <w:r>
        <w:t>80</w:t>
      </w:r>
    </w:p>
    <w:p w:rsidR="006E509F" w:rsidRDefault="00601D3F">
      <w:pPr>
        <w:pStyle w:val="Footnote0"/>
        <w:framePr w:w="1498" w:h="254" w:hRule="exact" w:wrap="none" w:vAnchor="page" w:hAnchor="page" w:x="5377" w:y="10516"/>
        <w:shd w:val="clear" w:color="auto" w:fill="auto"/>
        <w:tabs>
          <w:tab w:val="left" w:pos="264"/>
        </w:tabs>
        <w:spacing w:line="226" w:lineRule="exact"/>
      </w:pPr>
      <w:bookmarkStart w:id="288" w:name="bookmark287"/>
      <w:bookmarkStart w:id="289" w:name="bookmark288"/>
      <w:r>
        <w:rPr>
          <w:rStyle w:val="FootnoteCandara"/>
          <w:vertAlign w:val="superscript"/>
        </w:rPr>
        <w:t>274</w:t>
      </w:r>
      <w:r>
        <w:tab/>
      </w:r>
      <w:r>
        <w:rPr>
          <w:lang w:val="en-US" w:eastAsia="en-US" w:bidi="en-US"/>
        </w:rPr>
        <w:t xml:space="preserve">loan </w:t>
      </w:r>
      <w:r>
        <w:t>11, 35.</w:t>
      </w:r>
      <w:bookmarkEnd w:id="288"/>
      <w:bookmarkEnd w:id="289"/>
    </w:p>
    <w:p w:rsidR="006E509F" w:rsidRDefault="00601D3F">
      <w:pPr>
        <w:pStyle w:val="Footnote0"/>
        <w:framePr w:w="1498" w:h="225" w:hRule="exact" w:wrap="none" w:vAnchor="page" w:hAnchor="page" w:x="5377" w:y="10770"/>
        <w:shd w:val="clear" w:color="auto" w:fill="auto"/>
        <w:tabs>
          <w:tab w:val="left" w:pos="264"/>
        </w:tabs>
        <w:spacing w:line="226" w:lineRule="exact"/>
      </w:pPr>
      <w:bookmarkStart w:id="290" w:name="bookmark289"/>
      <w:r>
        <w:rPr>
          <w:rStyle w:val="FootnoteCandara"/>
          <w:vertAlign w:val="superscript"/>
        </w:rPr>
        <w:t>275</w:t>
      </w:r>
      <w:r>
        <w:tab/>
      </w:r>
      <w:r>
        <w:rPr>
          <w:lang w:val="en-US" w:eastAsia="en-US" w:bidi="en-US"/>
        </w:rPr>
        <w:t xml:space="preserve">loan, </w:t>
      </w:r>
      <w:r>
        <w:t>2, 15.</w:t>
      </w:r>
      <w:bookmarkEnd w:id="290"/>
    </w:p>
    <w:p w:rsidR="006E509F" w:rsidRDefault="00601D3F">
      <w:pPr>
        <w:pStyle w:val="Footnote0"/>
        <w:framePr w:w="1498" w:h="225" w:hRule="exact" w:wrap="none" w:vAnchor="page" w:hAnchor="page" w:x="5377" w:y="11000"/>
        <w:shd w:val="clear" w:color="auto" w:fill="auto"/>
        <w:tabs>
          <w:tab w:val="left" w:pos="259"/>
        </w:tabs>
        <w:spacing w:line="226" w:lineRule="exact"/>
      </w:pPr>
      <w:bookmarkStart w:id="291" w:name="bookmark290"/>
      <w:r>
        <w:rPr>
          <w:rStyle w:val="FootnoteCandara"/>
          <w:vertAlign w:val="superscript"/>
        </w:rPr>
        <w:t>276</w:t>
      </w:r>
      <w:r>
        <w:tab/>
      </w:r>
      <w:r>
        <w:rPr>
          <w:lang w:val="en-US" w:eastAsia="en-US" w:bidi="en-US"/>
        </w:rPr>
        <w:t xml:space="preserve">Luc. </w:t>
      </w:r>
      <w:r>
        <w:t>19, 45.</w:t>
      </w:r>
      <w:bookmarkEnd w:id="291"/>
    </w:p>
    <w:p w:rsidR="006E509F" w:rsidRDefault="00601D3F">
      <w:pPr>
        <w:pStyle w:val="Footnote0"/>
        <w:framePr w:w="1498" w:h="225" w:hRule="exact" w:wrap="none" w:vAnchor="page" w:hAnchor="page" w:x="5377" w:y="11231"/>
        <w:shd w:val="clear" w:color="auto" w:fill="auto"/>
        <w:tabs>
          <w:tab w:val="left" w:pos="264"/>
        </w:tabs>
        <w:spacing w:line="226" w:lineRule="exact"/>
      </w:pPr>
      <w:bookmarkStart w:id="292" w:name="bookmark291"/>
      <w:r>
        <w:rPr>
          <w:rStyle w:val="FootnoteCandara"/>
          <w:vertAlign w:val="superscript"/>
        </w:rPr>
        <w:t>277</w:t>
      </w:r>
      <w:r>
        <w:tab/>
      </w:r>
      <w:r>
        <w:rPr>
          <w:lang w:val="en-US" w:eastAsia="en-US" w:bidi="en-US"/>
        </w:rPr>
        <w:t>loan 10, 39-40.</w:t>
      </w:r>
      <w:bookmarkEnd w:id="292"/>
    </w:p>
    <w:p w:rsidR="006E509F" w:rsidRDefault="00601D3F">
      <w:pPr>
        <w:pStyle w:val="Footnote0"/>
        <w:framePr w:w="1498" w:h="254" w:hRule="exact" w:wrap="none" w:vAnchor="page" w:hAnchor="page" w:x="5377" w:y="11461"/>
        <w:shd w:val="clear" w:color="auto" w:fill="auto"/>
        <w:tabs>
          <w:tab w:val="left" w:pos="259"/>
        </w:tabs>
        <w:spacing w:line="226" w:lineRule="exact"/>
      </w:pPr>
      <w:r>
        <w:rPr>
          <w:rStyle w:val="FootnoteCandara"/>
          <w:vertAlign w:val="superscript"/>
          <w:lang w:val="en-US" w:eastAsia="en-US" w:bidi="en-US"/>
        </w:rPr>
        <w:t>278</w:t>
      </w:r>
      <w:r>
        <w:rPr>
          <w:lang w:val="en-US" w:eastAsia="en-US" w:bidi="en-US"/>
        </w:rPr>
        <w:tab/>
        <w:t>Luc. 1, 41.</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6528" w:hRule="exact" w:wrap="none" w:vAnchor="page" w:hAnchor="page" w:x="5368" w:y="370"/>
        <w:shd w:val="clear" w:color="auto" w:fill="auto"/>
        <w:spacing w:before="0"/>
      </w:pPr>
      <w:r>
        <w:lastRenderedPageBreak/>
        <w:t xml:space="preserve">cunoscut de profetul; care </w:t>
      </w:r>
      <w:r w:rsidR="004072EA">
        <w:rPr>
          <w:rFonts w:ascii="Cambria" w:hAnsi="Cambria" w:cs="Cambria"/>
        </w:rPr>
        <w:t>ș</w:t>
      </w:r>
      <w:r>
        <w:t xml:space="preserve">i el era purtat în pântece, </w:t>
      </w:r>
      <w:r w:rsidR="004072EA">
        <w:rPr>
          <w:rFonts w:ascii="Cambria" w:hAnsi="Cambria" w:cs="Cambria"/>
        </w:rPr>
        <w:t>ș</w:t>
      </w:r>
      <w:r>
        <w:t>i care a tresăltat în fa</w:t>
      </w:r>
      <w:r w:rsidR="004072EA">
        <w:rPr>
          <w:rFonts w:ascii="Cambria" w:hAnsi="Cambria" w:cs="Cambria"/>
        </w:rPr>
        <w:t>ț</w:t>
      </w:r>
      <w:r>
        <w:t>a Cuvântului, din pricina Căruia s-a născut. A fost înfă</w:t>
      </w:r>
      <w:r w:rsidR="004072EA">
        <w:rPr>
          <w:rFonts w:ascii="Cambria" w:hAnsi="Cambria" w:cs="Cambria"/>
        </w:rPr>
        <w:t>ș</w:t>
      </w:r>
      <w:r>
        <w:t>at în scutece, dar desface giulgiurile înmormântări</w:t>
      </w:r>
      <w:hyperlink w:anchor="bookmark292" w:tooltip="Current Document">
        <w:r>
          <w:t>i</w:t>
        </w:r>
        <w:r>
          <w:rPr>
            <w:vertAlign w:val="superscript"/>
          </w:rPr>
          <w:t>279</w:t>
        </w:r>
      </w:hyperlink>
      <w:r>
        <w:t>, când învie. A fost culcat în iesle, dar a fost slăvit de înger</w:t>
      </w:r>
      <w:hyperlink w:anchor="bookmark293" w:tooltip="Current Document">
        <w:r>
          <w:t>i</w:t>
        </w:r>
        <w:r>
          <w:rPr>
            <w:vertAlign w:val="superscript"/>
          </w:rPr>
          <w:t>280</w:t>
        </w:r>
        <w:r>
          <w:t xml:space="preserve"> </w:t>
        </w:r>
      </w:hyperlink>
      <w:r w:rsidR="004072EA">
        <w:rPr>
          <w:rFonts w:ascii="Cambria" w:hAnsi="Cambria" w:cs="Cambria"/>
        </w:rPr>
        <w:t>ș</w:t>
      </w:r>
      <w:r>
        <w:t xml:space="preserve">i vestit de stea </w:t>
      </w:r>
      <w:r w:rsidR="004072EA">
        <w:rPr>
          <w:rFonts w:ascii="Cambria" w:hAnsi="Cambria" w:cs="Cambria"/>
        </w:rPr>
        <w:t>ș</w:t>
      </w:r>
      <w:r>
        <w:t>i adorat de magi. Cum te poticne</w:t>
      </w:r>
      <w:r w:rsidR="004072EA">
        <w:rPr>
          <w:rFonts w:ascii="Cambria" w:hAnsi="Cambria" w:cs="Cambria"/>
        </w:rPr>
        <w:t>ș</w:t>
      </w:r>
      <w:r>
        <w:t>ti de ceea ce se vede cu ochii, neintuind ceea ce poate fi cuprins cu mintea? A fugit în Egipt, e drept, dar a pus pe fugă erorile egiptenilo</w:t>
      </w:r>
      <w:hyperlink w:anchor="bookmark294" w:tooltip="Current Document">
        <w:r>
          <w:t>r</w:t>
        </w:r>
        <w:r>
          <w:rPr>
            <w:vertAlign w:val="superscript"/>
          </w:rPr>
          <w:t>281</w:t>
        </w:r>
      </w:hyperlink>
      <w:r>
        <w:t>. Nu a avut chip, nici frumuse</w:t>
      </w:r>
      <w:r w:rsidR="004072EA">
        <w:rPr>
          <w:rFonts w:ascii="Cambria" w:hAnsi="Cambria" w:cs="Cambria"/>
        </w:rPr>
        <w:t>ț</w:t>
      </w:r>
      <w:r>
        <w:t>e la iude</w:t>
      </w:r>
      <w:hyperlink w:anchor="bookmark295" w:tooltip="Current Document">
        <w:r>
          <w:t>i</w:t>
        </w:r>
        <w:r>
          <w:rPr>
            <w:vertAlign w:val="superscript"/>
          </w:rPr>
          <w:t>282</w:t>
        </w:r>
      </w:hyperlink>
      <w:r>
        <w:t>, dar pentru David era la frumuse</w:t>
      </w:r>
      <w:r w:rsidR="004072EA">
        <w:rPr>
          <w:rFonts w:ascii="Cambria" w:hAnsi="Cambria" w:cs="Cambria"/>
        </w:rPr>
        <w:t>ț</w:t>
      </w:r>
      <w:r>
        <w:t>e ca nimeni altul între fiii oamenilor, dar pe munte străluce</w:t>
      </w:r>
      <w:r w:rsidR="004072EA">
        <w:rPr>
          <w:rFonts w:ascii="Cambria" w:hAnsi="Cambria" w:cs="Cambria"/>
        </w:rPr>
        <w:t>ș</w:t>
      </w:r>
      <w:r>
        <w:t xml:space="preserve">te ca lumina fulgerului </w:t>
      </w:r>
      <w:r w:rsidR="004072EA">
        <w:rPr>
          <w:rFonts w:ascii="Cambria" w:hAnsi="Cambria" w:cs="Cambria"/>
        </w:rPr>
        <w:t>ș</w:t>
      </w:r>
      <w:r>
        <w:t>i se face mai strălucitor decât soarele, făcându-se ini</w:t>
      </w:r>
      <w:r w:rsidR="004072EA">
        <w:rPr>
          <w:rFonts w:ascii="Cambria" w:hAnsi="Cambria" w:cs="Cambria"/>
        </w:rPr>
        <w:t>ț</w:t>
      </w:r>
      <w:r>
        <w:t>iator al strălucirii din lumea viitoare.</w:t>
      </w:r>
    </w:p>
    <w:p w:rsidR="006E509F" w:rsidRDefault="00601D3F">
      <w:pPr>
        <w:pStyle w:val="Bodytext20"/>
        <w:framePr w:w="7090" w:h="6528" w:hRule="exact" w:wrap="none" w:vAnchor="page" w:hAnchor="page" w:x="5368" w:y="370"/>
        <w:shd w:val="clear" w:color="auto" w:fill="auto"/>
        <w:spacing w:before="0"/>
        <w:ind w:left="3380"/>
        <w:jc w:val="left"/>
      </w:pPr>
      <w:r>
        <w:t>XX</w:t>
      </w:r>
    </w:p>
    <w:p w:rsidR="006E509F" w:rsidRDefault="00601D3F">
      <w:pPr>
        <w:pStyle w:val="Bodytext20"/>
        <w:framePr w:w="7090" w:h="6528" w:hRule="exact" w:wrap="none" w:vAnchor="page" w:hAnchor="page" w:x="5368" w:y="370"/>
        <w:shd w:val="clear" w:color="auto" w:fill="auto"/>
        <w:spacing w:before="0"/>
        <w:ind w:firstLine="480"/>
      </w:pPr>
      <w:r>
        <w:t>A fost boteza</w:t>
      </w:r>
      <w:hyperlink w:anchor="bookmark296" w:tooltip="Current Document">
        <w:r>
          <w:t>t</w:t>
        </w:r>
        <w:r>
          <w:rPr>
            <w:vertAlign w:val="superscript"/>
          </w:rPr>
          <w:t>283</w:t>
        </w:r>
        <w:r>
          <w:t xml:space="preserve"> </w:t>
        </w:r>
      </w:hyperlink>
      <w:r>
        <w:t>ca un om, dar a dezlegat păcatele ca un Dumneze</w:t>
      </w:r>
      <w:hyperlink w:anchor="bookmark297" w:tooltip="Current Document">
        <w:r>
          <w:t>u</w:t>
        </w:r>
        <w:r>
          <w:rPr>
            <w:vertAlign w:val="superscript"/>
          </w:rPr>
          <w:t>284</w:t>
        </w:r>
      </w:hyperlink>
      <w:r>
        <w:t>, nu pentru că avea nevoie de cură</w:t>
      </w:r>
      <w:r w:rsidR="004072EA">
        <w:rPr>
          <w:rFonts w:ascii="Cambria" w:hAnsi="Cambria" w:cs="Cambria"/>
        </w:rPr>
        <w:t>ț</w:t>
      </w:r>
      <w:r>
        <w:t>ire El Însu</w:t>
      </w:r>
      <w:r w:rsidR="004072EA">
        <w:rPr>
          <w:rFonts w:ascii="Cambria" w:hAnsi="Cambria" w:cs="Cambria"/>
        </w:rPr>
        <w:t>ș</w:t>
      </w:r>
      <w:r>
        <w:t>i ci pentru ca să sfin</w:t>
      </w:r>
      <w:r w:rsidR="004072EA">
        <w:rPr>
          <w:rFonts w:ascii="Cambria" w:hAnsi="Cambria" w:cs="Cambria"/>
        </w:rPr>
        <w:t>ț</w:t>
      </w:r>
      <w:r>
        <w:t>ească apele. A fost ispitit ca un om, dar a biruit ca un Dumneze</w:t>
      </w:r>
      <w:hyperlink w:anchor="bookmark298" w:tooltip="Current Document">
        <w:r>
          <w:t>u</w:t>
        </w:r>
        <w:r>
          <w:rPr>
            <w:vertAlign w:val="superscript"/>
          </w:rPr>
          <w:t>285</w:t>
        </w:r>
      </w:hyperlink>
      <w:r>
        <w:t>, dar porunce</w:t>
      </w:r>
      <w:r w:rsidR="004072EA">
        <w:rPr>
          <w:rFonts w:ascii="Cambria" w:hAnsi="Cambria" w:cs="Cambria"/>
        </w:rPr>
        <w:t>ș</w:t>
      </w:r>
      <w:r>
        <w:t>te să avem curaj, ca unul care a biruit lumea. A flămânzi</w:t>
      </w:r>
      <w:hyperlink w:anchor="bookmark299" w:tooltip="Current Document">
        <w:r>
          <w:t>t</w:t>
        </w:r>
        <w:r>
          <w:rPr>
            <w:vertAlign w:val="superscript"/>
          </w:rPr>
          <w:t>286</w:t>
        </w:r>
      </w:hyperlink>
      <w:r>
        <w:t xml:space="preserve">, dar a hrănit mii de oameni, dar este pâine vie </w:t>
      </w:r>
      <w:r w:rsidR="004072EA">
        <w:rPr>
          <w:rFonts w:ascii="Cambria" w:hAnsi="Cambria" w:cs="Cambria"/>
        </w:rPr>
        <w:t>ș</w:t>
      </w:r>
      <w:r>
        <w:t>i cereasc</w:t>
      </w:r>
      <w:hyperlink w:anchor="bookmark300" w:tooltip="Current Document">
        <w:r>
          <w:t>ă</w:t>
        </w:r>
        <w:r>
          <w:rPr>
            <w:vertAlign w:val="superscript"/>
          </w:rPr>
          <w:t>287</w:t>
        </w:r>
      </w:hyperlink>
      <w:r>
        <w:t xml:space="preserve">. A însetat, dar a strigat: „Dacă însetează cineva, să vină la Mine </w:t>
      </w:r>
      <w:r w:rsidR="004072EA">
        <w:rPr>
          <w:rFonts w:ascii="Cambria" w:hAnsi="Cambria" w:cs="Cambria"/>
        </w:rPr>
        <w:t>ș</w:t>
      </w:r>
      <w:r>
        <w:t>i să bea”</w:t>
      </w:r>
      <w:hyperlink w:anchor="bookmark301" w:tooltip="Current Document">
        <w:r>
          <w:rPr>
            <w:vertAlign w:val="superscript"/>
          </w:rPr>
          <w:t>288</w:t>
        </w:r>
      </w:hyperlink>
      <w:r>
        <w:t xml:space="preserve">, dar a făgăduit că va face </w:t>
      </w:r>
      <w:r w:rsidR="004072EA">
        <w:rPr>
          <w:rFonts w:ascii="Cambria" w:hAnsi="Cambria" w:cs="Cambria"/>
        </w:rPr>
        <w:t>ș</w:t>
      </w:r>
      <w:r>
        <w:t>i izvoare de ap</w:t>
      </w:r>
      <w:hyperlink w:anchor="bookmark302" w:tooltip="Current Document">
        <w:r>
          <w:t>ă</w:t>
        </w:r>
        <w:r>
          <w:rPr>
            <w:vertAlign w:val="superscript"/>
          </w:rPr>
          <w:t>289</w:t>
        </w:r>
        <w:r>
          <w:t xml:space="preserve"> </w:t>
        </w:r>
      </w:hyperlink>
      <w:r>
        <w:t>pe cei care cred în El. A obosi</w:t>
      </w:r>
      <w:hyperlink w:anchor="bookmark303" w:tooltip="Current Document">
        <w:r>
          <w:t>t</w:t>
        </w:r>
        <w:r>
          <w:rPr>
            <w:vertAlign w:val="superscript"/>
          </w:rPr>
          <w:t>290</w:t>
        </w:r>
      </w:hyperlink>
      <w:r>
        <w:t>, dar El este odihna celor obosi</w:t>
      </w:r>
      <w:r w:rsidR="004072EA">
        <w:rPr>
          <w:rFonts w:ascii="Cambria" w:hAnsi="Cambria" w:cs="Cambria"/>
        </w:rPr>
        <w:t>ț</w:t>
      </w:r>
      <w:r>
        <w:t xml:space="preserve">i </w:t>
      </w:r>
      <w:r w:rsidR="004072EA">
        <w:rPr>
          <w:rFonts w:ascii="Cambria" w:hAnsi="Cambria" w:cs="Cambria"/>
        </w:rPr>
        <w:t>ș</w:t>
      </w:r>
      <w:r>
        <w:t>i împovăra</w:t>
      </w:r>
      <w:r w:rsidR="004072EA">
        <w:rPr>
          <w:rFonts w:ascii="Cambria" w:hAnsi="Cambria" w:cs="Cambria"/>
        </w:rPr>
        <w:t>ț</w:t>
      </w:r>
      <w:hyperlink w:anchor="bookmark304" w:tooltip="Current Document">
        <w:r>
          <w:t>i</w:t>
        </w:r>
        <w:r>
          <w:rPr>
            <w:vertAlign w:val="superscript"/>
          </w:rPr>
          <w:t>291</w:t>
        </w:r>
      </w:hyperlink>
      <w:r>
        <w:t>. A fost îngreunat de som</w:t>
      </w:r>
      <w:hyperlink w:anchor="bookmark305" w:tooltip="Current Document">
        <w:r>
          <w:t>n</w:t>
        </w:r>
        <w:r>
          <w:rPr>
            <w:vertAlign w:val="superscript"/>
          </w:rPr>
          <w:t>292</w:t>
        </w:r>
      </w:hyperlink>
      <w:r>
        <w:t>, dar merge cu u</w:t>
      </w:r>
      <w:r w:rsidR="004072EA">
        <w:rPr>
          <w:rFonts w:ascii="Cambria" w:hAnsi="Cambria" w:cs="Cambria"/>
        </w:rPr>
        <w:t>ș</w:t>
      </w:r>
      <w:r>
        <w:t>urin</w:t>
      </w:r>
      <w:r w:rsidR="004072EA">
        <w:rPr>
          <w:rFonts w:ascii="Cambria" w:hAnsi="Cambria" w:cs="Cambria"/>
        </w:rPr>
        <w:t>ț</w:t>
      </w:r>
      <w:r>
        <w:t>ă pe mare</w:t>
      </w:r>
      <w:hyperlink w:anchor="bookmark306" w:tooltip="Current Document">
        <w:r>
          <w:rPr>
            <w:vertAlign w:val="superscript"/>
          </w:rPr>
          <w:t>293</w:t>
        </w:r>
      </w:hyperlink>
      <w:r>
        <w:t>, dar ceartă vânturil</w:t>
      </w:r>
      <w:hyperlink w:anchor="bookmark307" w:tooltip="Current Document">
        <w:r>
          <w:t>e</w:t>
        </w:r>
        <w:r>
          <w:rPr>
            <w:vertAlign w:val="superscript"/>
          </w:rPr>
          <w:t>294</w:t>
        </w:r>
      </w:hyperlink>
      <w:r>
        <w:t>, dar u</w:t>
      </w:r>
      <w:r w:rsidR="004072EA">
        <w:rPr>
          <w:rFonts w:ascii="Cambria" w:hAnsi="Cambria" w:cs="Cambria"/>
        </w:rPr>
        <w:t>ș</w:t>
      </w:r>
      <w:r>
        <w:t>urează pe Petru care se scufund</w:t>
      </w:r>
      <w:hyperlink w:anchor="bookmark308" w:tooltip="Current Document">
        <w:r>
          <w:t>a</w:t>
        </w:r>
        <w:r>
          <w:rPr>
            <w:vertAlign w:val="superscript"/>
          </w:rPr>
          <w:t>295</w:t>
        </w:r>
      </w:hyperlink>
      <w:r>
        <w:t>. Dă dajdi</w:t>
      </w:r>
      <w:hyperlink w:anchor="bookmark309" w:tooltip="Current Document">
        <w:r>
          <w:t>e</w:t>
        </w:r>
        <w:r>
          <w:rPr>
            <w:vertAlign w:val="superscript"/>
          </w:rPr>
          <w:t>296</w:t>
        </w:r>
      </w:hyperlink>
      <w:r>
        <w:t>, dar o dă din pe</w:t>
      </w:r>
      <w:r w:rsidR="004072EA">
        <w:rPr>
          <w:rFonts w:ascii="Cambria" w:hAnsi="Cambria" w:cs="Cambria"/>
        </w:rPr>
        <w:t>ș</w:t>
      </w:r>
      <w:r>
        <w:t>te, dar împără</w:t>
      </w:r>
      <w:r w:rsidR="004072EA">
        <w:rPr>
          <w:rFonts w:ascii="Cambria" w:hAnsi="Cambria" w:cs="Cambria"/>
        </w:rPr>
        <w:t>ț</w:t>
      </w:r>
      <w:r>
        <w:t>e</w:t>
      </w:r>
      <w:r w:rsidR="004072EA">
        <w:rPr>
          <w:rFonts w:ascii="Cambria" w:hAnsi="Cambria" w:cs="Cambria"/>
        </w:rPr>
        <w:t>ș</w:t>
      </w:r>
      <w:r>
        <w:t xml:space="preserve">te peste cei care o cer de la El. Aude că e numit samarinean </w:t>
      </w:r>
      <w:r w:rsidR="004072EA">
        <w:rPr>
          <w:rFonts w:ascii="Cambria" w:hAnsi="Cambria" w:cs="Cambria"/>
        </w:rPr>
        <w:t>ș</w:t>
      </w:r>
      <w:r>
        <w:t>i îndrăci</w:t>
      </w:r>
      <w:hyperlink w:anchor="bookmark310" w:tooltip="Current Document">
        <w:r>
          <w:t>t</w:t>
        </w:r>
        <w:r>
          <w:rPr>
            <w:vertAlign w:val="superscript"/>
          </w:rPr>
          <w:t>297</w:t>
        </w:r>
      </w:hyperlink>
      <w:r>
        <w:t>, numai că El</w:t>
      </w:r>
    </w:p>
    <w:tbl>
      <w:tblPr>
        <w:tblOverlap w:val="never"/>
        <w:tblW w:w="0" w:type="auto"/>
        <w:tblLayout w:type="fixed"/>
        <w:tblCellMar>
          <w:left w:w="10" w:type="dxa"/>
          <w:right w:w="10" w:type="dxa"/>
        </w:tblCellMar>
        <w:tblLook w:val="04A0" w:firstRow="1" w:lastRow="0" w:firstColumn="1" w:lastColumn="0" w:noHBand="0" w:noVBand="1"/>
      </w:tblPr>
      <w:tblGrid>
        <w:gridCol w:w="254"/>
        <w:gridCol w:w="398"/>
        <w:gridCol w:w="211"/>
        <w:gridCol w:w="514"/>
      </w:tblGrid>
      <w:tr w:rsidR="006E509F">
        <w:trPr>
          <w:trHeight w:hRule="exact" w:val="298"/>
        </w:trPr>
        <w:tc>
          <w:tcPr>
            <w:tcW w:w="254" w:type="dxa"/>
            <w:tcBorders>
              <w:top w:val="single" w:sz="4" w:space="0" w:color="auto"/>
            </w:tcBorders>
            <w:shd w:val="clear" w:color="auto" w:fill="FFFFFF"/>
            <w:vAlign w:val="center"/>
          </w:tcPr>
          <w:p w:rsidR="006E509F" w:rsidRDefault="00601D3F">
            <w:pPr>
              <w:pStyle w:val="Bodytext20"/>
              <w:framePr w:w="1378" w:h="4426" w:wrap="none" w:vAnchor="page" w:hAnchor="page" w:x="5368" w:y="7044"/>
              <w:shd w:val="clear" w:color="auto" w:fill="auto"/>
              <w:spacing w:before="0" w:line="170" w:lineRule="exact"/>
              <w:jc w:val="left"/>
            </w:pPr>
            <w:bookmarkStart w:id="293" w:name="bookmark292"/>
            <w:r>
              <w:rPr>
                <w:rStyle w:val="Bodytext2Arial85pt"/>
              </w:rPr>
              <w:t>279</w:t>
            </w:r>
            <w:bookmarkEnd w:id="293"/>
          </w:p>
        </w:tc>
        <w:tc>
          <w:tcPr>
            <w:tcW w:w="398" w:type="dxa"/>
            <w:tcBorders>
              <w:top w:val="single" w:sz="4" w:space="0" w:color="auto"/>
            </w:tcBorders>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tcBorders>
              <w:top w:val="single" w:sz="4" w:space="0" w:color="auto"/>
            </w:tcBorders>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2C</w:t>
            </w:r>
          </w:p>
        </w:tc>
        <w:tc>
          <w:tcPr>
            <w:tcW w:w="514" w:type="dxa"/>
            <w:tcBorders>
              <w:top w:val="single" w:sz="4" w:space="0" w:color="auto"/>
            </w:tcBorders>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 xml:space="preserve">l, </w:t>
            </w:r>
            <w:r>
              <w:rPr>
                <w:rStyle w:val="Bodytext2Candara85pt"/>
              </w:rPr>
              <w:t>6</w:t>
            </w:r>
            <w:r>
              <w:rPr>
                <w:rStyle w:val="Bodytext2Arial85pt"/>
              </w:rPr>
              <w:t>...</w:t>
            </w:r>
          </w:p>
        </w:tc>
      </w:tr>
      <w:tr w:rsidR="006E509F">
        <w:trPr>
          <w:trHeight w:hRule="exact" w:val="240"/>
        </w:trPr>
        <w:tc>
          <w:tcPr>
            <w:tcW w:w="254" w:type="dxa"/>
            <w:shd w:val="clear" w:color="auto" w:fill="FFFFFF"/>
            <w:vAlign w:val="center"/>
          </w:tcPr>
          <w:p w:rsidR="006E509F" w:rsidRDefault="00601D3F">
            <w:pPr>
              <w:pStyle w:val="Bodytext20"/>
              <w:framePr w:w="1378" w:h="4426" w:wrap="none" w:vAnchor="page" w:hAnchor="page" w:x="5368" w:y="7044"/>
              <w:shd w:val="clear" w:color="auto" w:fill="auto"/>
              <w:spacing w:before="0" w:line="170" w:lineRule="exact"/>
              <w:jc w:val="left"/>
            </w:pPr>
            <w:bookmarkStart w:id="294" w:name="bookmark293"/>
            <w:r>
              <w:rPr>
                <w:rStyle w:val="Bodytext2Arial85pt"/>
              </w:rPr>
              <w:t>280</w:t>
            </w:r>
            <w:bookmarkEnd w:id="294"/>
          </w:p>
        </w:tc>
        <w:tc>
          <w:tcPr>
            <w:tcW w:w="398"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Luc.</w:t>
            </w:r>
          </w:p>
        </w:tc>
        <w:tc>
          <w:tcPr>
            <w:tcW w:w="211"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2</w:t>
            </w:r>
            <w:r>
              <w:rPr>
                <w:rStyle w:val="Bodytext2Arial85pt"/>
              </w:rPr>
              <w:t>,</w:t>
            </w:r>
          </w:p>
        </w:tc>
        <w:tc>
          <w:tcPr>
            <w:tcW w:w="514"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9.</w:t>
            </w:r>
          </w:p>
        </w:tc>
      </w:tr>
      <w:tr w:rsidR="006E509F">
        <w:trPr>
          <w:trHeight w:hRule="exact" w:val="221"/>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295" w:name="bookmark294"/>
            <w:r>
              <w:rPr>
                <w:rStyle w:val="Bodytext2Arial85pt"/>
              </w:rPr>
              <w:t>281</w:t>
            </w:r>
            <w:bookmarkEnd w:id="295"/>
          </w:p>
        </w:tc>
        <w:tc>
          <w:tcPr>
            <w:tcW w:w="609" w:type="dxa"/>
            <w:gridSpan w:val="2"/>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Ier. 46,</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LO</w:t>
            </w:r>
          </w:p>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CM</w:t>
            </w:r>
          </w:p>
        </w:tc>
      </w:tr>
      <w:tr w:rsidR="006E509F">
        <w:trPr>
          <w:trHeight w:hRule="exact" w:val="230"/>
        </w:trPr>
        <w:tc>
          <w:tcPr>
            <w:tcW w:w="254" w:type="dxa"/>
            <w:shd w:val="clear" w:color="auto" w:fill="FFFFFF"/>
            <w:vAlign w:val="center"/>
          </w:tcPr>
          <w:p w:rsidR="006E509F" w:rsidRDefault="00601D3F">
            <w:pPr>
              <w:pStyle w:val="Bodytext20"/>
              <w:framePr w:w="1378" w:h="4426" w:wrap="none" w:vAnchor="page" w:hAnchor="page" w:x="5368" w:y="7044"/>
              <w:shd w:val="clear" w:color="auto" w:fill="auto"/>
              <w:spacing w:before="0" w:line="170" w:lineRule="exact"/>
              <w:jc w:val="left"/>
            </w:pPr>
            <w:bookmarkStart w:id="296" w:name="bookmark295"/>
            <w:r>
              <w:rPr>
                <w:rStyle w:val="Bodytext2Arial85pt"/>
              </w:rPr>
              <w:t>282</w:t>
            </w:r>
            <w:bookmarkEnd w:id="296"/>
          </w:p>
        </w:tc>
        <w:tc>
          <w:tcPr>
            <w:tcW w:w="1123" w:type="dxa"/>
            <w:gridSpan w:val="3"/>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Is. 53, 2.</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297" w:name="bookmark296"/>
            <w:r>
              <w:rPr>
                <w:rStyle w:val="Bodytext2Arial85pt"/>
              </w:rPr>
              <w:t>283</w:t>
            </w:r>
            <w:bookmarkEnd w:id="297"/>
          </w:p>
        </w:tc>
        <w:tc>
          <w:tcPr>
            <w:tcW w:w="398"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Luc.</w:t>
            </w:r>
          </w:p>
        </w:tc>
        <w:tc>
          <w:tcPr>
            <w:tcW w:w="211"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3,</w:t>
            </w:r>
          </w:p>
        </w:tc>
        <w:tc>
          <w:tcPr>
            <w:tcW w:w="514"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21</w:t>
            </w:r>
            <w:r>
              <w:rPr>
                <w:rStyle w:val="Bodytext2Arial85pt"/>
              </w:rPr>
              <w:t>.</w:t>
            </w:r>
          </w:p>
        </w:tc>
      </w:tr>
      <w:tr w:rsidR="006E509F">
        <w:trPr>
          <w:trHeight w:hRule="exact" w:val="235"/>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298" w:name="bookmark297"/>
            <w:r>
              <w:rPr>
                <w:rStyle w:val="Bodytext2Arial85pt"/>
              </w:rPr>
              <w:t>284</w:t>
            </w:r>
            <w:bookmarkEnd w:id="298"/>
          </w:p>
        </w:tc>
        <w:tc>
          <w:tcPr>
            <w:tcW w:w="398"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9,</w:t>
            </w:r>
          </w:p>
        </w:tc>
        <w:tc>
          <w:tcPr>
            <w:tcW w:w="514"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2</w:t>
            </w:r>
            <w:r>
              <w:rPr>
                <w:rStyle w:val="Bodytext2Arial85pt"/>
              </w:rPr>
              <w:t>.</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299" w:name="bookmark298"/>
            <w:r>
              <w:rPr>
                <w:rStyle w:val="Bodytext2Arial85pt"/>
              </w:rPr>
              <w:t>285</w:t>
            </w:r>
            <w:bookmarkEnd w:id="299"/>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16</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cd</w:t>
            </w:r>
          </w:p>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co</w:t>
            </w:r>
          </w:p>
        </w:tc>
      </w:tr>
      <w:tr w:rsidR="006E509F">
        <w:trPr>
          <w:trHeight w:hRule="exact" w:val="230"/>
        </w:trPr>
        <w:tc>
          <w:tcPr>
            <w:tcW w:w="254" w:type="dxa"/>
            <w:shd w:val="clear" w:color="auto" w:fill="FFFFFF"/>
            <w:vAlign w:val="center"/>
          </w:tcPr>
          <w:p w:rsidR="006E509F" w:rsidRDefault="00601D3F">
            <w:pPr>
              <w:pStyle w:val="Bodytext20"/>
              <w:framePr w:w="1378" w:h="4426" w:wrap="none" w:vAnchor="page" w:hAnchor="page" w:x="5368" w:y="7044"/>
              <w:shd w:val="clear" w:color="auto" w:fill="auto"/>
              <w:spacing w:before="0" w:line="170" w:lineRule="exact"/>
              <w:jc w:val="left"/>
            </w:pPr>
            <w:bookmarkStart w:id="300" w:name="bookmark299"/>
            <w:r>
              <w:rPr>
                <w:rStyle w:val="Bodytext2Arial85pt"/>
              </w:rPr>
              <w:t>286</w:t>
            </w:r>
            <w:bookmarkEnd w:id="300"/>
          </w:p>
        </w:tc>
        <w:tc>
          <w:tcPr>
            <w:tcW w:w="398" w:type="dxa"/>
            <w:shd w:val="clear" w:color="auto" w:fill="FFFFFF"/>
            <w:vAlign w:val="center"/>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21</w:t>
            </w:r>
          </w:p>
        </w:tc>
        <w:tc>
          <w:tcPr>
            <w:tcW w:w="514"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 18.</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1" w:name="bookmark300"/>
            <w:r>
              <w:rPr>
                <w:rStyle w:val="Bodytext2Arial85pt"/>
              </w:rPr>
              <w:t>287</w:t>
            </w:r>
            <w:bookmarkEnd w:id="301"/>
          </w:p>
        </w:tc>
        <w:tc>
          <w:tcPr>
            <w:tcW w:w="398"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6</w:t>
            </w:r>
            <w:r>
              <w:rPr>
                <w:rStyle w:val="Bodytext2Arial85pt"/>
              </w:rPr>
              <w:t>,</w:t>
            </w:r>
          </w:p>
        </w:tc>
        <w:tc>
          <w:tcPr>
            <w:tcW w:w="514"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51.</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2" w:name="bookmark301"/>
            <w:r>
              <w:rPr>
                <w:rStyle w:val="Bodytext2Arial85pt"/>
              </w:rPr>
              <w:t>288</w:t>
            </w:r>
            <w:bookmarkEnd w:id="302"/>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7,</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r-</w:t>
            </w:r>
          </w:p>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co</w:t>
            </w:r>
          </w:p>
        </w:tc>
      </w:tr>
      <w:tr w:rsidR="006E509F">
        <w:trPr>
          <w:trHeight w:hRule="exact" w:val="221"/>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3" w:name="bookmark302"/>
            <w:r>
              <w:rPr>
                <w:rStyle w:val="Bodytext2Arial85pt"/>
              </w:rPr>
              <w:t>289</w:t>
            </w:r>
            <w:bookmarkEnd w:id="303"/>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7,</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cd</w:t>
            </w:r>
          </w:p>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co</w:t>
            </w:r>
          </w:p>
        </w:tc>
      </w:tr>
      <w:tr w:rsidR="006E509F">
        <w:trPr>
          <w:trHeight w:hRule="exact" w:val="24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4" w:name="bookmark303"/>
            <w:r>
              <w:rPr>
                <w:rStyle w:val="Bodytext2Arial85pt"/>
              </w:rPr>
              <w:t>290</w:t>
            </w:r>
            <w:bookmarkEnd w:id="304"/>
          </w:p>
        </w:tc>
        <w:tc>
          <w:tcPr>
            <w:tcW w:w="398"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4,</w:t>
            </w:r>
          </w:p>
        </w:tc>
        <w:tc>
          <w:tcPr>
            <w:tcW w:w="514" w:type="dxa"/>
            <w:shd w:val="clear" w:color="auto" w:fill="FFFFFF"/>
            <w:vAlign w:val="bottom"/>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6</w:t>
            </w:r>
            <w:r>
              <w:rPr>
                <w:rStyle w:val="Bodytext2Arial85pt"/>
              </w:rPr>
              <w:t>.</w:t>
            </w:r>
          </w:p>
        </w:tc>
      </w:tr>
      <w:tr w:rsidR="006E509F">
        <w:trPr>
          <w:trHeight w:hRule="exact" w:val="226"/>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5" w:name="bookmark304"/>
            <w:r>
              <w:rPr>
                <w:rStyle w:val="Bodytext2Arial85pt"/>
              </w:rPr>
              <w:t>291</w:t>
            </w:r>
            <w:bookmarkEnd w:id="305"/>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11</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cd</w:t>
            </w:r>
          </w:p>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CM</w:t>
            </w:r>
          </w:p>
        </w:tc>
      </w:tr>
      <w:tr w:rsidR="006E509F">
        <w:trPr>
          <w:trHeight w:hRule="exact" w:val="235"/>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6" w:name="bookmark305"/>
            <w:r>
              <w:rPr>
                <w:rStyle w:val="Bodytext2Arial85pt"/>
              </w:rPr>
              <w:t>292</w:t>
            </w:r>
            <w:bookmarkEnd w:id="306"/>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8</w:t>
            </w:r>
            <w:r>
              <w:rPr>
                <w:rStyle w:val="Bodytext2Arial85pt"/>
              </w:rPr>
              <w:t>,</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bidi/>
              <w:spacing w:before="0" w:line="100" w:lineRule="exact"/>
              <w:jc w:val="left"/>
            </w:pPr>
            <w:r>
              <w:rPr>
                <w:rStyle w:val="Bodytext2Arial5ptSpacing0pt"/>
                <w:rtl/>
                <w:lang w:bidi="he-IL"/>
              </w:rPr>
              <w:t>־</w:t>
            </w:r>
            <w:r>
              <w:rPr>
                <w:rStyle w:val="Bodytext2Arial5ptSpacing0pt"/>
              </w:rPr>
              <w:t>3"</w:t>
            </w:r>
          </w:p>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CM</w:t>
            </w:r>
          </w:p>
        </w:tc>
      </w:tr>
      <w:tr w:rsidR="006E509F">
        <w:trPr>
          <w:trHeight w:hRule="exact" w:val="226"/>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7" w:name="bookmark306"/>
            <w:r>
              <w:rPr>
                <w:rStyle w:val="Bodytext2Arial85pt"/>
              </w:rPr>
              <w:t>293</w:t>
            </w:r>
            <w:bookmarkEnd w:id="307"/>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14</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LO</w:t>
            </w:r>
          </w:p>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CM</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8" w:name="bookmark307"/>
            <w:r>
              <w:rPr>
                <w:rStyle w:val="Bodytext2Arial85pt"/>
              </w:rPr>
              <w:t>294</w:t>
            </w:r>
            <w:bookmarkEnd w:id="308"/>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8</w:t>
            </w:r>
            <w:r>
              <w:rPr>
                <w:rStyle w:val="Bodytext2Arial85pt"/>
              </w:rPr>
              <w:t>,</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r-</w:t>
            </w:r>
          </w:p>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CM</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09" w:name="bookmark308"/>
            <w:r>
              <w:rPr>
                <w:rStyle w:val="Bodytext2Arial85pt"/>
              </w:rPr>
              <w:t>295</w:t>
            </w:r>
            <w:bookmarkEnd w:id="309"/>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14</w:t>
            </w:r>
          </w:p>
        </w:tc>
        <w:tc>
          <w:tcPr>
            <w:tcW w:w="51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 31.</w:t>
            </w:r>
          </w:p>
        </w:tc>
      </w:tr>
      <w:tr w:rsidR="006E509F">
        <w:trPr>
          <w:trHeight w:hRule="exact" w:val="230"/>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10" w:name="bookmark309"/>
            <w:r>
              <w:rPr>
                <w:rStyle w:val="Bodytext2Arial85pt"/>
              </w:rPr>
              <w:t>296</w:t>
            </w:r>
            <w:bookmarkEnd w:id="310"/>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Mat.</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17</w:t>
            </w:r>
          </w:p>
        </w:tc>
        <w:tc>
          <w:tcPr>
            <w:tcW w:w="514" w:type="dxa"/>
            <w:shd w:val="clear" w:color="auto" w:fill="FFFFFF"/>
            <w:textDirection w:val="tbRl"/>
          </w:tcPr>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CM</w:t>
            </w:r>
          </w:p>
        </w:tc>
      </w:tr>
      <w:tr w:rsidR="006E509F">
        <w:trPr>
          <w:trHeight w:hRule="exact" w:val="211"/>
        </w:trPr>
        <w:tc>
          <w:tcPr>
            <w:tcW w:w="254"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bookmarkStart w:id="311" w:name="bookmark310"/>
            <w:r>
              <w:rPr>
                <w:rStyle w:val="Bodytext2Arial85pt"/>
              </w:rPr>
              <w:t>297</w:t>
            </w:r>
            <w:bookmarkEnd w:id="311"/>
          </w:p>
        </w:tc>
        <w:tc>
          <w:tcPr>
            <w:tcW w:w="398"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Arial85pt"/>
              </w:rPr>
              <w:t>Ioan</w:t>
            </w:r>
          </w:p>
        </w:tc>
        <w:tc>
          <w:tcPr>
            <w:tcW w:w="211" w:type="dxa"/>
            <w:shd w:val="clear" w:color="auto" w:fill="FFFFFF"/>
          </w:tcPr>
          <w:p w:rsidR="006E509F" w:rsidRDefault="00601D3F">
            <w:pPr>
              <w:pStyle w:val="Bodytext20"/>
              <w:framePr w:w="1378" w:h="4426" w:wrap="none" w:vAnchor="page" w:hAnchor="page" w:x="5368" w:y="7044"/>
              <w:shd w:val="clear" w:color="auto" w:fill="auto"/>
              <w:spacing w:before="0" w:line="170" w:lineRule="exact"/>
              <w:jc w:val="left"/>
            </w:pPr>
            <w:r>
              <w:rPr>
                <w:rStyle w:val="Bodytext2Candara85pt"/>
              </w:rPr>
              <w:t>8</w:t>
            </w:r>
            <w:r>
              <w:rPr>
                <w:rStyle w:val="Bodytext2Arial85pt"/>
              </w:rPr>
              <w:t>,</w:t>
            </w:r>
          </w:p>
        </w:tc>
        <w:tc>
          <w:tcPr>
            <w:tcW w:w="514" w:type="dxa"/>
            <w:shd w:val="clear" w:color="auto" w:fill="FFFFFF"/>
            <w:textDirection w:val="btLr"/>
          </w:tcPr>
          <w:p w:rsidR="006E509F" w:rsidRDefault="00601D3F">
            <w:pPr>
              <w:pStyle w:val="Bodytext20"/>
              <w:framePr w:w="1378" w:h="4426" w:wrap="none" w:vAnchor="page" w:hAnchor="page" w:x="5368" w:y="7044"/>
              <w:shd w:val="clear" w:color="auto" w:fill="auto"/>
              <w:spacing w:before="0" w:line="100" w:lineRule="exact"/>
              <w:jc w:val="left"/>
            </w:pPr>
            <w:r>
              <w:rPr>
                <w:rStyle w:val="Bodytext2Arial5ptSpacing0pt"/>
              </w:rPr>
              <w:t>CO</w:t>
            </w:r>
          </w:p>
        </w:tc>
      </w:tr>
    </w:tbl>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75" w:h="5232" w:hRule="exact" w:wrap="none" w:vAnchor="page" w:hAnchor="page" w:x="5375" w:y="571"/>
        <w:shd w:val="clear" w:color="auto" w:fill="auto"/>
        <w:spacing w:before="0"/>
      </w:pPr>
      <w:r>
        <w:lastRenderedPageBreak/>
        <w:t xml:space="preserve">salvează pe cel care cobora de la Ierihon </w:t>
      </w:r>
      <w:r w:rsidR="004072EA">
        <w:rPr>
          <w:rFonts w:ascii="Cambria" w:hAnsi="Cambria" w:cs="Cambria"/>
        </w:rPr>
        <w:t>ș</w:t>
      </w:r>
      <w:r>
        <w:t>i care căzuse între tâlhar</w:t>
      </w:r>
      <w:hyperlink w:anchor="bookmark311" w:tooltip="Current Document">
        <w:r>
          <w:t>i</w:t>
        </w:r>
        <w:r>
          <w:rPr>
            <w:vertAlign w:val="superscript"/>
          </w:rPr>
          <w:t>298</w:t>
        </w:r>
      </w:hyperlink>
      <w:r>
        <w:t xml:space="preserve">, numai că este cunoscut de draci </w:t>
      </w:r>
      <w:r w:rsidR="004072EA">
        <w:rPr>
          <w:rFonts w:ascii="Cambria" w:hAnsi="Cambria" w:cs="Cambria"/>
        </w:rPr>
        <w:t>ș</w:t>
      </w:r>
      <w:r>
        <w:t>i alungă drac</w:t>
      </w:r>
      <w:hyperlink w:anchor="bookmark312" w:tooltip="Current Document">
        <w:r>
          <w:t>i</w:t>
        </w:r>
        <w:r>
          <w:rPr>
            <w:vertAlign w:val="superscript"/>
          </w:rPr>
          <w:t>299</w:t>
        </w:r>
        <w:r>
          <w:t xml:space="preserve"> </w:t>
        </w:r>
      </w:hyperlink>
      <w:r w:rsidR="004072EA">
        <w:rPr>
          <w:rFonts w:ascii="Cambria" w:hAnsi="Cambria" w:cs="Cambria"/>
        </w:rPr>
        <w:t>ș</w:t>
      </w:r>
      <w:r>
        <w:t>i aruncă în adâncuri mari legiuni de duhur</w:t>
      </w:r>
      <w:hyperlink w:anchor="bookmark313" w:tooltip="Current Document">
        <w:r>
          <w:t>i</w:t>
        </w:r>
        <w:r>
          <w:rPr>
            <w:vertAlign w:val="superscript"/>
          </w:rPr>
          <w:t>300</w:t>
        </w:r>
        <w:r>
          <w:t xml:space="preserve"> </w:t>
        </w:r>
      </w:hyperlink>
      <w:r w:rsidR="004072EA">
        <w:rPr>
          <w:rFonts w:ascii="Cambria" w:hAnsi="Cambria" w:cs="Cambria"/>
        </w:rPr>
        <w:t>ș</w:t>
      </w:r>
      <w:r>
        <w:t>i ca un fulger vede căzând pe căpetenia dracilo</w:t>
      </w:r>
      <w:hyperlink w:anchor="bookmark314" w:tooltip="Current Document">
        <w:r>
          <w:t>r</w:t>
        </w:r>
        <w:r>
          <w:rPr>
            <w:vertAlign w:val="superscript"/>
          </w:rPr>
          <w:t>301</w:t>
        </w:r>
      </w:hyperlink>
      <w:r>
        <w:t>. Este lovit cu pietre</w:t>
      </w:r>
      <w:hyperlink w:anchor="bookmark315" w:tooltip="Current Document">
        <w:r>
          <w:rPr>
            <w:vertAlign w:val="superscript"/>
          </w:rPr>
          <w:t>302</w:t>
        </w:r>
      </w:hyperlink>
      <w:r>
        <w:t>, dar nu este prins. Se roag</w:t>
      </w:r>
      <w:hyperlink w:anchor="bookmark316" w:tooltip="Current Document">
        <w:r>
          <w:t>ă</w:t>
        </w:r>
        <w:r>
          <w:rPr>
            <w:vertAlign w:val="superscript"/>
          </w:rPr>
          <w:t>303</w:t>
        </w:r>
      </w:hyperlink>
      <w:r>
        <w:t>, dar aude pe al</w:t>
      </w:r>
      <w:r w:rsidR="004072EA">
        <w:rPr>
          <w:rFonts w:ascii="Cambria" w:hAnsi="Cambria" w:cs="Cambria"/>
        </w:rPr>
        <w:t>ț</w:t>
      </w:r>
      <w:r>
        <w:t>ii când se roagă. Plânge, dar face să înceteze lacrima. Întrebă unde este Lază</w:t>
      </w:r>
      <w:hyperlink w:anchor="bookmark317" w:tooltip="Current Document">
        <w:r>
          <w:t>r</w:t>
        </w:r>
        <w:r>
          <w:rPr>
            <w:vertAlign w:val="superscript"/>
          </w:rPr>
          <w:t>304</w:t>
        </w:r>
      </w:hyperlink>
      <w:r>
        <w:t xml:space="preserve">, căci om era, dar învie pe Lazăr, căci era Dumnezeu. Este vândut, </w:t>
      </w:r>
      <w:r w:rsidR="004072EA">
        <w:rPr>
          <w:rFonts w:ascii="Cambria" w:hAnsi="Cambria" w:cs="Cambria"/>
        </w:rPr>
        <w:t>ș</w:t>
      </w:r>
      <w:r>
        <w:t>i cu pre</w:t>
      </w:r>
      <w:r w:rsidR="004072EA">
        <w:rPr>
          <w:rFonts w:ascii="Cambria" w:hAnsi="Cambria" w:cs="Cambria"/>
        </w:rPr>
        <w:t>ț</w:t>
      </w:r>
      <w:r>
        <w:t xml:space="preserve"> mic; căci a fost vândut pe treizeci de argin</w:t>
      </w:r>
      <w:r w:rsidR="004072EA">
        <w:rPr>
          <w:rFonts w:ascii="Cambria" w:hAnsi="Cambria" w:cs="Cambria"/>
        </w:rPr>
        <w:t>ț</w:t>
      </w:r>
      <w:hyperlink w:anchor="bookmark318" w:tooltip="Current Document">
        <w:r>
          <w:t>i</w:t>
        </w:r>
        <w:r>
          <w:rPr>
            <w:vertAlign w:val="superscript"/>
          </w:rPr>
          <w:t>305</w:t>
        </w:r>
      </w:hyperlink>
      <w:r>
        <w:t xml:space="preserve">, dar răscumpără lumea, </w:t>
      </w:r>
      <w:r w:rsidR="004072EA">
        <w:rPr>
          <w:rFonts w:ascii="Cambria" w:hAnsi="Cambria" w:cs="Cambria"/>
        </w:rPr>
        <w:t>ș</w:t>
      </w:r>
      <w:r>
        <w:t>i cu pre</w:t>
      </w:r>
      <w:r w:rsidR="004072EA">
        <w:rPr>
          <w:rFonts w:ascii="Cambria" w:hAnsi="Cambria" w:cs="Cambria"/>
        </w:rPr>
        <w:t>ț</w:t>
      </w:r>
      <w:r>
        <w:t xml:space="preserve"> mare, căci o răscumpără cu propriul Lui sânge</w:t>
      </w:r>
      <w:hyperlink w:anchor="bookmark319" w:tooltip="Current Document">
        <w:r>
          <w:rPr>
            <w:vertAlign w:val="superscript"/>
          </w:rPr>
          <w:t>306</w:t>
        </w:r>
      </w:hyperlink>
      <w:r>
        <w:t>. Ca o oaie spre junghiere este du</w:t>
      </w:r>
      <w:hyperlink w:anchor="bookmark320" w:tooltip="Current Document">
        <w:r>
          <w:t>s</w:t>
        </w:r>
        <w:r>
          <w:rPr>
            <w:vertAlign w:val="superscript"/>
          </w:rPr>
          <w:t>307</w:t>
        </w:r>
      </w:hyperlink>
      <w:r>
        <w:t>, dar păstore</w:t>
      </w:r>
      <w:r w:rsidR="004072EA">
        <w:rPr>
          <w:rFonts w:ascii="Cambria" w:hAnsi="Cambria" w:cs="Cambria"/>
        </w:rPr>
        <w:t>ș</w:t>
      </w:r>
      <w:r>
        <w:t>te pe Israe</w:t>
      </w:r>
      <w:hyperlink w:anchor="bookmark321" w:tooltip="Current Document">
        <w:r>
          <w:t>l</w:t>
        </w:r>
        <w:r>
          <w:rPr>
            <w:vertAlign w:val="superscript"/>
          </w:rPr>
          <w:t>308</w:t>
        </w:r>
      </w:hyperlink>
      <w:r>
        <w:t xml:space="preserve">, iar acum </w:t>
      </w:r>
      <w:r w:rsidR="004072EA">
        <w:rPr>
          <w:rFonts w:ascii="Cambria" w:hAnsi="Cambria" w:cs="Cambria"/>
        </w:rPr>
        <w:t>ș</w:t>
      </w:r>
      <w:r>
        <w:t>i pe toată lume</w:t>
      </w:r>
      <w:hyperlink w:anchor="bookmark322" w:tooltip="Current Document">
        <w:r>
          <w:t>a</w:t>
        </w:r>
        <w:r>
          <w:rPr>
            <w:vertAlign w:val="superscript"/>
          </w:rPr>
          <w:t>309</w:t>
        </w:r>
      </w:hyperlink>
      <w:r>
        <w:t>. Ca un miel fără de glas est</w:t>
      </w:r>
      <w:hyperlink w:anchor="bookmark323" w:tooltip="Current Document">
        <w:r>
          <w:t>e</w:t>
        </w:r>
        <w:r>
          <w:rPr>
            <w:vertAlign w:val="superscript"/>
          </w:rPr>
          <w:t>310</w:t>
        </w:r>
      </w:hyperlink>
      <w:r>
        <w:t>, dar El este Cuvânt, vestit de glasul celui ce strigă în pusti</w:t>
      </w:r>
      <w:hyperlink w:anchor="bookmark324" w:tooltip="Current Document">
        <w:r>
          <w:t>e</w:t>
        </w:r>
        <w:r>
          <w:rPr>
            <w:vertAlign w:val="superscript"/>
          </w:rPr>
          <w:t>311</w:t>
        </w:r>
      </w:hyperlink>
      <w:r>
        <w:t>. A sim</w:t>
      </w:r>
      <w:r w:rsidR="004072EA">
        <w:rPr>
          <w:rFonts w:ascii="Cambria" w:hAnsi="Cambria" w:cs="Cambria"/>
        </w:rPr>
        <w:t>ț</w:t>
      </w:r>
      <w:r>
        <w:t>it neputin</w:t>
      </w:r>
      <w:r w:rsidR="004072EA">
        <w:rPr>
          <w:rFonts w:ascii="Cambria" w:hAnsi="Cambria" w:cs="Cambria"/>
        </w:rPr>
        <w:t>ț</w:t>
      </w:r>
      <w:hyperlink w:anchor="bookmark325" w:tooltip="Current Document">
        <w:r>
          <w:t>a</w:t>
        </w:r>
        <w:r>
          <w:rPr>
            <w:vertAlign w:val="superscript"/>
          </w:rPr>
          <w:t>312</w:t>
        </w:r>
      </w:hyperlink>
      <w:r>
        <w:t xml:space="preserve">, a fost rănit, dar vindecă toată boala </w:t>
      </w:r>
      <w:r w:rsidR="004072EA">
        <w:rPr>
          <w:rFonts w:ascii="Cambria" w:hAnsi="Cambria" w:cs="Cambria"/>
        </w:rPr>
        <w:t>ș</w:t>
      </w:r>
      <w:r>
        <w:t>i toată neputin</w:t>
      </w:r>
      <w:r w:rsidR="004072EA">
        <w:rPr>
          <w:rFonts w:ascii="Cambria" w:hAnsi="Cambria" w:cs="Cambria"/>
        </w:rPr>
        <w:t>ț</w:t>
      </w:r>
      <w:hyperlink w:anchor="bookmark326" w:tooltip="Current Document">
        <w:r>
          <w:t>a</w:t>
        </w:r>
        <w:r>
          <w:rPr>
            <w:vertAlign w:val="superscript"/>
          </w:rPr>
          <w:t>313</w:t>
        </w:r>
      </w:hyperlink>
      <w:r>
        <w:t>. Este urcat pe lemn, este răstignit, dar prin lemnul vie</w:t>
      </w:r>
      <w:r w:rsidR="004072EA">
        <w:rPr>
          <w:rFonts w:ascii="Cambria" w:hAnsi="Cambria" w:cs="Cambria"/>
        </w:rPr>
        <w:t>ț</w:t>
      </w:r>
      <w:r>
        <w:t>ii ne readuce la starea de la începu</w:t>
      </w:r>
      <w:hyperlink w:anchor="bookmark327" w:tooltip="Current Document">
        <w:r>
          <w:t>t</w:t>
        </w:r>
        <w:r>
          <w:rPr>
            <w:vertAlign w:val="superscript"/>
          </w:rPr>
          <w:t>314</w:t>
        </w:r>
      </w:hyperlink>
      <w:r>
        <w:t>, dar mântuie</w:t>
      </w:r>
      <w:r w:rsidR="004072EA">
        <w:rPr>
          <w:rFonts w:ascii="Cambria" w:hAnsi="Cambria" w:cs="Cambria"/>
        </w:rPr>
        <w:t>ș</w:t>
      </w:r>
      <w:r>
        <w:t xml:space="preserve">te </w:t>
      </w:r>
      <w:r w:rsidR="004072EA">
        <w:rPr>
          <w:rFonts w:ascii="Cambria" w:hAnsi="Cambria" w:cs="Cambria"/>
        </w:rPr>
        <w:t>ș</w:t>
      </w:r>
      <w:r>
        <w:t>i pe tâlharul răstignit împreună cu E</w:t>
      </w:r>
      <w:hyperlink w:anchor="bookmark328" w:tooltip="Current Document">
        <w:r>
          <w:t>l</w:t>
        </w:r>
        <w:r>
          <w:rPr>
            <w:vertAlign w:val="superscript"/>
          </w:rPr>
          <w:t>315</w:t>
        </w:r>
      </w:hyperlink>
      <w:r>
        <w:t>, dar întunecă tot lucrul văzu</w:t>
      </w:r>
      <w:hyperlink w:anchor="bookmark329" w:tooltip="Current Document">
        <w:r>
          <w:t>t</w:t>
        </w:r>
        <w:r>
          <w:rPr>
            <w:vertAlign w:val="superscript"/>
          </w:rPr>
          <w:t>316</w:t>
        </w:r>
      </w:hyperlink>
      <w:r>
        <w:t>. Este adăpat cu o</w:t>
      </w:r>
      <w:r w:rsidR="004072EA">
        <w:rPr>
          <w:rFonts w:ascii="Cambria" w:hAnsi="Cambria" w:cs="Cambria"/>
        </w:rPr>
        <w:t>ț</w:t>
      </w:r>
      <w:r>
        <w:t>et; este hrănit cu fier</w:t>
      </w:r>
      <w:hyperlink w:anchor="bookmark330" w:tooltip="Current Document">
        <w:r>
          <w:t>e</w:t>
        </w:r>
        <w:r>
          <w:rPr>
            <w:vertAlign w:val="superscript"/>
          </w:rPr>
          <w:t>317</w:t>
        </w:r>
      </w:hyperlink>
      <w:r>
        <w:t>. Cine? El care preface apa în vi</w:t>
      </w:r>
      <w:hyperlink w:anchor="bookmark331" w:tooltip="Current Document">
        <w:r>
          <w:t>n</w:t>
        </w:r>
        <w:r>
          <w:rPr>
            <w:vertAlign w:val="superscript"/>
          </w:rPr>
          <w:t>318</w:t>
        </w:r>
      </w:hyperlink>
      <w:r>
        <w:t>, care împră</w:t>
      </w:r>
      <w:r w:rsidR="004072EA">
        <w:rPr>
          <w:rFonts w:ascii="Cambria" w:hAnsi="Cambria" w:cs="Cambria"/>
        </w:rPr>
        <w:t>ș</w:t>
      </w:r>
      <w:r>
        <w:t>tie gustarea amar</w:t>
      </w:r>
      <w:hyperlink w:anchor="bookmark332" w:tooltip="Current Document">
        <w:r>
          <w:t>ă</w:t>
        </w:r>
        <w:r>
          <w:rPr>
            <w:vertAlign w:val="superscript"/>
          </w:rPr>
          <w:t>319</w:t>
        </w:r>
      </w:hyperlink>
      <w:r>
        <w:t>, El dulcea</w:t>
      </w:r>
      <w:r w:rsidR="004072EA">
        <w:rPr>
          <w:rFonts w:ascii="Cambria" w:hAnsi="Cambria" w:cs="Cambria"/>
        </w:rPr>
        <w:t>ț</w:t>
      </w:r>
      <w:r>
        <w:t xml:space="preserve">a </w:t>
      </w:r>
      <w:r w:rsidR="004072EA">
        <w:rPr>
          <w:rFonts w:ascii="Cambria" w:hAnsi="Cambria" w:cs="Cambria"/>
        </w:rPr>
        <w:t>ș</w:t>
      </w:r>
      <w:r>
        <w:t>i întreaga dorir</w:t>
      </w:r>
      <w:hyperlink w:anchor="bookmark333" w:tooltip="Current Document">
        <w:r>
          <w:t>e</w:t>
        </w:r>
        <w:r>
          <w:rPr>
            <w:vertAlign w:val="superscript"/>
          </w:rPr>
          <w:t>320</w:t>
        </w:r>
      </w:hyperlink>
      <w:r>
        <w:t>. Î</w:t>
      </w:r>
      <w:r w:rsidR="004072EA">
        <w:rPr>
          <w:rFonts w:ascii="Cambria" w:hAnsi="Cambria" w:cs="Cambria"/>
        </w:rPr>
        <w:t>ș</w:t>
      </w:r>
      <w:r>
        <w:t xml:space="preserve">i dă sufletul în mâinile Tatălui, dar are puterea să </w:t>
      </w:r>
      <w:r w:rsidR="004072EA">
        <w:rPr>
          <w:rFonts w:ascii="Cambria" w:hAnsi="Cambria" w:cs="Cambria"/>
        </w:rPr>
        <w:t>ș</w:t>
      </w:r>
      <w:r>
        <w:t>i-L rei</w:t>
      </w:r>
      <w:hyperlink w:anchor="bookmark334" w:tooltip="Current Document">
        <w:r>
          <w:t>a</w:t>
        </w:r>
        <w:r>
          <w:rPr>
            <w:vertAlign w:val="superscript"/>
          </w:rPr>
          <w:t>321</w:t>
        </w:r>
      </w:hyperlink>
      <w:r>
        <w:t>, dar</w:t>
      </w:r>
    </w:p>
    <w:p w:rsidR="006E509F" w:rsidRDefault="00601D3F">
      <w:pPr>
        <w:pStyle w:val="Headerorfooter40"/>
        <w:framePr w:wrap="none" w:vAnchor="page" w:hAnchor="page" w:x="8759" w:y="11594"/>
        <w:shd w:val="clear" w:color="auto" w:fill="auto"/>
        <w:spacing w:line="210" w:lineRule="exact"/>
      </w:pPr>
      <w:r>
        <w:t>82</w:t>
      </w:r>
    </w:p>
    <w:p w:rsidR="006E509F" w:rsidRDefault="00601D3F">
      <w:pPr>
        <w:pStyle w:val="Footnote0"/>
        <w:framePr w:w="1973" w:h="253" w:hRule="exact" w:wrap="none" w:vAnchor="page" w:hAnchor="page" w:x="5629" w:y="6144"/>
        <w:shd w:val="clear" w:color="auto" w:fill="auto"/>
        <w:spacing w:line="226" w:lineRule="exact"/>
        <w:ind w:left="280"/>
        <w:jc w:val="left"/>
      </w:pPr>
      <w:r>
        <w:t>Luc. 10, 30.</w:t>
      </w:r>
    </w:p>
    <w:p w:rsidR="006E509F" w:rsidRDefault="00601D3F">
      <w:pPr>
        <w:pStyle w:val="Footnote0"/>
        <w:framePr w:w="1973" w:h="224" w:hRule="exact" w:wrap="none" w:vAnchor="page" w:hAnchor="page" w:x="5629" w:y="6403"/>
        <w:shd w:val="clear" w:color="auto" w:fill="auto"/>
        <w:spacing w:line="226" w:lineRule="exact"/>
        <w:ind w:left="280"/>
        <w:jc w:val="left"/>
      </w:pPr>
      <w:r>
        <w:t>Marc. 1, 25, 34.</w:t>
      </w:r>
    </w:p>
    <w:p w:rsidR="006E509F" w:rsidRDefault="00601D3F">
      <w:pPr>
        <w:pStyle w:val="Footnote0"/>
        <w:framePr w:w="1973" w:h="224" w:hRule="exact" w:wrap="none" w:vAnchor="page" w:hAnchor="page" w:x="5629" w:y="6633"/>
        <w:shd w:val="clear" w:color="auto" w:fill="auto"/>
        <w:spacing w:line="226" w:lineRule="exact"/>
        <w:ind w:left="280"/>
        <w:jc w:val="left"/>
      </w:pPr>
      <w:r>
        <w:t>Marc. 5, 9.</w:t>
      </w:r>
    </w:p>
    <w:p w:rsidR="006E509F" w:rsidRDefault="00601D3F">
      <w:pPr>
        <w:pStyle w:val="Footnote0"/>
        <w:framePr w:w="1973" w:h="224" w:hRule="exact" w:wrap="none" w:vAnchor="page" w:hAnchor="page" w:x="5629" w:y="6864"/>
        <w:shd w:val="clear" w:color="auto" w:fill="auto"/>
        <w:spacing w:line="226" w:lineRule="exact"/>
        <w:ind w:left="280"/>
        <w:jc w:val="left"/>
      </w:pPr>
      <w:r>
        <w:t>Luc. 10, 18.</w:t>
      </w:r>
    </w:p>
    <w:p w:rsidR="006E509F" w:rsidRDefault="00601D3F">
      <w:pPr>
        <w:pStyle w:val="Footnote0"/>
        <w:framePr w:w="1973" w:h="224" w:hRule="exact" w:wrap="none" w:vAnchor="page" w:hAnchor="page" w:x="5629" w:y="7094"/>
        <w:shd w:val="clear" w:color="auto" w:fill="auto"/>
        <w:spacing w:line="226" w:lineRule="exact"/>
        <w:ind w:left="300"/>
        <w:jc w:val="left"/>
      </w:pPr>
      <w:r>
        <w:t xml:space="preserve">Ioan </w:t>
      </w:r>
      <w:r>
        <w:rPr>
          <w:rStyle w:val="FootnoteCandara"/>
        </w:rPr>
        <w:t>8</w:t>
      </w:r>
      <w:r>
        <w:t>, 59.</w:t>
      </w:r>
    </w:p>
    <w:p w:rsidR="006E509F" w:rsidRDefault="00601D3F">
      <w:pPr>
        <w:pStyle w:val="Footnote0"/>
        <w:framePr w:w="1973" w:h="224" w:hRule="exact" w:wrap="none" w:vAnchor="page" w:hAnchor="page" w:x="5629" w:y="7324"/>
        <w:shd w:val="clear" w:color="auto" w:fill="auto"/>
        <w:spacing w:line="226" w:lineRule="exact"/>
        <w:ind w:left="280"/>
        <w:jc w:val="left"/>
      </w:pPr>
      <w:r>
        <w:t>Mat. 14, 23.</w:t>
      </w:r>
    </w:p>
    <w:p w:rsidR="006E509F" w:rsidRDefault="00601D3F">
      <w:pPr>
        <w:pStyle w:val="Footnote0"/>
        <w:framePr w:w="1973" w:h="224" w:hRule="exact" w:wrap="none" w:vAnchor="page" w:hAnchor="page" w:x="5629" w:y="7555"/>
        <w:shd w:val="clear" w:color="auto" w:fill="auto"/>
        <w:spacing w:line="226" w:lineRule="exact"/>
        <w:ind w:left="300"/>
        <w:jc w:val="left"/>
      </w:pPr>
      <w:r>
        <w:t>Ioan 11, 34.</w:t>
      </w:r>
    </w:p>
    <w:p w:rsidR="006E509F" w:rsidRDefault="00601D3F">
      <w:pPr>
        <w:pStyle w:val="Footnote0"/>
        <w:framePr w:w="1973" w:h="224" w:hRule="exact" w:wrap="none" w:vAnchor="page" w:hAnchor="page" w:x="5629" w:y="7785"/>
        <w:shd w:val="clear" w:color="auto" w:fill="auto"/>
        <w:spacing w:line="226" w:lineRule="exact"/>
        <w:ind w:left="280"/>
        <w:jc w:val="left"/>
      </w:pPr>
      <w:r>
        <w:t>Mat. 26, 15.</w:t>
      </w:r>
    </w:p>
    <w:p w:rsidR="006E509F" w:rsidRDefault="00601D3F">
      <w:pPr>
        <w:pStyle w:val="Footnote0"/>
        <w:framePr w:w="1973" w:h="224" w:hRule="exact" w:wrap="none" w:vAnchor="page" w:hAnchor="page" w:x="5629" w:y="8011"/>
        <w:shd w:val="clear" w:color="auto" w:fill="auto"/>
        <w:spacing w:line="226" w:lineRule="exact"/>
        <w:ind w:left="300"/>
        <w:jc w:val="left"/>
      </w:pPr>
      <w:r>
        <w:t xml:space="preserve">I Cor. </w:t>
      </w:r>
      <w:r>
        <w:rPr>
          <w:rStyle w:val="FootnoteCandara"/>
        </w:rPr>
        <w:t>6</w:t>
      </w:r>
      <w:r>
        <w:t>, 20; 7, 23.</w:t>
      </w:r>
    </w:p>
    <w:p w:rsidR="006E509F" w:rsidRDefault="00601D3F">
      <w:pPr>
        <w:pStyle w:val="Footnote0"/>
        <w:framePr w:w="1973" w:h="224" w:hRule="exact" w:wrap="none" w:vAnchor="page" w:hAnchor="page" w:x="5629" w:y="8241"/>
        <w:shd w:val="clear" w:color="auto" w:fill="auto"/>
        <w:spacing w:line="226" w:lineRule="exact"/>
        <w:ind w:left="300"/>
        <w:jc w:val="left"/>
      </w:pPr>
      <w:r>
        <w:t>Is. 53, 7.</w:t>
      </w:r>
    </w:p>
    <w:p w:rsidR="006E509F" w:rsidRDefault="00601D3F">
      <w:pPr>
        <w:pStyle w:val="Footnote0"/>
        <w:framePr w:w="1973" w:h="224" w:hRule="exact" w:wrap="none" w:vAnchor="page" w:hAnchor="page" w:x="5629" w:y="8472"/>
        <w:shd w:val="clear" w:color="auto" w:fill="auto"/>
        <w:spacing w:line="226" w:lineRule="exact"/>
        <w:ind w:left="280"/>
        <w:jc w:val="left"/>
      </w:pPr>
      <w:r>
        <w:t>Ps. 79, 1.</w:t>
      </w:r>
    </w:p>
    <w:p w:rsidR="006E509F" w:rsidRDefault="00601D3F">
      <w:pPr>
        <w:pStyle w:val="Footnote0"/>
        <w:framePr w:w="1973" w:h="225" w:hRule="exact" w:wrap="none" w:vAnchor="page" w:hAnchor="page" w:x="5629" w:y="8702"/>
        <w:shd w:val="clear" w:color="auto" w:fill="auto"/>
        <w:spacing w:line="226" w:lineRule="exact"/>
        <w:ind w:left="280"/>
        <w:jc w:val="left"/>
      </w:pPr>
      <w:r>
        <w:t>Ps. 2, 9; Apoc. 12, 5.</w:t>
      </w:r>
    </w:p>
    <w:p w:rsidR="006E509F" w:rsidRDefault="00601D3F">
      <w:pPr>
        <w:pStyle w:val="Footnote0"/>
        <w:framePr w:w="1973" w:h="224" w:hRule="exact" w:wrap="none" w:vAnchor="page" w:hAnchor="page" w:x="5629" w:y="8932"/>
        <w:shd w:val="clear" w:color="auto" w:fill="auto"/>
        <w:spacing w:line="226" w:lineRule="exact"/>
        <w:ind w:left="300"/>
        <w:jc w:val="left"/>
      </w:pPr>
      <w:r>
        <w:t>Is. 53, 7.</w:t>
      </w:r>
    </w:p>
    <w:p w:rsidR="006E509F" w:rsidRDefault="00601D3F">
      <w:pPr>
        <w:pStyle w:val="Footnote0"/>
        <w:framePr w:w="1973" w:h="224" w:hRule="exact" w:wrap="none" w:vAnchor="page" w:hAnchor="page" w:x="5629" w:y="9163"/>
        <w:shd w:val="clear" w:color="auto" w:fill="auto"/>
        <w:spacing w:line="226" w:lineRule="exact"/>
        <w:ind w:left="280"/>
        <w:jc w:val="left"/>
      </w:pPr>
      <w:r>
        <w:t>Ioan 1, 7.</w:t>
      </w:r>
    </w:p>
    <w:p w:rsidR="006E509F" w:rsidRDefault="00601D3F">
      <w:pPr>
        <w:pStyle w:val="Footnote0"/>
        <w:framePr w:w="1973" w:h="224" w:hRule="exact" w:wrap="none" w:vAnchor="page" w:hAnchor="page" w:x="5629" w:y="9393"/>
        <w:shd w:val="clear" w:color="auto" w:fill="auto"/>
        <w:spacing w:line="226" w:lineRule="exact"/>
        <w:ind w:left="300"/>
        <w:jc w:val="left"/>
      </w:pPr>
      <w:r>
        <w:t>Is. 53, 4-5.</w:t>
      </w:r>
    </w:p>
    <w:p w:rsidR="006E509F" w:rsidRDefault="00601D3F">
      <w:pPr>
        <w:pStyle w:val="Footnote0"/>
        <w:framePr w:w="1973" w:h="224" w:hRule="exact" w:wrap="none" w:vAnchor="page" w:hAnchor="page" w:x="5629" w:y="9624"/>
        <w:shd w:val="clear" w:color="auto" w:fill="auto"/>
        <w:spacing w:line="226" w:lineRule="exact"/>
        <w:ind w:left="280"/>
        <w:jc w:val="left"/>
      </w:pPr>
      <w:r>
        <w:t>Mat. 9, 35.</w:t>
      </w:r>
    </w:p>
    <w:p w:rsidR="006E509F" w:rsidRDefault="00601D3F">
      <w:pPr>
        <w:pStyle w:val="Footnote0"/>
        <w:framePr w:w="1973" w:h="225" w:hRule="exact" w:wrap="none" w:vAnchor="page" w:hAnchor="page" w:x="5629" w:y="9854"/>
        <w:shd w:val="clear" w:color="auto" w:fill="auto"/>
        <w:spacing w:line="226" w:lineRule="exact"/>
        <w:ind w:left="280"/>
        <w:jc w:val="left"/>
      </w:pPr>
      <w:r>
        <w:t>Fac. 2, 15; Apoc. 22, 2.</w:t>
      </w:r>
    </w:p>
    <w:p w:rsidR="006E509F" w:rsidRDefault="00601D3F">
      <w:pPr>
        <w:pStyle w:val="Footnote0"/>
        <w:framePr w:w="1973" w:h="224" w:hRule="exact" w:wrap="none" w:vAnchor="page" w:hAnchor="page" w:x="5629" w:y="10084"/>
        <w:shd w:val="clear" w:color="auto" w:fill="auto"/>
        <w:spacing w:line="226" w:lineRule="exact"/>
        <w:ind w:left="280"/>
        <w:jc w:val="left"/>
      </w:pPr>
      <w:r>
        <w:t>Luc. 23, 43.</w:t>
      </w:r>
    </w:p>
    <w:p w:rsidR="006E509F" w:rsidRDefault="00601D3F">
      <w:pPr>
        <w:pStyle w:val="Footnote0"/>
        <w:framePr w:w="1973" w:h="224" w:hRule="exact" w:wrap="none" w:vAnchor="page" w:hAnchor="page" w:x="5629" w:y="10315"/>
        <w:shd w:val="clear" w:color="auto" w:fill="auto"/>
        <w:spacing w:line="226" w:lineRule="exact"/>
        <w:ind w:left="280"/>
        <w:jc w:val="left"/>
      </w:pPr>
      <w:r>
        <w:t>Mat. 27, 45.</w:t>
      </w:r>
    </w:p>
    <w:p w:rsidR="006E509F" w:rsidRDefault="00601D3F">
      <w:pPr>
        <w:pStyle w:val="Footnote0"/>
        <w:framePr w:w="1973" w:h="224" w:hRule="exact" w:wrap="none" w:vAnchor="page" w:hAnchor="page" w:x="5629" w:y="10545"/>
        <w:shd w:val="clear" w:color="auto" w:fill="auto"/>
        <w:spacing w:line="226" w:lineRule="exact"/>
        <w:ind w:left="280"/>
        <w:jc w:val="left"/>
      </w:pPr>
      <w:r>
        <w:t>Mat. 27, 34; Luc. 23, 36.</w:t>
      </w:r>
    </w:p>
    <w:p w:rsidR="006E509F" w:rsidRDefault="00601D3F">
      <w:pPr>
        <w:pStyle w:val="Footnote0"/>
        <w:framePr w:w="1973" w:h="224" w:hRule="exact" w:wrap="none" w:vAnchor="page" w:hAnchor="page" w:x="5629" w:y="10771"/>
        <w:shd w:val="clear" w:color="auto" w:fill="auto"/>
        <w:spacing w:line="226" w:lineRule="exact"/>
        <w:ind w:left="300"/>
        <w:jc w:val="left"/>
      </w:pPr>
      <w:r>
        <w:t>Ioan 2, 9.</w:t>
      </w:r>
    </w:p>
    <w:p w:rsidR="006E509F" w:rsidRDefault="00601D3F">
      <w:pPr>
        <w:pStyle w:val="Footnote0"/>
        <w:framePr w:w="1973" w:h="224" w:hRule="exact" w:wrap="none" w:vAnchor="page" w:hAnchor="page" w:x="5629" w:y="11001"/>
        <w:shd w:val="clear" w:color="auto" w:fill="auto"/>
        <w:spacing w:line="226" w:lineRule="exact"/>
        <w:ind w:left="300"/>
        <w:jc w:val="left"/>
      </w:pPr>
      <w:r>
        <w:t>Ie</w:t>
      </w:r>
      <w:r w:rsidR="004072EA">
        <w:t>ș</w:t>
      </w:r>
      <w:r>
        <w:t>. 15, 25.</w:t>
      </w:r>
    </w:p>
    <w:p w:rsidR="006E509F" w:rsidRDefault="00601D3F">
      <w:pPr>
        <w:pStyle w:val="Footnote0"/>
        <w:framePr w:w="1973" w:h="224" w:hRule="exact" w:wrap="none" w:vAnchor="page" w:hAnchor="page" w:x="5629" w:y="11232"/>
        <w:shd w:val="clear" w:color="auto" w:fill="auto"/>
        <w:spacing w:line="226" w:lineRule="exact"/>
        <w:ind w:left="280"/>
        <w:jc w:val="left"/>
      </w:pPr>
      <w:r>
        <w:t>Cânt. 5, 16.</w:t>
      </w:r>
    </w:p>
    <w:p w:rsidR="006E509F" w:rsidRDefault="00601D3F">
      <w:pPr>
        <w:pStyle w:val="Footnote0"/>
        <w:framePr w:w="1973" w:h="253" w:hRule="exact" w:wrap="none" w:vAnchor="page" w:hAnchor="page" w:x="5629" w:y="11462"/>
        <w:shd w:val="clear" w:color="auto" w:fill="auto"/>
        <w:spacing w:line="226" w:lineRule="exact"/>
        <w:ind w:left="300"/>
        <w:jc w:val="left"/>
      </w:pPr>
      <w:r>
        <w:t>Ioan 10, 18.</w:t>
      </w:r>
    </w:p>
    <w:p w:rsidR="006E509F" w:rsidRDefault="00601D3F">
      <w:pPr>
        <w:pStyle w:val="Bodytext80"/>
        <w:framePr w:w="240" w:h="5582" w:hRule="exact" w:wrap="none" w:vAnchor="page" w:hAnchor="page" w:x="5375" w:y="6062"/>
        <w:shd w:val="clear" w:color="auto" w:fill="auto"/>
        <w:spacing w:line="226" w:lineRule="exact"/>
      </w:pPr>
      <w:bookmarkStart w:id="312" w:name="bookmark311"/>
      <w:r>
        <w:t>298</w:t>
      </w:r>
      <w:bookmarkEnd w:id="312"/>
    </w:p>
    <w:p w:rsidR="006E509F" w:rsidRDefault="00601D3F">
      <w:pPr>
        <w:pStyle w:val="Bodytext80"/>
        <w:framePr w:w="240" w:h="5582" w:hRule="exact" w:wrap="none" w:vAnchor="page" w:hAnchor="page" w:x="5375" w:y="6062"/>
        <w:shd w:val="clear" w:color="auto" w:fill="auto"/>
        <w:spacing w:line="226" w:lineRule="exact"/>
      </w:pPr>
      <w:bookmarkStart w:id="313" w:name="bookmark312"/>
      <w:r>
        <w:t>299</w:t>
      </w:r>
      <w:bookmarkEnd w:id="313"/>
    </w:p>
    <w:p w:rsidR="006E509F" w:rsidRDefault="00601D3F">
      <w:pPr>
        <w:pStyle w:val="Bodytext80"/>
        <w:framePr w:w="240" w:h="5582" w:hRule="exact" w:wrap="none" w:vAnchor="page" w:hAnchor="page" w:x="5375" w:y="6062"/>
        <w:shd w:val="clear" w:color="auto" w:fill="auto"/>
        <w:spacing w:line="226" w:lineRule="exact"/>
      </w:pPr>
      <w:bookmarkStart w:id="314" w:name="bookmark313"/>
      <w:r>
        <w:t>300</w:t>
      </w:r>
      <w:bookmarkEnd w:id="314"/>
    </w:p>
    <w:p w:rsidR="006E509F" w:rsidRDefault="00601D3F">
      <w:pPr>
        <w:pStyle w:val="Bodytext80"/>
        <w:framePr w:w="240" w:h="5582" w:hRule="exact" w:wrap="none" w:vAnchor="page" w:hAnchor="page" w:x="5375" w:y="6062"/>
        <w:shd w:val="clear" w:color="auto" w:fill="auto"/>
        <w:spacing w:line="226" w:lineRule="exact"/>
      </w:pPr>
      <w:bookmarkStart w:id="315" w:name="bookmark314"/>
      <w:r>
        <w:t>301</w:t>
      </w:r>
      <w:bookmarkEnd w:id="315"/>
    </w:p>
    <w:p w:rsidR="006E509F" w:rsidRDefault="00601D3F">
      <w:pPr>
        <w:pStyle w:val="Bodytext80"/>
        <w:framePr w:w="240" w:h="5582" w:hRule="exact" w:wrap="none" w:vAnchor="page" w:hAnchor="page" w:x="5375" w:y="6062"/>
        <w:shd w:val="clear" w:color="auto" w:fill="auto"/>
        <w:spacing w:line="226" w:lineRule="exact"/>
      </w:pPr>
      <w:bookmarkStart w:id="316" w:name="bookmark315"/>
      <w:r>
        <w:t>302</w:t>
      </w:r>
      <w:bookmarkEnd w:id="316"/>
    </w:p>
    <w:p w:rsidR="006E509F" w:rsidRDefault="00601D3F">
      <w:pPr>
        <w:pStyle w:val="Bodytext80"/>
        <w:framePr w:w="240" w:h="5582" w:hRule="exact" w:wrap="none" w:vAnchor="page" w:hAnchor="page" w:x="5375" w:y="6062"/>
        <w:shd w:val="clear" w:color="auto" w:fill="auto"/>
        <w:spacing w:line="226" w:lineRule="exact"/>
      </w:pPr>
      <w:bookmarkStart w:id="317" w:name="bookmark316"/>
      <w:r>
        <w:t>303</w:t>
      </w:r>
      <w:bookmarkEnd w:id="317"/>
    </w:p>
    <w:p w:rsidR="006E509F" w:rsidRDefault="00601D3F">
      <w:pPr>
        <w:pStyle w:val="Bodytext80"/>
        <w:framePr w:w="240" w:h="5582" w:hRule="exact" w:wrap="none" w:vAnchor="page" w:hAnchor="page" w:x="5375" w:y="6062"/>
        <w:shd w:val="clear" w:color="auto" w:fill="auto"/>
        <w:spacing w:line="226" w:lineRule="exact"/>
      </w:pPr>
      <w:bookmarkStart w:id="318" w:name="bookmark317"/>
      <w:r>
        <w:t>304</w:t>
      </w:r>
      <w:bookmarkEnd w:id="318"/>
    </w:p>
    <w:p w:rsidR="006E509F" w:rsidRDefault="00601D3F">
      <w:pPr>
        <w:pStyle w:val="Bodytext80"/>
        <w:framePr w:w="240" w:h="5582" w:hRule="exact" w:wrap="none" w:vAnchor="page" w:hAnchor="page" w:x="5375" w:y="6062"/>
        <w:shd w:val="clear" w:color="auto" w:fill="auto"/>
        <w:spacing w:line="226" w:lineRule="exact"/>
      </w:pPr>
      <w:bookmarkStart w:id="319" w:name="bookmark318"/>
      <w:r>
        <w:t>305</w:t>
      </w:r>
      <w:bookmarkEnd w:id="319"/>
    </w:p>
    <w:p w:rsidR="006E509F" w:rsidRDefault="00601D3F">
      <w:pPr>
        <w:pStyle w:val="Bodytext80"/>
        <w:framePr w:w="240" w:h="5582" w:hRule="exact" w:wrap="none" w:vAnchor="page" w:hAnchor="page" w:x="5375" w:y="6062"/>
        <w:shd w:val="clear" w:color="auto" w:fill="auto"/>
        <w:spacing w:line="226" w:lineRule="exact"/>
      </w:pPr>
      <w:bookmarkStart w:id="320" w:name="bookmark319"/>
      <w:r>
        <w:t>306</w:t>
      </w:r>
      <w:bookmarkEnd w:id="320"/>
    </w:p>
    <w:p w:rsidR="006E509F" w:rsidRDefault="00601D3F">
      <w:pPr>
        <w:pStyle w:val="Bodytext80"/>
        <w:framePr w:w="240" w:h="5582" w:hRule="exact" w:wrap="none" w:vAnchor="page" w:hAnchor="page" w:x="5375" w:y="6062"/>
        <w:shd w:val="clear" w:color="auto" w:fill="auto"/>
        <w:spacing w:line="226" w:lineRule="exact"/>
      </w:pPr>
      <w:bookmarkStart w:id="321" w:name="bookmark320"/>
      <w:r>
        <w:t>307</w:t>
      </w:r>
      <w:bookmarkEnd w:id="321"/>
    </w:p>
    <w:p w:rsidR="006E509F" w:rsidRDefault="00601D3F">
      <w:pPr>
        <w:pStyle w:val="Bodytext80"/>
        <w:framePr w:w="240" w:h="5582" w:hRule="exact" w:wrap="none" w:vAnchor="page" w:hAnchor="page" w:x="5375" w:y="6062"/>
        <w:shd w:val="clear" w:color="auto" w:fill="auto"/>
        <w:spacing w:line="226" w:lineRule="exact"/>
      </w:pPr>
      <w:bookmarkStart w:id="322" w:name="bookmark321"/>
      <w:r>
        <w:t>308</w:t>
      </w:r>
      <w:bookmarkEnd w:id="322"/>
    </w:p>
    <w:p w:rsidR="006E509F" w:rsidRDefault="00601D3F">
      <w:pPr>
        <w:pStyle w:val="Bodytext80"/>
        <w:framePr w:w="240" w:h="5582" w:hRule="exact" w:wrap="none" w:vAnchor="page" w:hAnchor="page" w:x="5375" w:y="6062"/>
        <w:shd w:val="clear" w:color="auto" w:fill="auto"/>
        <w:spacing w:line="226" w:lineRule="exact"/>
      </w:pPr>
      <w:bookmarkStart w:id="323" w:name="bookmark322"/>
      <w:r>
        <w:t>309</w:t>
      </w:r>
      <w:bookmarkEnd w:id="323"/>
    </w:p>
    <w:p w:rsidR="006E509F" w:rsidRDefault="00601D3F">
      <w:pPr>
        <w:pStyle w:val="Bodytext80"/>
        <w:framePr w:w="240" w:h="5582" w:hRule="exact" w:wrap="none" w:vAnchor="page" w:hAnchor="page" w:x="5375" w:y="6062"/>
        <w:shd w:val="clear" w:color="auto" w:fill="auto"/>
        <w:spacing w:line="226" w:lineRule="exact"/>
      </w:pPr>
      <w:bookmarkStart w:id="324" w:name="bookmark323"/>
      <w:r>
        <w:t>310</w:t>
      </w:r>
      <w:bookmarkEnd w:id="324"/>
    </w:p>
    <w:p w:rsidR="006E509F" w:rsidRDefault="00601D3F">
      <w:pPr>
        <w:pStyle w:val="Bodytext80"/>
        <w:framePr w:w="240" w:h="5582" w:hRule="exact" w:wrap="none" w:vAnchor="page" w:hAnchor="page" w:x="5375" w:y="6062"/>
        <w:shd w:val="clear" w:color="auto" w:fill="auto"/>
        <w:spacing w:line="226" w:lineRule="exact"/>
      </w:pPr>
      <w:bookmarkStart w:id="325" w:name="bookmark324"/>
      <w:r>
        <w:t>311</w:t>
      </w:r>
      <w:bookmarkEnd w:id="325"/>
    </w:p>
    <w:p w:rsidR="006E509F" w:rsidRDefault="00601D3F">
      <w:pPr>
        <w:pStyle w:val="Bodytext80"/>
        <w:framePr w:w="240" w:h="5582" w:hRule="exact" w:wrap="none" w:vAnchor="page" w:hAnchor="page" w:x="5375" w:y="6062"/>
        <w:shd w:val="clear" w:color="auto" w:fill="auto"/>
        <w:spacing w:line="226" w:lineRule="exact"/>
      </w:pPr>
      <w:bookmarkStart w:id="326" w:name="bookmark325"/>
      <w:r>
        <w:t>312</w:t>
      </w:r>
      <w:bookmarkEnd w:id="326"/>
    </w:p>
    <w:p w:rsidR="006E509F" w:rsidRDefault="00601D3F">
      <w:pPr>
        <w:pStyle w:val="Bodytext80"/>
        <w:framePr w:w="240" w:h="5582" w:hRule="exact" w:wrap="none" w:vAnchor="page" w:hAnchor="page" w:x="5375" w:y="6062"/>
        <w:shd w:val="clear" w:color="auto" w:fill="auto"/>
        <w:spacing w:line="226" w:lineRule="exact"/>
      </w:pPr>
      <w:bookmarkStart w:id="327" w:name="bookmark326"/>
      <w:r>
        <w:t>313</w:t>
      </w:r>
      <w:bookmarkEnd w:id="327"/>
    </w:p>
    <w:p w:rsidR="006E509F" w:rsidRDefault="00601D3F">
      <w:pPr>
        <w:pStyle w:val="Bodytext80"/>
        <w:framePr w:w="240" w:h="5582" w:hRule="exact" w:wrap="none" w:vAnchor="page" w:hAnchor="page" w:x="5375" w:y="6062"/>
        <w:shd w:val="clear" w:color="auto" w:fill="auto"/>
        <w:spacing w:line="226" w:lineRule="exact"/>
      </w:pPr>
      <w:bookmarkStart w:id="328" w:name="bookmark327"/>
      <w:r>
        <w:t>314</w:t>
      </w:r>
      <w:bookmarkEnd w:id="328"/>
    </w:p>
    <w:p w:rsidR="006E509F" w:rsidRDefault="00601D3F">
      <w:pPr>
        <w:pStyle w:val="Bodytext80"/>
        <w:framePr w:w="240" w:h="5582" w:hRule="exact" w:wrap="none" w:vAnchor="page" w:hAnchor="page" w:x="5375" w:y="6062"/>
        <w:shd w:val="clear" w:color="auto" w:fill="auto"/>
        <w:spacing w:line="226" w:lineRule="exact"/>
      </w:pPr>
      <w:bookmarkStart w:id="329" w:name="bookmark328"/>
      <w:r>
        <w:t>315</w:t>
      </w:r>
      <w:bookmarkEnd w:id="329"/>
    </w:p>
    <w:p w:rsidR="006E509F" w:rsidRDefault="00601D3F">
      <w:pPr>
        <w:pStyle w:val="Bodytext80"/>
        <w:framePr w:w="240" w:h="5582" w:hRule="exact" w:wrap="none" w:vAnchor="page" w:hAnchor="page" w:x="5375" w:y="6062"/>
        <w:shd w:val="clear" w:color="auto" w:fill="auto"/>
        <w:spacing w:line="226" w:lineRule="exact"/>
      </w:pPr>
      <w:bookmarkStart w:id="330" w:name="bookmark329"/>
      <w:r>
        <w:t>316</w:t>
      </w:r>
      <w:bookmarkEnd w:id="330"/>
    </w:p>
    <w:p w:rsidR="006E509F" w:rsidRDefault="00601D3F">
      <w:pPr>
        <w:pStyle w:val="Bodytext80"/>
        <w:framePr w:w="240" w:h="5582" w:hRule="exact" w:wrap="none" w:vAnchor="page" w:hAnchor="page" w:x="5375" w:y="6062"/>
        <w:shd w:val="clear" w:color="auto" w:fill="auto"/>
        <w:spacing w:line="226" w:lineRule="exact"/>
      </w:pPr>
      <w:bookmarkStart w:id="331" w:name="bookmark330"/>
      <w:r>
        <w:t>317</w:t>
      </w:r>
      <w:bookmarkEnd w:id="331"/>
    </w:p>
    <w:p w:rsidR="006E509F" w:rsidRDefault="00601D3F">
      <w:pPr>
        <w:pStyle w:val="Bodytext80"/>
        <w:framePr w:w="240" w:h="5582" w:hRule="exact" w:wrap="none" w:vAnchor="page" w:hAnchor="page" w:x="5375" w:y="6062"/>
        <w:shd w:val="clear" w:color="auto" w:fill="auto"/>
        <w:spacing w:line="226" w:lineRule="exact"/>
      </w:pPr>
      <w:bookmarkStart w:id="332" w:name="bookmark331"/>
      <w:r>
        <w:t>318</w:t>
      </w:r>
      <w:bookmarkEnd w:id="332"/>
    </w:p>
    <w:p w:rsidR="006E509F" w:rsidRDefault="00601D3F">
      <w:pPr>
        <w:pStyle w:val="Bodytext80"/>
        <w:framePr w:w="240" w:h="5582" w:hRule="exact" w:wrap="none" w:vAnchor="page" w:hAnchor="page" w:x="5375" w:y="6062"/>
        <w:shd w:val="clear" w:color="auto" w:fill="auto"/>
        <w:spacing w:line="226" w:lineRule="exact"/>
      </w:pPr>
      <w:bookmarkStart w:id="333" w:name="bookmark332"/>
      <w:r>
        <w:t>319</w:t>
      </w:r>
      <w:bookmarkEnd w:id="333"/>
    </w:p>
    <w:p w:rsidR="006E509F" w:rsidRDefault="00601D3F">
      <w:pPr>
        <w:pStyle w:val="Bodytext80"/>
        <w:framePr w:w="240" w:h="5582" w:hRule="exact" w:wrap="none" w:vAnchor="page" w:hAnchor="page" w:x="5375" w:y="6062"/>
        <w:shd w:val="clear" w:color="auto" w:fill="auto"/>
        <w:spacing w:line="226" w:lineRule="exact"/>
      </w:pPr>
      <w:bookmarkStart w:id="334" w:name="bookmark333"/>
      <w:r>
        <w:t>320</w:t>
      </w:r>
      <w:bookmarkEnd w:id="334"/>
    </w:p>
    <w:p w:rsidR="006E509F" w:rsidRDefault="00601D3F">
      <w:pPr>
        <w:pStyle w:val="Bodytext80"/>
        <w:framePr w:w="240" w:h="5582" w:hRule="exact" w:wrap="none" w:vAnchor="page" w:hAnchor="page" w:x="5375" w:y="6062"/>
        <w:shd w:val="clear" w:color="auto" w:fill="auto"/>
        <w:spacing w:line="226" w:lineRule="exact"/>
      </w:pPr>
      <w:bookmarkStart w:id="335" w:name="bookmark334"/>
      <w:r>
        <w:t>321</w:t>
      </w:r>
      <w:bookmarkEnd w:id="335"/>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09" w:h="8344" w:hRule="exact" w:wrap="none" w:vAnchor="page" w:hAnchor="page" w:x="5358" w:y="572"/>
        <w:shd w:val="clear" w:color="auto" w:fill="auto"/>
        <w:spacing w:before="0"/>
      </w:pPr>
      <w:r>
        <w:lastRenderedPageBreak/>
        <w:t>spintecă catapeteasm</w:t>
      </w:r>
      <w:hyperlink w:anchor="bookmark335" w:tooltip="Current Document">
        <w:r>
          <w:t>a</w:t>
        </w:r>
        <w:r>
          <w:rPr>
            <w:vertAlign w:val="superscript"/>
          </w:rPr>
          <w:t>322</w:t>
        </w:r>
      </w:hyperlink>
      <w:r>
        <w:t>, căci cele de sus se arată, dar pietrele se despică, dar mor</w:t>
      </w:r>
      <w:r w:rsidR="004072EA">
        <w:rPr>
          <w:rFonts w:ascii="Cambria" w:hAnsi="Cambria" w:cs="Cambria"/>
        </w:rPr>
        <w:t>ț</w:t>
      </w:r>
      <w:r>
        <w:t>ii învie</w:t>
      </w:r>
      <w:hyperlink w:anchor="bookmark336" w:tooltip="Current Document">
        <w:r>
          <w:rPr>
            <w:vertAlign w:val="superscript"/>
          </w:rPr>
          <w:t>323</w:t>
        </w:r>
      </w:hyperlink>
      <w:r>
        <w:t>. Moare, dar dă via</w:t>
      </w:r>
      <w:r w:rsidR="004072EA">
        <w:rPr>
          <w:rFonts w:ascii="Cambria" w:hAnsi="Cambria" w:cs="Cambria"/>
        </w:rPr>
        <w:t>ț</w:t>
      </w:r>
      <w:hyperlink w:anchor="bookmark337" w:tooltip="Current Document">
        <w:r>
          <w:t>ă</w:t>
        </w:r>
        <w:r>
          <w:rPr>
            <w:vertAlign w:val="superscript"/>
          </w:rPr>
          <w:t>324</w:t>
        </w:r>
        <w:r>
          <w:t xml:space="preserve"> </w:t>
        </w:r>
      </w:hyperlink>
      <w:r w:rsidR="004072EA">
        <w:rPr>
          <w:rFonts w:ascii="Cambria" w:hAnsi="Cambria" w:cs="Cambria"/>
        </w:rPr>
        <w:t>ș</w:t>
      </w:r>
      <w:r>
        <w:t>i dezleagă cu moartea pe moart</w:t>
      </w:r>
      <w:hyperlink w:anchor="bookmark338" w:tooltip="Current Document">
        <w:r>
          <w:t>e</w:t>
        </w:r>
        <w:r>
          <w:rPr>
            <w:vertAlign w:val="superscript"/>
          </w:rPr>
          <w:t>325</w:t>
        </w:r>
      </w:hyperlink>
      <w:r>
        <w:t xml:space="preserve">. Este îngropat, dar învie. Coboară în iad, dar aduce sus sufletele, dar le urcă în ceruri, dar va veni să judece vii </w:t>
      </w:r>
      <w:r w:rsidR="004072EA">
        <w:rPr>
          <w:rFonts w:ascii="Cambria" w:hAnsi="Cambria" w:cs="Cambria"/>
        </w:rPr>
        <w:t>ș</w:t>
      </w:r>
      <w:r>
        <w:t>i mor</w:t>
      </w:r>
      <w:r w:rsidR="004072EA">
        <w:rPr>
          <w:rFonts w:ascii="Cambria" w:hAnsi="Cambria" w:cs="Cambria"/>
        </w:rPr>
        <w:t>ț</w:t>
      </w:r>
      <w:r>
        <w:t xml:space="preserve">ii </w:t>
      </w:r>
      <w:r w:rsidR="004072EA">
        <w:rPr>
          <w:rFonts w:ascii="Cambria" w:hAnsi="Cambria" w:cs="Cambria"/>
        </w:rPr>
        <w:t>ș</w:t>
      </w:r>
      <w:r>
        <w:t>i să probeze astfel de cuvinte. Dacă acelea î</w:t>
      </w:r>
      <w:r w:rsidR="004072EA">
        <w:rPr>
          <w:rFonts w:ascii="Cambria" w:hAnsi="Cambria" w:cs="Cambria"/>
        </w:rPr>
        <w:t>ț</w:t>
      </w:r>
      <w:r>
        <w:t>i dau prilejul rătăcirii, acestea să-</w:t>
      </w:r>
      <w:r w:rsidR="004072EA">
        <w:rPr>
          <w:rFonts w:ascii="Cambria" w:hAnsi="Cambria" w:cs="Cambria"/>
        </w:rPr>
        <w:t>ț</w:t>
      </w:r>
      <w:r>
        <w:t>i împră</w:t>
      </w:r>
      <w:r w:rsidR="004072EA">
        <w:rPr>
          <w:rFonts w:ascii="Cambria" w:hAnsi="Cambria" w:cs="Cambria"/>
        </w:rPr>
        <w:t>ș</w:t>
      </w:r>
      <w:r>
        <w:t>tie rătăcirea.</w:t>
      </w:r>
    </w:p>
    <w:p w:rsidR="006E509F" w:rsidRDefault="00601D3F">
      <w:pPr>
        <w:pStyle w:val="Bodytext20"/>
        <w:framePr w:w="7109" w:h="8344" w:hRule="exact" w:wrap="none" w:vAnchor="page" w:hAnchor="page" w:x="5358" w:y="572"/>
        <w:shd w:val="clear" w:color="auto" w:fill="auto"/>
        <w:spacing w:before="0"/>
        <w:ind w:left="3360"/>
        <w:jc w:val="left"/>
      </w:pPr>
      <w:r>
        <w:t>XXI</w:t>
      </w:r>
    </w:p>
    <w:p w:rsidR="006E509F" w:rsidRDefault="00601D3F">
      <w:pPr>
        <w:pStyle w:val="Bodytext20"/>
        <w:framePr w:w="7109" w:h="8344" w:hRule="exact" w:wrap="none" w:vAnchor="page" w:hAnchor="page" w:x="5358" w:y="572"/>
        <w:shd w:val="clear" w:color="auto" w:fill="auto"/>
        <w:spacing w:before="0"/>
        <w:ind w:firstLine="500"/>
      </w:pPr>
      <w:r>
        <w:t>Acestea fie spuse de noi, fără voia noastră, celor care vorbesc în enigme, căci nu este plăcut lucru credincio</w:t>
      </w:r>
      <w:r w:rsidR="004072EA">
        <w:rPr>
          <w:rFonts w:ascii="Cambria" w:hAnsi="Cambria" w:cs="Cambria"/>
        </w:rPr>
        <w:t>ș</w:t>
      </w:r>
      <w:r>
        <w:t>ilor limbu</w:t>
      </w:r>
      <w:r w:rsidR="004072EA">
        <w:rPr>
          <w:rFonts w:ascii="Cambria" w:hAnsi="Cambria" w:cs="Cambria"/>
        </w:rPr>
        <w:t>ț</w:t>
      </w:r>
      <w:r>
        <w:t xml:space="preserve">ia </w:t>
      </w:r>
      <w:r w:rsidR="004072EA">
        <w:rPr>
          <w:rFonts w:ascii="Cambria" w:hAnsi="Cambria" w:cs="Cambria"/>
        </w:rPr>
        <w:t>ș</w:t>
      </w:r>
      <w:r>
        <w:t xml:space="preserve">i contrazicerea în cuvinte, căci ajunge </w:t>
      </w:r>
      <w:r w:rsidR="004072EA">
        <w:rPr>
          <w:rFonts w:ascii="Cambria" w:hAnsi="Cambria" w:cs="Cambria"/>
        </w:rPr>
        <w:t>ș</w:t>
      </w:r>
      <w:r>
        <w:t>i un singur adversa</w:t>
      </w:r>
      <w:hyperlink w:anchor="bookmark339" w:tooltip="Current Document">
        <w:r>
          <w:t>r</w:t>
        </w:r>
        <w:r>
          <w:rPr>
            <w:vertAlign w:val="superscript"/>
          </w:rPr>
          <w:t>326</w:t>
        </w:r>
      </w:hyperlink>
      <w:r>
        <w:t>, numai că de nevoie am făcut a</w:t>
      </w:r>
      <w:r w:rsidR="004072EA">
        <w:rPr>
          <w:rFonts w:ascii="Cambria" w:hAnsi="Cambria" w:cs="Cambria"/>
        </w:rPr>
        <w:t>ș</w:t>
      </w:r>
      <w:r>
        <w:t xml:space="preserve">a, din pricina celor care cad în acestea, fiindcă </w:t>
      </w:r>
      <w:r w:rsidR="004072EA">
        <w:rPr>
          <w:rFonts w:ascii="Cambria" w:hAnsi="Cambria" w:cs="Cambria"/>
        </w:rPr>
        <w:t>ș</w:t>
      </w:r>
      <w:r>
        <w:t>i leacurile sunt din cauza bolilor, ca să vadă ca nu sunt în toate în</w:t>
      </w:r>
      <w:r w:rsidR="004072EA">
        <w:rPr>
          <w:rFonts w:ascii="Cambria" w:hAnsi="Cambria" w:cs="Cambria"/>
        </w:rPr>
        <w:t>ț</w:t>
      </w:r>
      <w:r>
        <w:t>elep</w:t>
      </w:r>
      <w:r w:rsidR="004072EA">
        <w:rPr>
          <w:rFonts w:ascii="Cambria" w:hAnsi="Cambria" w:cs="Cambria"/>
        </w:rPr>
        <w:t>ț</w:t>
      </w:r>
      <w:r>
        <w:t xml:space="preserve">i de neînvins în argumentele de prisos </w:t>
      </w:r>
      <w:r w:rsidR="004072EA">
        <w:rPr>
          <w:rFonts w:ascii="Cambria" w:hAnsi="Cambria" w:cs="Cambria"/>
        </w:rPr>
        <w:t>ș</w:t>
      </w:r>
      <w:r>
        <w:t>i care golesc Evanghelia. Căci, când vom pune înainte puterea ra</w:t>
      </w:r>
      <w:r w:rsidR="004072EA">
        <w:rPr>
          <w:rFonts w:ascii="Cambria" w:hAnsi="Cambria" w:cs="Cambria"/>
        </w:rPr>
        <w:t>ț</w:t>
      </w:r>
      <w:r>
        <w:t>iunii, lăsând la o parte credin</w:t>
      </w:r>
      <w:r w:rsidR="004072EA">
        <w:rPr>
          <w:rFonts w:ascii="Cambria" w:hAnsi="Cambria" w:cs="Cambria"/>
        </w:rPr>
        <w:t>ț</w:t>
      </w:r>
      <w:r>
        <w:t xml:space="preserve">a, </w:t>
      </w:r>
      <w:r w:rsidR="004072EA">
        <w:rPr>
          <w:rFonts w:ascii="Cambria" w:hAnsi="Cambria" w:cs="Cambria"/>
        </w:rPr>
        <w:t>ș</w:t>
      </w:r>
      <w:r>
        <w:t>i vom dărâma vrednicia de credin</w:t>
      </w:r>
      <w:r w:rsidR="004072EA">
        <w:rPr>
          <w:rFonts w:ascii="Cambria" w:hAnsi="Cambria" w:cs="Cambria"/>
        </w:rPr>
        <w:t>ț</w:t>
      </w:r>
      <w:r>
        <w:t>ă a Duhului prin cercetări ra</w:t>
      </w:r>
      <w:r w:rsidR="004072EA">
        <w:rPr>
          <w:rFonts w:ascii="Cambria" w:hAnsi="Cambria" w:cs="Cambria"/>
        </w:rPr>
        <w:t>ț</w:t>
      </w:r>
      <w:r>
        <w:t>ionale, apoi când ra</w:t>
      </w:r>
      <w:r w:rsidR="004072EA">
        <w:rPr>
          <w:rFonts w:ascii="Cambria" w:hAnsi="Cambria" w:cs="Cambria"/>
        </w:rPr>
        <w:t>ț</w:t>
      </w:r>
      <w:r>
        <w:t xml:space="preserve">iunea va fi învinsă de mărimea lucrurilor - </w:t>
      </w:r>
      <w:r w:rsidR="004072EA">
        <w:rPr>
          <w:rFonts w:ascii="Cambria" w:hAnsi="Cambria" w:cs="Cambria"/>
        </w:rPr>
        <w:t>ș</w:t>
      </w:r>
      <w:r>
        <w:t>i va fi învinsă cu necesitate, de vreme ce porne</w:t>
      </w:r>
      <w:r w:rsidR="004072EA">
        <w:rPr>
          <w:rFonts w:ascii="Cambria" w:hAnsi="Cambria" w:cs="Cambria"/>
        </w:rPr>
        <w:t>ș</w:t>
      </w:r>
      <w:r>
        <w:t>te de la slabul organ al cugetării noastre - ce se întâmplă? Se întâmplă că slăbiciunea ra</w:t>
      </w:r>
      <w:r w:rsidR="004072EA">
        <w:rPr>
          <w:rFonts w:ascii="Cambria" w:hAnsi="Cambria" w:cs="Cambria"/>
        </w:rPr>
        <w:t>ț</w:t>
      </w:r>
      <w:r>
        <w:t>iunii apare ca o slăbiciune a tainei credin</w:t>
      </w:r>
      <w:r w:rsidR="004072EA">
        <w:rPr>
          <w:rFonts w:ascii="Cambria" w:hAnsi="Cambria" w:cs="Cambria"/>
        </w:rPr>
        <w:t>ț</w:t>
      </w:r>
      <w:r>
        <w:t xml:space="preserve">ei noastre </w:t>
      </w:r>
      <w:r w:rsidR="004072EA">
        <w:rPr>
          <w:rFonts w:ascii="Cambria" w:hAnsi="Cambria" w:cs="Cambria"/>
        </w:rPr>
        <w:t>ș</w:t>
      </w:r>
      <w:r>
        <w:t>i astfel subtilitatea cuvântării se arată drept o golire a Cruci</w:t>
      </w:r>
      <w:hyperlink w:anchor="bookmark340" w:tooltip="Current Document">
        <w:r>
          <w:t>i</w:t>
        </w:r>
        <w:r>
          <w:rPr>
            <w:vertAlign w:val="superscript"/>
          </w:rPr>
          <w:t>327</w:t>
        </w:r>
      </w:hyperlink>
      <w:r>
        <w:t xml:space="preserve">, cum crede </w:t>
      </w:r>
      <w:r w:rsidR="004072EA">
        <w:rPr>
          <w:rFonts w:ascii="Cambria" w:hAnsi="Cambria" w:cs="Cambria"/>
        </w:rPr>
        <w:t>ș</w:t>
      </w:r>
      <w:r>
        <w:t>i Pavel; căci credin</w:t>
      </w:r>
      <w:r w:rsidR="004072EA">
        <w:rPr>
          <w:rFonts w:ascii="Cambria" w:hAnsi="Cambria" w:cs="Cambria"/>
        </w:rPr>
        <w:t>ț</w:t>
      </w:r>
      <w:r>
        <w:t>a este plinire a învă</w:t>
      </w:r>
      <w:r w:rsidR="004072EA">
        <w:rPr>
          <w:rFonts w:ascii="Cambria" w:hAnsi="Cambria" w:cs="Cambria"/>
        </w:rPr>
        <w:t>ț</w:t>
      </w:r>
      <w:r>
        <w:t>ăturii noastre. Iar Acela care anun</w:t>
      </w:r>
      <w:r w:rsidR="004072EA">
        <w:rPr>
          <w:rFonts w:ascii="Cambria" w:hAnsi="Cambria" w:cs="Cambria"/>
        </w:rPr>
        <w:t>ț</w:t>
      </w:r>
      <w:r>
        <w:t xml:space="preserve">ă pe cele legate </w:t>
      </w:r>
      <w:r w:rsidR="004072EA">
        <w:rPr>
          <w:rFonts w:ascii="Cambria" w:hAnsi="Cambria" w:cs="Cambria"/>
        </w:rPr>
        <w:t>ș</w:t>
      </w:r>
      <w:r>
        <w:t>i care dezleagă pe cele înnodat</w:t>
      </w:r>
      <w:hyperlink w:anchor="bookmark341" w:tooltip="Current Document">
        <w:r>
          <w:t>e</w:t>
        </w:r>
        <w:r>
          <w:rPr>
            <w:vertAlign w:val="superscript"/>
          </w:rPr>
          <w:t>328</w:t>
        </w:r>
      </w:hyperlink>
      <w:r>
        <w:t xml:space="preserve">, care ne aduce </w:t>
      </w:r>
      <w:r w:rsidR="004072EA">
        <w:rPr>
          <w:rFonts w:ascii="Cambria" w:hAnsi="Cambria" w:cs="Cambria"/>
        </w:rPr>
        <w:t>ș</w:t>
      </w:r>
      <w:r>
        <w:t xml:space="preserve">i nouă în minte să dezlegăm legăturile dogmelor care ne torturează, mai ales transformându-i </w:t>
      </w:r>
      <w:r w:rsidR="004072EA">
        <w:rPr>
          <w:rFonts w:ascii="Cambria" w:hAnsi="Cambria" w:cs="Cambria"/>
        </w:rPr>
        <w:t>ș</w:t>
      </w:r>
      <w:r>
        <w:t>i pe ace</w:t>
      </w:r>
      <w:r w:rsidR="004072EA">
        <w:rPr>
          <w:rFonts w:ascii="Cambria" w:hAnsi="Cambria" w:cs="Cambria"/>
        </w:rPr>
        <w:t>ș</w:t>
      </w:r>
      <w:r>
        <w:t>tia, o de i-ar face credincio</w:t>
      </w:r>
      <w:r w:rsidR="004072EA">
        <w:rPr>
          <w:rFonts w:ascii="Cambria" w:hAnsi="Cambria" w:cs="Cambria"/>
        </w:rPr>
        <w:t>ș</w:t>
      </w:r>
      <w:r>
        <w:t>i în loc de me</w:t>
      </w:r>
      <w:r w:rsidR="004072EA">
        <w:rPr>
          <w:rFonts w:ascii="Cambria" w:hAnsi="Cambria" w:cs="Cambria"/>
        </w:rPr>
        <w:t>ș</w:t>
      </w:r>
      <w:r>
        <w:t xml:space="preserve">teri ai cuvântului </w:t>
      </w:r>
      <w:r w:rsidR="004072EA">
        <w:rPr>
          <w:rFonts w:ascii="Cambria" w:hAnsi="Cambria" w:cs="Cambria"/>
        </w:rPr>
        <w:t>ș</w:t>
      </w:r>
      <w:r>
        <w:t>i cre</w:t>
      </w:r>
      <w:r w:rsidR="004072EA">
        <w:rPr>
          <w:rFonts w:ascii="Cambria" w:hAnsi="Cambria" w:cs="Cambria"/>
        </w:rPr>
        <w:t>ș</w:t>
      </w:r>
      <w:r>
        <w:t>tini în locul a ceea ce se numesc ei acu</w:t>
      </w:r>
      <w:hyperlink w:anchor="bookmark342" w:tooltip="Current Document">
        <w:r>
          <w:t>m</w:t>
        </w:r>
        <w:r>
          <w:rPr>
            <w:vertAlign w:val="superscript"/>
          </w:rPr>
          <w:t>329</w:t>
        </w:r>
      </w:hyperlink>
      <w:r>
        <w:t xml:space="preserve">. Aceasta îi </w:t>
      </w:r>
      <w:r w:rsidR="004072EA">
        <w:rPr>
          <w:rFonts w:ascii="Cambria" w:hAnsi="Cambria" w:cs="Cambria"/>
        </w:rPr>
        <w:t>ș</w:t>
      </w:r>
      <w:r>
        <w:t xml:space="preserve">i îndemnăm </w:t>
      </w:r>
      <w:r w:rsidR="004072EA">
        <w:rPr>
          <w:rFonts w:ascii="Cambria" w:hAnsi="Cambria" w:cs="Cambria"/>
        </w:rPr>
        <w:t>ș</w:t>
      </w:r>
      <w:r>
        <w:t>i îi rugăm pentru Hristo</w:t>
      </w:r>
      <w:hyperlink w:anchor="bookmark343" w:tooltip="Current Document">
        <w:r>
          <w:t>s</w:t>
        </w:r>
        <w:r>
          <w:rPr>
            <w:vertAlign w:val="superscript"/>
          </w:rPr>
          <w:t>330</w:t>
        </w:r>
      </w:hyperlink>
      <w:r>
        <w:t xml:space="preserve">: împăca- </w:t>
      </w:r>
      <w:r w:rsidR="004072EA">
        <w:rPr>
          <w:rFonts w:ascii="Cambria" w:hAnsi="Cambria" w:cs="Cambria"/>
        </w:rPr>
        <w:t>ț</w:t>
      </w:r>
      <w:r>
        <w:t xml:space="preserve">i-vă cu Dumnezeu </w:t>
      </w:r>
      <w:r w:rsidR="004072EA">
        <w:rPr>
          <w:rFonts w:ascii="Cambria" w:hAnsi="Cambria" w:cs="Cambria"/>
        </w:rPr>
        <w:t>ș</w:t>
      </w:r>
      <w:r>
        <w:t>i să nu stinge</w:t>
      </w:r>
      <w:r w:rsidR="004072EA">
        <w:rPr>
          <w:rFonts w:ascii="Cambria" w:hAnsi="Cambria" w:cs="Cambria"/>
        </w:rPr>
        <w:t>ț</w:t>
      </w:r>
      <w:r>
        <w:t>i Duhu</w:t>
      </w:r>
      <w:hyperlink w:anchor="bookmark344" w:tooltip="Current Document">
        <w:r>
          <w:t>l</w:t>
        </w:r>
        <w:r>
          <w:rPr>
            <w:vertAlign w:val="superscript"/>
          </w:rPr>
          <w:t>331</w:t>
        </w:r>
      </w:hyperlink>
      <w:r>
        <w:t xml:space="preserve">; dar mai ales o! de s-ar împăca Hristos cu voi </w:t>
      </w:r>
      <w:r w:rsidR="004072EA">
        <w:rPr>
          <w:rFonts w:ascii="Cambria" w:hAnsi="Cambria" w:cs="Cambria"/>
        </w:rPr>
        <w:t>ș</w:t>
      </w:r>
      <w:r>
        <w:t>i Duhul. De v-ar străluci în sfâr</w:t>
      </w:r>
      <w:r w:rsidR="004072EA">
        <w:rPr>
          <w:rFonts w:ascii="Cambria" w:hAnsi="Cambria" w:cs="Cambria"/>
        </w:rPr>
        <w:t>ș</w:t>
      </w:r>
      <w:r>
        <w:t>it cândva. Dar dacă a</w:t>
      </w:r>
      <w:r w:rsidR="004072EA">
        <w:rPr>
          <w:rFonts w:ascii="Cambria" w:hAnsi="Cambria" w:cs="Cambria"/>
        </w:rPr>
        <w:t>ț</w:t>
      </w:r>
      <w:r>
        <w:t xml:space="preserve">i fi mai departe prea iubitori de sfadă, hei bine noi ne-am salva Treimea </w:t>
      </w:r>
      <w:r w:rsidR="004072EA">
        <w:rPr>
          <w:rFonts w:ascii="Cambria" w:hAnsi="Cambria" w:cs="Cambria"/>
        </w:rPr>
        <w:t>ș</w:t>
      </w:r>
      <w:r>
        <w:t>i am fi mântui</w:t>
      </w:r>
      <w:r w:rsidR="004072EA">
        <w:rPr>
          <w:rFonts w:ascii="Cambria" w:hAnsi="Cambria" w:cs="Cambria"/>
        </w:rPr>
        <w:t>ț</w:t>
      </w:r>
      <w:r>
        <w:t>i de Treime,</w:t>
      </w:r>
    </w:p>
    <w:p w:rsidR="006E509F" w:rsidRDefault="00601D3F">
      <w:pPr>
        <w:pStyle w:val="Footnote0"/>
        <w:framePr w:w="2131" w:h="254" w:hRule="exact" w:wrap="none" w:vAnchor="page" w:hAnchor="page" w:x="5387" w:y="9364"/>
        <w:shd w:val="clear" w:color="auto" w:fill="auto"/>
        <w:tabs>
          <w:tab w:val="left" w:pos="259"/>
        </w:tabs>
        <w:spacing w:line="226" w:lineRule="exact"/>
      </w:pPr>
      <w:bookmarkStart w:id="336" w:name="bookmark335"/>
      <w:bookmarkStart w:id="337" w:name="bookmark336"/>
      <w:r>
        <w:rPr>
          <w:rStyle w:val="FootnoteCandara"/>
          <w:vertAlign w:val="superscript"/>
        </w:rPr>
        <w:t>322</w:t>
      </w:r>
      <w:r>
        <w:tab/>
        <w:t>Mat. 27, 51.</w:t>
      </w:r>
      <w:bookmarkEnd w:id="336"/>
      <w:bookmarkEnd w:id="337"/>
    </w:p>
    <w:p w:rsidR="006E509F" w:rsidRDefault="00601D3F">
      <w:pPr>
        <w:pStyle w:val="Footnote0"/>
        <w:framePr w:w="2131" w:h="225" w:hRule="exact" w:wrap="none" w:vAnchor="page" w:hAnchor="page" w:x="5387" w:y="9623"/>
        <w:shd w:val="clear" w:color="auto" w:fill="auto"/>
        <w:tabs>
          <w:tab w:val="left" w:pos="259"/>
        </w:tabs>
        <w:spacing w:line="226" w:lineRule="exact"/>
      </w:pPr>
      <w:bookmarkStart w:id="338" w:name="bookmark337"/>
      <w:r>
        <w:rPr>
          <w:rStyle w:val="FootnoteCandara"/>
          <w:vertAlign w:val="superscript"/>
        </w:rPr>
        <w:t>323</w:t>
      </w:r>
      <w:r>
        <w:tab/>
        <w:t>Mat. 27, 52.</w:t>
      </w:r>
      <w:bookmarkEnd w:id="338"/>
    </w:p>
    <w:p w:rsidR="006E509F" w:rsidRDefault="00601D3F">
      <w:pPr>
        <w:pStyle w:val="Footnote0"/>
        <w:framePr w:w="2131" w:h="225" w:hRule="exact" w:wrap="none" w:vAnchor="page" w:hAnchor="page" w:x="5387" w:y="9853"/>
        <w:shd w:val="clear" w:color="auto" w:fill="auto"/>
        <w:tabs>
          <w:tab w:val="left" w:pos="264"/>
        </w:tabs>
        <w:spacing w:line="226" w:lineRule="exact"/>
      </w:pPr>
      <w:bookmarkStart w:id="339" w:name="bookmark338"/>
      <w:r>
        <w:rPr>
          <w:rStyle w:val="FootnoteCandara"/>
          <w:vertAlign w:val="superscript"/>
        </w:rPr>
        <w:t>324</w:t>
      </w:r>
      <w:r>
        <w:tab/>
        <w:t>loan 5, 21.</w:t>
      </w:r>
      <w:bookmarkEnd w:id="339"/>
    </w:p>
    <w:p w:rsidR="006E509F" w:rsidRDefault="00601D3F">
      <w:pPr>
        <w:pStyle w:val="Footnote0"/>
        <w:framePr w:w="2131" w:h="225" w:hRule="exact" w:wrap="none" w:vAnchor="page" w:hAnchor="page" w:x="5387" w:y="10084"/>
        <w:shd w:val="clear" w:color="auto" w:fill="auto"/>
        <w:tabs>
          <w:tab w:val="left" w:pos="259"/>
        </w:tabs>
        <w:spacing w:line="226" w:lineRule="exact"/>
      </w:pPr>
      <w:bookmarkStart w:id="340" w:name="bookmark339"/>
      <w:r>
        <w:rPr>
          <w:rStyle w:val="FootnoteCandara"/>
          <w:vertAlign w:val="superscript"/>
        </w:rPr>
        <w:t>325</w:t>
      </w:r>
      <w:r>
        <w:tab/>
        <w:t>Evr. 2, 14; II Tim. 1, 10.</w:t>
      </w:r>
      <w:bookmarkEnd w:id="340"/>
    </w:p>
    <w:p w:rsidR="006E509F" w:rsidRDefault="00601D3F">
      <w:pPr>
        <w:pStyle w:val="Footnote0"/>
        <w:framePr w:w="2131" w:h="225" w:hRule="exact" w:wrap="none" w:vAnchor="page" w:hAnchor="page" w:x="5387" w:y="10314"/>
        <w:shd w:val="clear" w:color="auto" w:fill="auto"/>
        <w:tabs>
          <w:tab w:val="left" w:pos="254"/>
        </w:tabs>
        <w:spacing w:line="226" w:lineRule="exact"/>
      </w:pPr>
      <w:r>
        <w:rPr>
          <w:rStyle w:val="FootnoteCandara"/>
          <w:vertAlign w:val="superscript"/>
        </w:rPr>
        <w:t>326</w:t>
      </w:r>
      <w:r>
        <w:tab/>
        <w:t>Satana.</w:t>
      </w:r>
    </w:p>
    <w:p w:rsidR="006E509F" w:rsidRDefault="00601D3F">
      <w:pPr>
        <w:pStyle w:val="Footnote0"/>
        <w:framePr w:w="2131" w:h="225" w:hRule="exact" w:wrap="none" w:vAnchor="page" w:hAnchor="page" w:x="5387" w:y="10545"/>
        <w:shd w:val="clear" w:color="auto" w:fill="auto"/>
        <w:tabs>
          <w:tab w:val="left" w:pos="264"/>
        </w:tabs>
        <w:spacing w:line="226" w:lineRule="exact"/>
      </w:pPr>
      <w:bookmarkStart w:id="341" w:name="bookmark340"/>
      <w:bookmarkStart w:id="342" w:name="bookmark341"/>
      <w:r>
        <w:rPr>
          <w:rStyle w:val="FootnoteCandara"/>
          <w:vertAlign w:val="superscript"/>
        </w:rPr>
        <w:t>327</w:t>
      </w:r>
      <w:r>
        <w:tab/>
        <w:t>I Cor. 1, 17.</w:t>
      </w:r>
      <w:bookmarkEnd w:id="341"/>
      <w:bookmarkEnd w:id="342"/>
    </w:p>
    <w:p w:rsidR="006E509F" w:rsidRDefault="00601D3F">
      <w:pPr>
        <w:pStyle w:val="Footnote0"/>
        <w:framePr w:w="2131" w:h="225" w:hRule="exact" w:wrap="none" w:vAnchor="page" w:hAnchor="page" w:x="5387" w:y="10770"/>
        <w:shd w:val="clear" w:color="auto" w:fill="auto"/>
        <w:tabs>
          <w:tab w:val="left" w:pos="259"/>
        </w:tabs>
        <w:spacing w:line="226" w:lineRule="exact"/>
      </w:pPr>
      <w:bookmarkStart w:id="343" w:name="bookmark342"/>
      <w:r>
        <w:rPr>
          <w:rStyle w:val="FootnoteCandara"/>
          <w:vertAlign w:val="superscript"/>
        </w:rPr>
        <w:t>328</w:t>
      </w:r>
      <w:r>
        <w:tab/>
        <w:t>Dan. 5,16.</w:t>
      </w:r>
      <w:bookmarkEnd w:id="343"/>
    </w:p>
    <w:p w:rsidR="006E509F" w:rsidRDefault="00601D3F">
      <w:pPr>
        <w:pStyle w:val="Footnote0"/>
        <w:framePr w:w="2131" w:h="225" w:hRule="exact" w:wrap="none" w:vAnchor="page" w:hAnchor="page" w:x="5387" w:y="11000"/>
        <w:shd w:val="clear" w:color="auto" w:fill="auto"/>
        <w:tabs>
          <w:tab w:val="left" w:pos="245"/>
        </w:tabs>
        <w:spacing w:line="226" w:lineRule="exact"/>
      </w:pPr>
      <w:r>
        <w:rPr>
          <w:rStyle w:val="FootnoteCandara"/>
          <w:vertAlign w:val="superscript"/>
        </w:rPr>
        <w:t>329</w:t>
      </w:r>
      <w:r>
        <w:tab/>
        <w:t>Adică eunomieni.</w:t>
      </w:r>
    </w:p>
    <w:p w:rsidR="006E509F" w:rsidRDefault="00601D3F">
      <w:pPr>
        <w:pStyle w:val="Footnote0"/>
        <w:framePr w:w="2131" w:h="225" w:hRule="exact" w:wrap="none" w:vAnchor="page" w:hAnchor="page" w:x="5387" w:y="11231"/>
        <w:shd w:val="clear" w:color="auto" w:fill="auto"/>
        <w:tabs>
          <w:tab w:val="left" w:pos="264"/>
        </w:tabs>
        <w:spacing w:line="226" w:lineRule="exact"/>
      </w:pPr>
      <w:bookmarkStart w:id="344" w:name="bookmark343"/>
      <w:bookmarkStart w:id="345" w:name="bookmark344"/>
      <w:r>
        <w:rPr>
          <w:rStyle w:val="FootnoteCandara"/>
          <w:vertAlign w:val="superscript"/>
        </w:rPr>
        <w:t>330</w:t>
      </w:r>
      <w:r>
        <w:tab/>
        <w:t>II Cor. 5, 20.</w:t>
      </w:r>
      <w:bookmarkEnd w:id="344"/>
      <w:bookmarkEnd w:id="345"/>
    </w:p>
    <w:p w:rsidR="006E509F" w:rsidRDefault="00601D3F">
      <w:pPr>
        <w:pStyle w:val="Footnote0"/>
        <w:framePr w:w="2131" w:h="254" w:hRule="exact" w:wrap="none" w:vAnchor="page" w:hAnchor="page" w:x="5387" w:y="11461"/>
        <w:shd w:val="clear" w:color="auto" w:fill="auto"/>
        <w:tabs>
          <w:tab w:val="left" w:pos="264"/>
        </w:tabs>
        <w:spacing w:line="226" w:lineRule="exact"/>
      </w:pPr>
      <w:r>
        <w:rPr>
          <w:rStyle w:val="FootnoteCandara"/>
          <w:vertAlign w:val="superscript"/>
        </w:rPr>
        <w:t>331</w:t>
      </w:r>
      <w:r>
        <w:tab/>
        <w:t>I Tes. 5, 19.</w:t>
      </w:r>
    </w:p>
    <w:p w:rsidR="006E509F" w:rsidRDefault="00601D3F">
      <w:pPr>
        <w:pStyle w:val="Headerorfooter40"/>
        <w:framePr w:wrap="none" w:vAnchor="page" w:hAnchor="page" w:x="8771" w:y="11594"/>
        <w:shd w:val="clear" w:color="auto" w:fill="auto"/>
        <w:spacing w:line="210" w:lineRule="exact"/>
      </w:pPr>
      <w:r>
        <w:t>83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75" w:h="835" w:hRule="exact" w:wrap="none" w:vAnchor="page" w:hAnchor="page" w:x="5375" w:y="381"/>
        <w:shd w:val="clear" w:color="auto" w:fill="auto"/>
        <w:spacing w:before="0" w:line="259" w:lineRule="exact"/>
      </w:pPr>
      <w:r>
        <w:lastRenderedPageBreak/>
        <w:t>rămânând cura</w:t>
      </w:r>
      <w:r w:rsidR="004072EA">
        <w:rPr>
          <w:rFonts w:ascii="Cambria" w:hAnsi="Cambria" w:cs="Cambria"/>
        </w:rPr>
        <w:t>ț</w:t>
      </w:r>
      <w:r>
        <w:t xml:space="preserve">i </w:t>
      </w:r>
      <w:r w:rsidR="004072EA">
        <w:rPr>
          <w:rFonts w:ascii="Cambria" w:hAnsi="Cambria" w:cs="Cambria"/>
        </w:rPr>
        <w:t>ș</w:t>
      </w:r>
      <w:r>
        <w:t>i fără poticnire</w:t>
      </w:r>
      <w:hyperlink w:anchor="bookmark345" w:tooltip="Current Document">
        <w:r>
          <w:rPr>
            <w:vertAlign w:val="superscript"/>
          </w:rPr>
          <w:t>332</w:t>
        </w:r>
      </w:hyperlink>
      <w:r>
        <w:t>, până la arătarea mai desăvâr</w:t>
      </w:r>
      <w:r w:rsidR="004072EA">
        <w:rPr>
          <w:rFonts w:ascii="Cambria" w:hAnsi="Cambria" w:cs="Cambria"/>
        </w:rPr>
        <w:t>ș</w:t>
      </w:r>
      <w:r>
        <w:t>ită a lucrurilor fierbinte dorite de noi, în însu</w:t>
      </w:r>
      <w:r w:rsidR="004072EA">
        <w:rPr>
          <w:rFonts w:ascii="Cambria" w:hAnsi="Cambria" w:cs="Cambria"/>
        </w:rPr>
        <w:t>ș</w:t>
      </w:r>
      <w:r>
        <w:t>i Hristos Domnul nostru, căruia I se cuvine slava în veci. Amin.</w:t>
      </w:r>
    </w:p>
    <w:p w:rsidR="006E509F" w:rsidRDefault="00601D3F">
      <w:pPr>
        <w:pStyle w:val="Headerorfooter40"/>
        <w:framePr w:wrap="none" w:vAnchor="page" w:hAnchor="page" w:x="8759" w:y="11407"/>
        <w:shd w:val="clear" w:color="auto" w:fill="auto"/>
        <w:spacing w:line="210" w:lineRule="exact"/>
      </w:pPr>
      <w:r>
        <w:t>84</w:t>
      </w:r>
    </w:p>
    <w:p w:rsidR="006E509F" w:rsidRDefault="00601D3F">
      <w:pPr>
        <w:pStyle w:val="Footnote0"/>
        <w:framePr w:wrap="none" w:vAnchor="page" w:hAnchor="page" w:x="5375" w:y="11268"/>
        <w:shd w:val="clear" w:color="auto" w:fill="auto"/>
        <w:tabs>
          <w:tab w:val="left" w:pos="259"/>
        </w:tabs>
        <w:spacing w:line="170" w:lineRule="exact"/>
      </w:pPr>
      <w:bookmarkStart w:id="346" w:name="bookmark345"/>
      <w:r>
        <w:rPr>
          <w:rStyle w:val="FootnoteCandara"/>
          <w:vertAlign w:val="superscript"/>
        </w:rPr>
        <w:t>332</w:t>
      </w:r>
      <w:r>
        <w:rPr>
          <w:rStyle w:val="FootnoteCandara"/>
        </w:rPr>
        <w:tab/>
      </w:r>
      <w:r>
        <w:t>Filip. 1, 10.</w:t>
      </w:r>
      <w:bookmarkEnd w:id="346"/>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ing20"/>
        <w:framePr w:w="7085" w:h="390" w:hRule="exact" w:wrap="none" w:vAnchor="page" w:hAnchor="page" w:x="5370" w:y="909"/>
        <w:shd w:val="clear" w:color="auto" w:fill="auto"/>
        <w:spacing w:line="320" w:lineRule="exact"/>
      </w:pPr>
      <w:bookmarkStart w:id="347" w:name="bookmark346"/>
      <w:r>
        <w:lastRenderedPageBreak/>
        <w:t>Cuvântarea a patra despre Dumnezeu</w:t>
      </w:r>
      <w:bookmarkEnd w:id="347"/>
    </w:p>
    <w:p w:rsidR="006E509F" w:rsidRDefault="00601D3F">
      <w:pPr>
        <w:pStyle w:val="Bodytext20"/>
        <w:framePr w:w="7085" w:h="4713" w:hRule="exact" w:wrap="none" w:vAnchor="page" w:hAnchor="page" w:x="5370" w:y="1503"/>
        <w:shd w:val="clear" w:color="auto" w:fill="auto"/>
        <w:spacing w:before="0"/>
        <w:ind w:left="3500"/>
        <w:jc w:val="left"/>
      </w:pPr>
      <w:r>
        <w:t>I</w:t>
      </w:r>
    </w:p>
    <w:p w:rsidR="006E509F" w:rsidRDefault="00601D3F">
      <w:pPr>
        <w:pStyle w:val="Bodytext20"/>
        <w:framePr w:w="7085" w:h="4713" w:hRule="exact" w:wrap="none" w:vAnchor="page" w:hAnchor="page" w:x="5370" w:y="1503"/>
        <w:shd w:val="clear" w:color="auto" w:fill="auto"/>
        <w:spacing w:before="0"/>
        <w:ind w:firstLine="480"/>
      </w:pPr>
      <w:r>
        <w:t xml:space="preserve">După ce </w:t>
      </w:r>
      <w:r w:rsidR="004072EA">
        <w:rPr>
          <w:rFonts w:ascii="Cambria" w:hAnsi="Cambria" w:cs="Cambria"/>
        </w:rPr>
        <w:t>ț</w:t>
      </w:r>
      <w:r>
        <w:t xml:space="preserve">i-am zdruncinat îndeajuns, prin puterea Duhului, </w:t>
      </w:r>
      <w:r w:rsidR="004072EA">
        <w:rPr>
          <w:rFonts w:ascii="Cambria" w:hAnsi="Cambria" w:cs="Cambria"/>
        </w:rPr>
        <w:t>ș</w:t>
      </w:r>
      <w:r>
        <w:t xml:space="preserve">iretlicurile </w:t>
      </w:r>
      <w:r w:rsidR="004072EA">
        <w:rPr>
          <w:rFonts w:ascii="Cambria" w:hAnsi="Cambria" w:cs="Cambria"/>
        </w:rPr>
        <w:t>ș</w:t>
      </w:r>
      <w:r>
        <w:t>i urzelile ra</w:t>
      </w:r>
      <w:r w:rsidR="004072EA">
        <w:rPr>
          <w:rFonts w:ascii="Cambria" w:hAnsi="Cambria" w:cs="Cambria"/>
        </w:rPr>
        <w:t>ț</w:t>
      </w:r>
      <w:r>
        <w:t xml:space="preserve">ionamentelor tale </w:t>
      </w:r>
      <w:r w:rsidR="004072EA">
        <w:rPr>
          <w:rFonts w:ascii="Cambria" w:hAnsi="Cambria" w:cs="Cambria"/>
        </w:rPr>
        <w:t>ș</w:t>
      </w:r>
      <w:r>
        <w:t xml:space="preserve">i după ce am lămurit, în linii mari, întâmpinările </w:t>
      </w:r>
      <w:r w:rsidR="004072EA">
        <w:rPr>
          <w:rFonts w:ascii="Cambria" w:hAnsi="Cambria" w:cs="Cambria"/>
        </w:rPr>
        <w:t>ș</w:t>
      </w:r>
      <w:r>
        <w:t>i împotrivirile luate din dumnezeie</w:t>
      </w:r>
      <w:r w:rsidR="004072EA">
        <w:rPr>
          <w:rFonts w:ascii="Cambria" w:hAnsi="Cambria" w:cs="Cambria"/>
        </w:rPr>
        <w:t>ș</w:t>
      </w:r>
      <w:r>
        <w:t>tile Scripturi, prin care jefuitorii sacrilegi ai litere</w:t>
      </w:r>
      <w:hyperlink w:anchor="bookmark347" w:tooltip="Current Document">
        <w:r>
          <w:t>i</w:t>
        </w:r>
        <w:r>
          <w:rPr>
            <w:vertAlign w:val="superscript"/>
          </w:rPr>
          <w:t>333</w:t>
        </w:r>
      </w:hyperlink>
      <w:r>
        <w:rPr>
          <w:vertAlign w:val="superscript"/>
        </w:rPr>
        <w:t xml:space="preserve"> </w:t>
      </w:r>
      <w:r w:rsidR="004072EA">
        <w:rPr>
          <w:rFonts w:ascii="Cambria" w:hAnsi="Cambria" w:cs="Cambria"/>
        </w:rPr>
        <w:t>ș</w:t>
      </w:r>
      <w:r>
        <w:t>i furii în</w:t>
      </w:r>
      <w:r w:rsidR="004072EA">
        <w:rPr>
          <w:rFonts w:ascii="Cambria" w:hAnsi="Cambria" w:cs="Cambria"/>
        </w:rPr>
        <w:t>ț</w:t>
      </w:r>
      <w:r>
        <w:t>elesului celor scrise pun stăpânire pe mul</w:t>
      </w:r>
      <w:r w:rsidR="004072EA">
        <w:rPr>
          <w:rFonts w:ascii="Cambria" w:hAnsi="Cambria" w:cs="Cambria"/>
        </w:rPr>
        <w:t>ț</w:t>
      </w:r>
      <w:r>
        <w:t xml:space="preserve">ime </w:t>
      </w:r>
      <w:r w:rsidR="004072EA">
        <w:rPr>
          <w:rFonts w:ascii="Cambria" w:hAnsi="Cambria" w:cs="Cambria"/>
        </w:rPr>
        <w:t>ș</w:t>
      </w:r>
      <w:r>
        <w:t xml:space="preserve">i tulbură calea adevărului, - </w:t>
      </w:r>
      <w:r w:rsidR="004072EA">
        <w:rPr>
          <w:rFonts w:ascii="Cambria" w:hAnsi="Cambria" w:cs="Cambria"/>
        </w:rPr>
        <w:t>ș</w:t>
      </w:r>
      <w:r>
        <w:t>i aceasta făcând-o noi nu fără de limpezime, după cum am eu convingerea, cel pu</w:t>
      </w:r>
      <w:r w:rsidR="004072EA">
        <w:rPr>
          <w:rFonts w:ascii="Cambria" w:hAnsi="Cambria" w:cs="Cambria"/>
        </w:rPr>
        <w:t>ț</w:t>
      </w:r>
      <w:r>
        <w:t>in pentru cei cu mai multă bunăvoin</w:t>
      </w:r>
      <w:r w:rsidR="004072EA">
        <w:rPr>
          <w:rFonts w:ascii="Cambria" w:hAnsi="Cambria" w:cs="Cambria"/>
        </w:rPr>
        <w:t>ț</w:t>
      </w:r>
      <w:r>
        <w:t xml:space="preserve">ă, atribuind Dumnezeirii denumirile mai înalte </w:t>
      </w:r>
      <w:r w:rsidR="004072EA">
        <w:rPr>
          <w:rFonts w:ascii="Cambria" w:hAnsi="Cambria" w:cs="Cambria"/>
        </w:rPr>
        <w:t>ș</w:t>
      </w:r>
      <w:r>
        <w:t xml:space="preserve">i mai potrivite cu Dumnezeu, iar pe cele mai umile </w:t>
      </w:r>
      <w:r w:rsidR="004072EA">
        <w:rPr>
          <w:rFonts w:ascii="Cambria" w:hAnsi="Cambria" w:cs="Cambria"/>
        </w:rPr>
        <w:t>ș</w:t>
      </w:r>
      <w:r>
        <w:t xml:space="preserve">i mai potrivite cu oamenii lui Adam cel Nou din cauza noastră </w:t>
      </w:r>
      <w:r w:rsidR="004072EA">
        <w:rPr>
          <w:rFonts w:ascii="Cambria" w:hAnsi="Cambria" w:cs="Cambria"/>
        </w:rPr>
        <w:t>ș</w:t>
      </w:r>
      <w:r>
        <w:t>i lui Dumnezeu care S-a supus pătimiri</w:t>
      </w:r>
      <w:hyperlink w:anchor="bookmark348" w:tooltip="Current Document">
        <w:r>
          <w:t>i</w:t>
        </w:r>
        <w:r>
          <w:rPr>
            <w:vertAlign w:val="superscript"/>
          </w:rPr>
          <w:t>334</w:t>
        </w:r>
        <w:r>
          <w:t xml:space="preserve"> </w:t>
        </w:r>
      </w:hyperlink>
      <w:r>
        <w:t xml:space="preserve">împotriva păcatului, - fiindcă nu </w:t>
      </w:r>
      <w:r w:rsidR="004072EA">
        <w:rPr>
          <w:rFonts w:ascii="Cambria" w:hAnsi="Cambria" w:cs="Cambria"/>
        </w:rPr>
        <w:t>ț</w:t>
      </w:r>
      <w:r>
        <w:t xml:space="preserve">i-am cercetat fiecare împotrivire în parte, căci ne zorea mersul cuvântării </w:t>
      </w:r>
      <w:r w:rsidR="004072EA">
        <w:rPr>
          <w:rFonts w:ascii="Cambria" w:hAnsi="Cambria" w:cs="Cambria"/>
        </w:rPr>
        <w:t>ș</w:t>
      </w:r>
      <w:r>
        <w:t xml:space="preserve">i fiindcă tu ceri </w:t>
      </w:r>
      <w:r w:rsidR="004072EA">
        <w:rPr>
          <w:rFonts w:ascii="Cambria" w:hAnsi="Cambria" w:cs="Cambria"/>
        </w:rPr>
        <w:t>ș</w:t>
      </w:r>
      <w:r>
        <w:t>i lămurirea acestor împotriviri în scurt, pentru ca să nu fii cumva târât de cuvintele în aparen</w:t>
      </w:r>
      <w:r w:rsidR="004072EA">
        <w:rPr>
          <w:rFonts w:ascii="Cambria" w:hAnsi="Cambria" w:cs="Cambria"/>
        </w:rPr>
        <w:t>ț</w:t>
      </w:r>
      <w:r>
        <w:t xml:space="preserve">ă convingătoare, noi le vom rezuma </w:t>
      </w:r>
      <w:r w:rsidR="004072EA">
        <w:rPr>
          <w:rFonts w:ascii="Cambria" w:hAnsi="Cambria" w:cs="Cambria"/>
        </w:rPr>
        <w:t>ș</w:t>
      </w:r>
      <w:r>
        <w:t>i pe acestea pe scurt, împăr</w:t>
      </w:r>
      <w:r w:rsidR="004072EA">
        <w:rPr>
          <w:rFonts w:ascii="Cambria" w:hAnsi="Cambria" w:cs="Cambria"/>
        </w:rPr>
        <w:t>ț</w:t>
      </w:r>
      <w:r>
        <w:t xml:space="preserve">indu-le pe numere, spre o mai bună </w:t>
      </w:r>
      <w:r w:rsidR="004072EA">
        <w:rPr>
          <w:rFonts w:ascii="Cambria" w:hAnsi="Cambria" w:cs="Cambria"/>
        </w:rPr>
        <w:t>ț</w:t>
      </w:r>
      <w:r>
        <w:t>inere de minte.</w:t>
      </w:r>
    </w:p>
    <w:p w:rsidR="006E509F" w:rsidRDefault="00601D3F">
      <w:pPr>
        <w:pStyle w:val="Bodytext20"/>
        <w:framePr w:w="7085" w:h="2909" w:hRule="exact" w:wrap="none" w:vAnchor="page" w:hAnchor="page" w:x="5370" w:y="6160"/>
        <w:shd w:val="clear" w:color="auto" w:fill="auto"/>
        <w:spacing w:before="0" w:line="259" w:lineRule="exact"/>
        <w:ind w:left="3500"/>
        <w:jc w:val="left"/>
      </w:pPr>
      <w:r>
        <w:t>II</w:t>
      </w:r>
    </w:p>
    <w:p w:rsidR="006E509F" w:rsidRDefault="00601D3F">
      <w:pPr>
        <w:pStyle w:val="Bodytext20"/>
        <w:framePr w:w="7085" w:h="2909" w:hRule="exact" w:wrap="none" w:vAnchor="page" w:hAnchor="page" w:x="5370" w:y="6160"/>
        <w:shd w:val="clear" w:color="auto" w:fill="auto"/>
        <w:spacing w:before="0" w:line="259" w:lineRule="exact"/>
        <w:ind w:firstLine="480"/>
      </w:pPr>
      <w:r>
        <w:t xml:space="preserve">Într-adevăr, în sprijinul argumentării lor au ei locul acela care este </w:t>
      </w:r>
      <w:r w:rsidR="004072EA">
        <w:rPr>
          <w:rFonts w:ascii="Cambria" w:hAnsi="Cambria" w:cs="Cambria"/>
        </w:rPr>
        <w:t>ș</w:t>
      </w:r>
      <w:r>
        <w:t xml:space="preserve">i foarte la îndemână: </w:t>
      </w:r>
      <w:r>
        <w:rPr>
          <w:rFonts w:cs="Times New Roman"/>
          <w:rtl/>
          <w:lang w:bidi="he-IL"/>
        </w:rPr>
        <w:t>״</w:t>
      </w:r>
      <w:r>
        <w:t>Domnul m-a zidit început al căilor Lui, spre lucrurile Lui”</w:t>
      </w:r>
      <w:hyperlink w:anchor="bookmark349" w:tooltip="Current Document">
        <w:r>
          <w:rPr>
            <w:vertAlign w:val="superscript"/>
          </w:rPr>
          <w:t>335</w:t>
        </w:r>
      </w:hyperlink>
      <w:r>
        <w:t>. Cum vom răspunde în fa</w:t>
      </w:r>
      <w:r w:rsidR="004072EA">
        <w:rPr>
          <w:rFonts w:ascii="Cambria" w:hAnsi="Cambria" w:cs="Cambria"/>
        </w:rPr>
        <w:t>ț</w:t>
      </w:r>
      <w:r>
        <w:t>a acestui argument al lor? Nu vom acuza noi pe Solomon? Nu vom da noi oare la o parte cele spuse de el mai înainte, din pricina căderii lui mai de pe urmă? Nu vom spune că cuvântul acesta este al În</w:t>
      </w:r>
      <w:r w:rsidR="004072EA">
        <w:rPr>
          <w:rFonts w:ascii="Cambria" w:hAnsi="Cambria" w:cs="Cambria"/>
        </w:rPr>
        <w:t>ț</w:t>
      </w:r>
      <w:r>
        <w:t>elepciunii Însă</w:t>
      </w:r>
      <w:r w:rsidR="004072EA">
        <w:rPr>
          <w:rFonts w:ascii="Cambria" w:hAnsi="Cambria" w:cs="Cambria"/>
        </w:rPr>
        <w:t>ș</w:t>
      </w:r>
      <w:r>
        <w:t xml:space="preserve">i </w:t>
      </w:r>
      <w:r w:rsidR="004072EA">
        <w:rPr>
          <w:rFonts w:ascii="Cambria" w:hAnsi="Cambria" w:cs="Cambria"/>
        </w:rPr>
        <w:t>ș</w:t>
      </w:r>
      <w:r>
        <w:t xml:space="preserve">i al </w:t>
      </w:r>
      <w:r w:rsidR="004072EA">
        <w:rPr>
          <w:rFonts w:ascii="Cambria" w:hAnsi="Cambria" w:cs="Cambria"/>
        </w:rPr>
        <w:t>ș</w:t>
      </w:r>
      <w:r>
        <w:t>tiin</w:t>
      </w:r>
      <w:r w:rsidR="004072EA">
        <w:rPr>
          <w:rFonts w:ascii="Cambria" w:hAnsi="Cambria" w:cs="Cambria"/>
        </w:rPr>
        <w:t>ț</w:t>
      </w:r>
      <w:r>
        <w:t xml:space="preserve">ei parcă </w:t>
      </w:r>
      <w:r w:rsidR="004072EA">
        <w:rPr>
          <w:rFonts w:ascii="Cambria" w:hAnsi="Cambria" w:cs="Cambria"/>
        </w:rPr>
        <w:t>ș</w:t>
      </w:r>
      <w:r>
        <w:t>i al ra</w:t>
      </w:r>
      <w:r w:rsidR="004072EA">
        <w:rPr>
          <w:rFonts w:ascii="Cambria" w:hAnsi="Cambria" w:cs="Cambria"/>
        </w:rPr>
        <w:t>ț</w:t>
      </w:r>
      <w:r>
        <w:t xml:space="preserve">iunii artistului, după care s-au zidit toate? Căci multe </w:t>
      </w:r>
      <w:r w:rsidR="004072EA">
        <w:rPr>
          <w:rFonts w:ascii="Cambria" w:hAnsi="Cambria" w:cs="Cambria"/>
        </w:rPr>
        <w:t>ș</w:t>
      </w:r>
      <w:r>
        <w:t>tie să personific</w:t>
      </w:r>
      <w:hyperlink w:anchor="bookmark350" w:tooltip="Current Document">
        <w:r>
          <w:t>e</w:t>
        </w:r>
        <w:r>
          <w:rPr>
            <w:vertAlign w:val="superscript"/>
          </w:rPr>
          <w:t>336</w:t>
        </w:r>
        <w:r>
          <w:t xml:space="preserve"> </w:t>
        </w:r>
      </w:hyperlink>
      <w:r>
        <w:t xml:space="preserve">Scriptura </w:t>
      </w:r>
      <w:r w:rsidR="004072EA">
        <w:rPr>
          <w:rFonts w:ascii="Cambria" w:hAnsi="Cambria" w:cs="Cambria"/>
        </w:rPr>
        <w:t>ș</w:t>
      </w:r>
      <w:r>
        <w:t>i dintre lucrurile neînsufle</w:t>
      </w:r>
      <w:r w:rsidR="004072EA">
        <w:rPr>
          <w:rFonts w:ascii="Cambria" w:hAnsi="Cambria" w:cs="Cambria"/>
        </w:rPr>
        <w:t>ț</w:t>
      </w:r>
      <w:r>
        <w:t xml:space="preserve">ite, cum rezultă din locul următor: </w:t>
      </w:r>
      <w:r>
        <w:rPr>
          <w:rFonts w:cs="Times New Roman"/>
          <w:rtl/>
          <w:lang w:bidi="he-IL"/>
        </w:rPr>
        <w:t>״</w:t>
      </w:r>
      <w:r>
        <w:t xml:space="preserve">Marea a vorbit aceasta </w:t>
      </w:r>
      <w:r w:rsidR="004072EA">
        <w:rPr>
          <w:rFonts w:ascii="Cambria" w:hAnsi="Cambria" w:cs="Cambria"/>
        </w:rPr>
        <w:t>ș</w:t>
      </w:r>
      <w:r>
        <w:t>i aceasta”</w:t>
      </w:r>
      <w:hyperlink w:anchor="bookmark351" w:tooltip="Current Document">
        <w:r>
          <w:rPr>
            <w:vertAlign w:val="superscript"/>
          </w:rPr>
          <w:t>337</w:t>
        </w:r>
      </w:hyperlink>
    </w:p>
    <w:p w:rsidR="006E509F" w:rsidRDefault="00601D3F">
      <w:pPr>
        <w:pStyle w:val="Footnote0"/>
        <w:framePr w:w="7070" w:h="664" w:hRule="exact" w:wrap="none" w:vAnchor="page" w:hAnchor="page" w:x="5370" w:y="9490"/>
        <w:shd w:val="clear" w:color="auto" w:fill="auto"/>
        <w:tabs>
          <w:tab w:val="left" w:pos="302"/>
        </w:tabs>
        <w:spacing w:line="211" w:lineRule="exact"/>
      </w:pPr>
      <w:bookmarkStart w:id="348" w:name="bookmark347"/>
      <w:bookmarkStart w:id="349" w:name="bookmark348"/>
      <w:r>
        <w:rPr>
          <w:rStyle w:val="FootnoteCandara"/>
          <w:vertAlign w:val="superscript"/>
        </w:rPr>
        <w:t>333</w:t>
      </w:r>
      <w:r>
        <w:tab/>
        <w:t xml:space="preserve">Este vorba de eunomieni, care răstălmăceau Sfânta Scriptură în sens străin de interpretarea ortodoxă, răstălmăcire prin care atrăgeau la ei pe cei mai slabi la minte </w:t>
      </w:r>
      <w:r w:rsidR="004072EA">
        <w:t>ș</w:t>
      </w:r>
      <w:r>
        <w:t>i prin care furau deci în</w:t>
      </w:r>
      <w:r w:rsidR="004072EA">
        <w:t>ț</w:t>
      </w:r>
      <w:r>
        <w:t>elesul celor scrise.</w:t>
      </w:r>
      <w:bookmarkEnd w:id="348"/>
      <w:bookmarkEnd w:id="349"/>
    </w:p>
    <w:p w:rsidR="006E509F" w:rsidRDefault="00601D3F">
      <w:pPr>
        <w:pStyle w:val="Footnote0"/>
        <w:framePr w:w="7070" w:h="629" w:hRule="exact" w:wrap="none" w:vAnchor="page" w:hAnchor="page" w:x="5370" w:y="10162"/>
        <w:shd w:val="clear" w:color="auto" w:fill="auto"/>
        <w:tabs>
          <w:tab w:val="left" w:pos="288"/>
        </w:tabs>
        <w:spacing w:line="211" w:lineRule="exact"/>
      </w:pPr>
      <w:bookmarkStart w:id="350" w:name="bookmark349"/>
      <w:r>
        <w:rPr>
          <w:rStyle w:val="FootnoteCandara"/>
          <w:vertAlign w:val="superscript"/>
        </w:rPr>
        <w:t>334</w:t>
      </w:r>
      <w:r>
        <w:tab/>
        <w:t xml:space="preserve">Prin expresia </w:t>
      </w:r>
      <w:r>
        <w:rPr>
          <w:rtl/>
          <w:lang w:bidi="he-IL"/>
        </w:rPr>
        <w:t>״</w:t>
      </w:r>
      <w:r>
        <w:t xml:space="preserve">Dumnezeu care S-a supus pătimirii”, sau </w:t>
      </w:r>
      <w:r>
        <w:rPr>
          <w:rtl/>
          <w:lang w:bidi="he-IL"/>
        </w:rPr>
        <w:t>״</w:t>
      </w:r>
      <w:r>
        <w:t>Dumnezeul pătimitor”, se în</w:t>
      </w:r>
      <w:r w:rsidR="004072EA">
        <w:t>ț</w:t>
      </w:r>
      <w:r>
        <w:t>elege natura omenească a Mântuitorul, pe care a avut-o în întregime, afară de păcat. Acela</w:t>
      </w:r>
      <w:r w:rsidR="004072EA">
        <w:t>ș</w:t>
      </w:r>
      <w:r>
        <w:t xml:space="preserve">i sens îl are </w:t>
      </w:r>
      <w:r w:rsidR="004072EA">
        <w:t>ș</w:t>
      </w:r>
      <w:r>
        <w:t xml:space="preserve">i expresia </w:t>
      </w:r>
      <w:r>
        <w:rPr>
          <w:rtl/>
          <w:lang w:bidi="he-IL"/>
        </w:rPr>
        <w:t>״</w:t>
      </w:r>
      <w:r>
        <w:t>Adam cel Nou”.</w:t>
      </w:r>
      <w:bookmarkEnd w:id="350"/>
    </w:p>
    <w:p w:rsidR="006E509F" w:rsidRDefault="00601D3F">
      <w:pPr>
        <w:pStyle w:val="Footnote0"/>
        <w:framePr w:w="7070" w:h="211" w:hRule="exact" w:wrap="none" w:vAnchor="page" w:hAnchor="page" w:x="5370" w:y="10810"/>
        <w:shd w:val="clear" w:color="auto" w:fill="auto"/>
        <w:tabs>
          <w:tab w:val="left" w:pos="259"/>
        </w:tabs>
        <w:spacing w:line="211" w:lineRule="exact"/>
      </w:pPr>
      <w:bookmarkStart w:id="351" w:name="bookmark350"/>
      <w:r>
        <w:rPr>
          <w:rStyle w:val="FootnoteCandara"/>
          <w:vertAlign w:val="superscript"/>
        </w:rPr>
        <w:t>335</w:t>
      </w:r>
      <w:r>
        <w:tab/>
        <w:t>Pild. 7, 22.</w:t>
      </w:r>
      <w:bookmarkEnd w:id="351"/>
    </w:p>
    <w:p w:rsidR="006E509F" w:rsidRDefault="00601D3F">
      <w:pPr>
        <w:pStyle w:val="Footnote0"/>
        <w:framePr w:w="7070" w:h="428" w:hRule="exact" w:wrap="none" w:vAnchor="page" w:hAnchor="page" w:x="5370" w:y="11031"/>
        <w:shd w:val="clear" w:color="auto" w:fill="auto"/>
        <w:tabs>
          <w:tab w:val="left" w:pos="264"/>
        </w:tabs>
        <w:spacing w:line="216" w:lineRule="exact"/>
      </w:pPr>
      <w:bookmarkStart w:id="352" w:name="bookmark351"/>
      <w:r>
        <w:rPr>
          <w:rStyle w:val="FootnoteCandara"/>
          <w:vertAlign w:val="superscript"/>
        </w:rPr>
        <w:t>336</w:t>
      </w:r>
      <w:r>
        <w:tab/>
        <w:t>Personificarea sau prosopopeea este un mod de vorbire destul de frecvent în Sfânta Scriptură.</w:t>
      </w:r>
      <w:bookmarkEnd w:id="352"/>
    </w:p>
    <w:p w:rsidR="006E509F" w:rsidRDefault="00601D3F">
      <w:pPr>
        <w:pStyle w:val="Footnote0"/>
        <w:framePr w:w="1128" w:h="245" w:hRule="exact" w:wrap="none" w:vAnchor="page" w:hAnchor="page" w:x="5370" w:y="11468"/>
        <w:shd w:val="clear" w:color="auto" w:fill="auto"/>
        <w:tabs>
          <w:tab w:val="left" w:pos="264"/>
        </w:tabs>
        <w:spacing w:line="216" w:lineRule="exact"/>
      </w:pPr>
      <w:r>
        <w:rPr>
          <w:rStyle w:val="FootnoteCandara"/>
          <w:vertAlign w:val="superscript"/>
        </w:rPr>
        <w:t>337</w:t>
      </w:r>
      <w:r>
        <w:tab/>
        <w:t>Iov 28, 14.</w:t>
      </w:r>
    </w:p>
    <w:p w:rsidR="006E509F" w:rsidRDefault="00601D3F">
      <w:pPr>
        <w:pStyle w:val="Headerorfooter40"/>
        <w:framePr w:wrap="none" w:vAnchor="page" w:hAnchor="page" w:x="8759" w:y="11594"/>
        <w:shd w:val="clear" w:color="auto" w:fill="auto"/>
        <w:spacing w:line="210" w:lineRule="exact"/>
      </w:pPr>
      <w:r>
        <w:t>85</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4072EA">
      <w:pPr>
        <w:pStyle w:val="Bodytext20"/>
        <w:framePr w:w="7109" w:h="7564" w:hRule="exact" w:wrap="none" w:vAnchor="page" w:hAnchor="page" w:x="5349" w:y="519"/>
        <w:shd w:val="clear" w:color="auto" w:fill="auto"/>
        <w:spacing w:before="0"/>
      </w:pPr>
      <w:r>
        <w:rPr>
          <w:rFonts w:ascii="Cambria" w:hAnsi="Cambria" w:cs="Cambria"/>
        </w:rPr>
        <w:lastRenderedPageBreak/>
        <w:t>ș</w:t>
      </w:r>
      <w:r w:rsidR="00601D3F">
        <w:t>i: „Adâncul a spus: nu este în mine”</w:t>
      </w:r>
      <w:hyperlink w:anchor="bookmark352" w:tooltip="Current Document">
        <w:r w:rsidR="00601D3F">
          <w:rPr>
            <w:vertAlign w:val="superscript"/>
          </w:rPr>
          <w:t>338</w:t>
        </w:r>
        <w:r w:rsidR="00601D3F">
          <w:t xml:space="preserve"> </w:t>
        </w:r>
      </w:hyperlink>
      <w:r>
        <w:rPr>
          <w:rFonts w:ascii="Cambria" w:hAnsi="Cambria" w:cs="Cambria"/>
        </w:rPr>
        <w:t>ș</w:t>
      </w:r>
      <w:r w:rsidR="00601D3F">
        <w:t>i: „Cerurile care povestesc slava lui Dumnezeu”</w:t>
      </w:r>
      <w:hyperlink w:anchor="bookmark353" w:tooltip="Current Document">
        <w:r w:rsidR="00601D3F">
          <w:rPr>
            <w:vertAlign w:val="superscript"/>
          </w:rPr>
          <w:t>339</w:t>
        </w:r>
      </w:hyperlink>
      <w:r w:rsidR="00601D3F">
        <w:t xml:space="preserve">. </w:t>
      </w:r>
      <w:r>
        <w:rPr>
          <w:rFonts w:ascii="Cambria" w:hAnsi="Cambria" w:cs="Cambria"/>
        </w:rPr>
        <w:t>Ș</w:t>
      </w:r>
      <w:r w:rsidR="00601D3F">
        <w:t>i iară</w:t>
      </w:r>
      <w:r>
        <w:rPr>
          <w:rFonts w:ascii="Cambria" w:hAnsi="Cambria" w:cs="Cambria"/>
        </w:rPr>
        <w:t>ș</w:t>
      </w:r>
      <w:r w:rsidR="00601D3F">
        <w:t>i: „I se porunce</w:t>
      </w:r>
      <w:r>
        <w:rPr>
          <w:rFonts w:ascii="Cambria" w:hAnsi="Cambria" w:cs="Cambria"/>
        </w:rPr>
        <w:t>ș</w:t>
      </w:r>
      <w:r w:rsidR="00601D3F">
        <w:t>te sabiei”</w:t>
      </w:r>
      <w:hyperlink w:anchor="bookmark354" w:tooltip="Current Document">
        <w:r w:rsidR="00601D3F">
          <w:rPr>
            <w:vertAlign w:val="superscript"/>
          </w:rPr>
          <w:t>340</w:t>
        </w:r>
        <w:r w:rsidR="00601D3F">
          <w:t xml:space="preserve"> </w:t>
        </w:r>
      </w:hyperlink>
      <w:r>
        <w:rPr>
          <w:rFonts w:ascii="Cambria" w:hAnsi="Cambria" w:cs="Cambria"/>
        </w:rPr>
        <w:t>ș</w:t>
      </w:r>
      <w:r w:rsidR="00601D3F">
        <w:t>i: „Mun</w:t>
      </w:r>
      <w:r>
        <w:rPr>
          <w:rFonts w:ascii="Cambria" w:hAnsi="Cambria" w:cs="Cambria"/>
        </w:rPr>
        <w:t>ț</w:t>
      </w:r>
      <w:r w:rsidR="00601D3F">
        <w:t xml:space="preserve">i </w:t>
      </w:r>
      <w:r>
        <w:rPr>
          <w:rFonts w:ascii="Cambria" w:hAnsi="Cambria" w:cs="Cambria"/>
        </w:rPr>
        <w:t>ș</w:t>
      </w:r>
      <w:r w:rsidR="00601D3F">
        <w:t>i coline sunt întreba</w:t>
      </w:r>
      <w:r>
        <w:rPr>
          <w:rFonts w:ascii="Cambria" w:hAnsi="Cambria" w:cs="Cambria"/>
        </w:rPr>
        <w:t>ț</w:t>
      </w:r>
      <w:r w:rsidR="00601D3F">
        <w:t>i să răspundă despre cauzele tresăltării lor de bucurie”</w:t>
      </w:r>
      <w:hyperlink w:anchor="bookmark355" w:tooltip="Current Document">
        <w:r w:rsidR="00601D3F">
          <w:rPr>
            <w:vertAlign w:val="superscript"/>
          </w:rPr>
          <w:t>341</w:t>
        </w:r>
      </w:hyperlink>
      <w:r w:rsidR="00601D3F">
        <w:t>. Noi nu aducem în discu</w:t>
      </w:r>
      <w:r>
        <w:rPr>
          <w:rFonts w:ascii="Cambria" w:hAnsi="Cambria" w:cs="Cambria"/>
        </w:rPr>
        <w:t>ț</w:t>
      </w:r>
      <w:r w:rsidR="00601D3F">
        <w:t>ie nici unul din aceste texte, chiar dacă unii dinaintea noastră le-au citat ca pe ni</w:t>
      </w:r>
      <w:r>
        <w:rPr>
          <w:rFonts w:ascii="Cambria" w:hAnsi="Cambria" w:cs="Cambria"/>
        </w:rPr>
        <w:t>ș</w:t>
      </w:r>
      <w:r w:rsidR="00601D3F">
        <w:t>te argumente puternice. Să admitem dar că aceste cuvinte sunt ale Mântuitorului Însu</w:t>
      </w:r>
      <w:r>
        <w:rPr>
          <w:rFonts w:ascii="Cambria" w:hAnsi="Cambria" w:cs="Cambria"/>
        </w:rPr>
        <w:t>ș</w:t>
      </w:r>
      <w:r w:rsidR="00601D3F">
        <w:t>i, care este adevărata În</w:t>
      </w:r>
      <w:r>
        <w:rPr>
          <w:rFonts w:ascii="Cambria" w:hAnsi="Cambria" w:cs="Cambria"/>
        </w:rPr>
        <w:t>ț</w:t>
      </w:r>
      <w:r w:rsidR="00601D3F">
        <w:t>elepciune. Să facem însă pu</w:t>
      </w:r>
      <w:r>
        <w:rPr>
          <w:rFonts w:ascii="Cambria" w:hAnsi="Cambria" w:cs="Cambria"/>
        </w:rPr>
        <w:t>ț</w:t>
      </w:r>
      <w:r w:rsidR="00601D3F">
        <w:t>in o cercetare împreună.</w:t>
      </w:r>
    </w:p>
    <w:p w:rsidR="006E509F" w:rsidRDefault="00601D3F">
      <w:pPr>
        <w:pStyle w:val="Bodytext20"/>
        <w:framePr w:w="7109" w:h="7564" w:hRule="exact" w:wrap="none" w:vAnchor="page" w:hAnchor="page" w:x="5349" w:y="519"/>
        <w:shd w:val="clear" w:color="auto" w:fill="auto"/>
        <w:spacing w:before="0"/>
        <w:ind w:firstLine="520"/>
      </w:pPr>
      <w:r>
        <w:t>-Ce lucru dintre cele existente este necauzat?</w:t>
      </w:r>
    </w:p>
    <w:p w:rsidR="006E509F" w:rsidRDefault="00601D3F">
      <w:pPr>
        <w:pStyle w:val="Bodytext20"/>
        <w:framePr w:w="7109" w:h="7564" w:hRule="exact" w:wrap="none" w:vAnchor="page" w:hAnchor="page" w:x="5349" w:y="519"/>
        <w:shd w:val="clear" w:color="auto" w:fill="auto"/>
        <w:spacing w:before="0"/>
        <w:ind w:firstLine="520"/>
      </w:pPr>
      <w:r>
        <w:t>-Dumnezeirea. Căci nimeni nu poate să spună vreo cauză a existen</w:t>
      </w:r>
      <w:r w:rsidR="004072EA">
        <w:rPr>
          <w:rFonts w:ascii="Cambria" w:hAnsi="Cambria" w:cs="Cambria"/>
        </w:rPr>
        <w:t>ț</w:t>
      </w:r>
      <w:r>
        <w:t>ei lui Dumnezeu, sau altfel cauza ar fi mai veche decât Dumnezeu.</w:t>
      </w:r>
    </w:p>
    <w:p w:rsidR="006E509F" w:rsidRDefault="00601D3F">
      <w:pPr>
        <w:pStyle w:val="Bodytext20"/>
        <w:framePr w:w="7109" w:h="7564" w:hRule="exact" w:wrap="none" w:vAnchor="page" w:hAnchor="page" w:x="5349" w:y="519"/>
        <w:shd w:val="clear" w:color="auto" w:fill="auto"/>
        <w:spacing w:before="0"/>
        <w:ind w:firstLine="520"/>
      </w:pPr>
      <w:r>
        <w:t>-Dar care este cauza firii omene</w:t>
      </w:r>
      <w:r w:rsidR="004072EA">
        <w:rPr>
          <w:rFonts w:ascii="Cambria" w:hAnsi="Cambria" w:cs="Cambria"/>
        </w:rPr>
        <w:t>ș</w:t>
      </w:r>
      <w:r>
        <w:t>ti pe care, din pricina noastră, a luat-o Dumnezeu asupra Sa?</w:t>
      </w:r>
    </w:p>
    <w:p w:rsidR="006E509F" w:rsidRDefault="00601D3F">
      <w:pPr>
        <w:pStyle w:val="Bodytext20"/>
        <w:framePr w:w="7109" w:h="7564" w:hRule="exact" w:wrap="none" w:vAnchor="page" w:hAnchor="page" w:x="5349" w:y="519"/>
        <w:shd w:val="clear" w:color="auto" w:fill="auto"/>
        <w:spacing w:before="0"/>
        <w:ind w:firstLine="520"/>
      </w:pPr>
      <w:r>
        <w:t>-Negre</w:t>
      </w:r>
      <w:r w:rsidR="004072EA">
        <w:rPr>
          <w:rFonts w:ascii="Cambria" w:hAnsi="Cambria" w:cs="Cambria"/>
        </w:rPr>
        <w:t>ș</w:t>
      </w:r>
      <w:r>
        <w:t>it, ca să ne mântuiască. Căci care altă cauză ar fi?</w:t>
      </w:r>
    </w:p>
    <w:p w:rsidR="006E509F" w:rsidRDefault="00601D3F">
      <w:pPr>
        <w:pStyle w:val="Bodytext20"/>
        <w:framePr w:w="7109" w:h="7564" w:hRule="exact" w:wrap="none" w:vAnchor="page" w:hAnchor="page" w:x="5349" w:y="519"/>
        <w:shd w:val="clear" w:color="auto" w:fill="auto"/>
        <w:spacing w:before="0"/>
        <w:ind w:firstLine="520"/>
      </w:pPr>
      <w:r>
        <w:t>A</w:t>
      </w:r>
      <w:r w:rsidR="004072EA">
        <w:rPr>
          <w:rFonts w:ascii="Cambria" w:hAnsi="Cambria" w:cs="Cambria"/>
        </w:rPr>
        <w:t>ș</w:t>
      </w:r>
      <w:r>
        <w:t xml:space="preserve">adar, fiindcă aici găsim limpede </w:t>
      </w:r>
      <w:r w:rsidR="004072EA">
        <w:rPr>
          <w:rFonts w:ascii="Cambria" w:hAnsi="Cambria" w:cs="Cambria"/>
        </w:rPr>
        <w:t>ș</w:t>
      </w:r>
      <w:r>
        <w:t>i expresia „m-a zidit”</w:t>
      </w:r>
      <w:hyperlink w:anchor="bookmark356" w:tooltip="Current Document">
        <w:r>
          <w:rPr>
            <w:vertAlign w:val="superscript"/>
          </w:rPr>
          <w:t>342</w:t>
        </w:r>
      </w:hyperlink>
      <w:r>
        <w:rPr>
          <w:vertAlign w:val="superscript"/>
        </w:rPr>
        <w:t xml:space="preserve"> </w:t>
      </w:r>
      <w:r w:rsidR="004072EA">
        <w:rPr>
          <w:rFonts w:ascii="Cambria" w:hAnsi="Cambria" w:cs="Cambria"/>
        </w:rPr>
        <w:t>ș</w:t>
      </w:r>
      <w:r>
        <w:t>i expresia „mă na</w:t>
      </w:r>
      <w:r w:rsidR="004072EA">
        <w:rPr>
          <w:rFonts w:ascii="Cambria" w:hAnsi="Cambria" w:cs="Cambria"/>
        </w:rPr>
        <w:t>ș</w:t>
      </w:r>
      <w:r>
        <w:t>te”</w:t>
      </w:r>
      <w:hyperlink w:anchor="bookmark357" w:tooltip="Current Document">
        <w:r>
          <w:rPr>
            <w:vertAlign w:val="superscript"/>
          </w:rPr>
          <w:t>343</w:t>
        </w:r>
      </w:hyperlink>
      <w:r>
        <w:t>, explica</w:t>
      </w:r>
      <w:r w:rsidR="004072EA">
        <w:rPr>
          <w:rFonts w:ascii="Cambria" w:hAnsi="Cambria" w:cs="Cambria"/>
        </w:rPr>
        <w:t>ț</w:t>
      </w:r>
      <w:r>
        <w:t>ia este simplă: lucrul pe care îl găsim spus cu men</w:t>
      </w:r>
      <w:r w:rsidR="004072EA">
        <w:rPr>
          <w:rFonts w:ascii="Cambria" w:hAnsi="Cambria" w:cs="Cambria"/>
        </w:rPr>
        <w:t>ț</w:t>
      </w:r>
      <w:r>
        <w:t>ionarea cauzei lui, să-l atribuim naturii Lui omene</w:t>
      </w:r>
      <w:r w:rsidR="004072EA">
        <w:rPr>
          <w:rFonts w:ascii="Cambria" w:hAnsi="Cambria" w:cs="Cambria"/>
        </w:rPr>
        <w:t>ș</w:t>
      </w:r>
      <w:r>
        <w:t xml:space="preserve">ti, iar pe cel pe care îl găsim spus pur </w:t>
      </w:r>
      <w:r w:rsidR="004072EA">
        <w:rPr>
          <w:rFonts w:ascii="Cambria" w:hAnsi="Cambria" w:cs="Cambria"/>
        </w:rPr>
        <w:t>ș</w:t>
      </w:r>
      <w:r>
        <w:t xml:space="preserve">i simplu </w:t>
      </w:r>
      <w:r w:rsidR="004072EA">
        <w:rPr>
          <w:rFonts w:ascii="Cambria" w:hAnsi="Cambria" w:cs="Cambria"/>
        </w:rPr>
        <w:t>ș</w:t>
      </w:r>
      <w:r>
        <w:t>i fără men</w:t>
      </w:r>
      <w:r w:rsidR="004072EA">
        <w:rPr>
          <w:rFonts w:ascii="Cambria" w:hAnsi="Cambria" w:cs="Cambria"/>
        </w:rPr>
        <w:t>ț</w:t>
      </w:r>
      <w:r>
        <w:t xml:space="preserve">ionarea cauzei, să-l punem pe seama Dumnezeirii Lui. Dar oare expresia „m-a zidit”, nu este exprimată ea împreună cu cauza ei? Căci „m-a zidit, zice Scriptura, început căilor Lui, spre lucrurile Lui”. Iar lucrurile mâinilor Lui sunt adevărul </w:t>
      </w:r>
      <w:r w:rsidR="004072EA">
        <w:rPr>
          <w:rFonts w:ascii="Cambria" w:hAnsi="Cambria" w:cs="Cambria"/>
        </w:rPr>
        <w:t>ș</w:t>
      </w:r>
      <w:r>
        <w:t>i judecat</w:t>
      </w:r>
      <w:hyperlink w:anchor="bookmark358" w:tooltip="Current Document">
        <w:r>
          <w:t>a</w:t>
        </w:r>
        <w:r>
          <w:rPr>
            <w:vertAlign w:val="superscript"/>
          </w:rPr>
          <w:t>344</w:t>
        </w:r>
      </w:hyperlink>
      <w:r>
        <w:t>, din pricina cărora a fost uns cu Dumnezeirea. Căci această ungere este a firii Lui omene</w:t>
      </w:r>
      <w:r w:rsidR="004072EA">
        <w:rPr>
          <w:rFonts w:ascii="Cambria" w:hAnsi="Cambria" w:cs="Cambria"/>
        </w:rPr>
        <w:t>ș</w:t>
      </w:r>
      <w:r>
        <w:t>ti. Iar expresia „mă na</w:t>
      </w:r>
      <w:r w:rsidR="004072EA">
        <w:rPr>
          <w:rFonts w:ascii="Cambria" w:hAnsi="Cambria" w:cs="Cambria"/>
        </w:rPr>
        <w:t>ș</w:t>
      </w:r>
      <w:r>
        <w:t>te” este spusă în afară de cauză, sau arată-mi ceva adăugat ei. Ce ra</w:t>
      </w:r>
      <w:r w:rsidR="004072EA">
        <w:rPr>
          <w:rFonts w:ascii="Cambria" w:hAnsi="Cambria" w:cs="Cambria"/>
        </w:rPr>
        <w:t>ț</w:t>
      </w:r>
      <w:r>
        <w:t>iune se opune deci ca În</w:t>
      </w:r>
      <w:r w:rsidR="004072EA">
        <w:rPr>
          <w:rFonts w:ascii="Cambria" w:hAnsi="Cambria" w:cs="Cambria"/>
        </w:rPr>
        <w:t>ț</w:t>
      </w:r>
      <w:r>
        <w:t>elepciunea să fie numită „zidire”, după na</w:t>
      </w:r>
      <w:r w:rsidR="004072EA">
        <w:rPr>
          <w:rFonts w:ascii="Cambria" w:hAnsi="Cambria" w:cs="Cambria"/>
        </w:rPr>
        <w:t>ș</w:t>
      </w:r>
      <w:r>
        <w:t xml:space="preserve">terea de jos, </w:t>
      </w:r>
      <w:r w:rsidR="004072EA">
        <w:rPr>
          <w:rFonts w:ascii="Cambria" w:hAnsi="Cambria" w:cs="Cambria"/>
        </w:rPr>
        <w:t>ș</w:t>
      </w:r>
      <w:r>
        <w:t>i „lucru născut”, după na</w:t>
      </w:r>
      <w:r w:rsidR="004072EA">
        <w:rPr>
          <w:rFonts w:ascii="Cambria" w:hAnsi="Cambria" w:cs="Cambria"/>
        </w:rPr>
        <w:t>ș</w:t>
      </w:r>
      <w:r>
        <w:t xml:space="preserve">terea dintâi </w:t>
      </w:r>
      <w:r w:rsidR="004072EA">
        <w:rPr>
          <w:rFonts w:ascii="Cambria" w:hAnsi="Cambria" w:cs="Cambria"/>
        </w:rPr>
        <w:t>ș</w:t>
      </w:r>
      <w:r>
        <w:t>i mai de necuprins de minte</w:t>
      </w:r>
      <w:hyperlink w:anchor="bookmark359" w:tooltip="Current Document">
        <w:r>
          <w:t>?</w:t>
        </w:r>
        <w:r>
          <w:rPr>
            <w:vertAlign w:val="superscript"/>
          </w:rPr>
          <w:t>345</w:t>
        </w:r>
      </w:hyperlink>
    </w:p>
    <w:p w:rsidR="006E509F" w:rsidRDefault="00601D3F">
      <w:pPr>
        <w:pStyle w:val="Footnote0"/>
        <w:framePr w:wrap="none" w:vAnchor="page" w:hAnchor="page" w:x="5642" w:y="8367"/>
        <w:shd w:val="clear" w:color="auto" w:fill="auto"/>
        <w:spacing w:line="170" w:lineRule="exact"/>
        <w:ind w:left="320"/>
        <w:jc w:val="left"/>
      </w:pPr>
      <w:r>
        <w:t>Idem.</w:t>
      </w:r>
    </w:p>
    <w:p w:rsidR="006E509F" w:rsidRDefault="00601D3F">
      <w:pPr>
        <w:pStyle w:val="Bodytext80"/>
        <w:framePr w:wrap="none" w:vAnchor="page" w:hAnchor="page" w:x="5378" w:y="8285"/>
        <w:shd w:val="clear" w:color="auto" w:fill="auto"/>
        <w:spacing w:line="170" w:lineRule="exact"/>
      </w:pPr>
      <w:bookmarkStart w:id="353" w:name="bookmark352"/>
      <w:r>
        <w:t>338</w:t>
      </w:r>
      <w:bookmarkEnd w:id="353"/>
    </w:p>
    <w:p w:rsidR="006E509F" w:rsidRDefault="00601D3F">
      <w:pPr>
        <w:pStyle w:val="Footnote0"/>
        <w:framePr w:w="7070" w:h="254" w:hRule="exact" w:wrap="none" w:vAnchor="page" w:hAnchor="page" w:x="5373" w:y="8552"/>
        <w:shd w:val="clear" w:color="auto" w:fill="auto"/>
        <w:tabs>
          <w:tab w:val="left" w:pos="259"/>
        </w:tabs>
        <w:spacing w:line="226" w:lineRule="exact"/>
      </w:pPr>
      <w:bookmarkStart w:id="354" w:name="bookmark353"/>
      <w:bookmarkStart w:id="355" w:name="bookmark354"/>
      <w:r>
        <w:rPr>
          <w:rStyle w:val="FootnoteCandara"/>
          <w:vertAlign w:val="superscript"/>
        </w:rPr>
        <w:t>339</w:t>
      </w:r>
      <w:r>
        <w:tab/>
        <w:t>Ps. 18, 1.</w:t>
      </w:r>
      <w:bookmarkEnd w:id="354"/>
      <w:bookmarkEnd w:id="355"/>
    </w:p>
    <w:p w:rsidR="006E509F" w:rsidRDefault="00601D3F">
      <w:pPr>
        <w:pStyle w:val="Footnote0"/>
        <w:framePr w:w="7070" w:h="225" w:hRule="exact" w:wrap="none" w:vAnchor="page" w:hAnchor="page" w:x="5373" w:y="8812"/>
        <w:shd w:val="clear" w:color="auto" w:fill="auto"/>
        <w:tabs>
          <w:tab w:val="left" w:pos="250"/>
        </w:tabs>
        <w:spacing w:line="226" w:lineRule="exact"/>
      </w:pPr>
      <w:bookmarkStart w:id="356" w:name="bookmark355"/>
      <w:r>
        <w:rPr>
          <w:rStyle w:val="FootnoteCandara"/>
          <w:vertAlign w:val="superscript"/>
        </w:rPr>
        <w:t>340</w:t>
      </w:r>
      <w:r>
        <w:tab/>
        <w:t xml:space="preserve">Zah. 13, 7; Ier. 47, </w:t>
      </w:r>
      <w:r>
        <w:rPr>
          <w:rStyle w:val="FootnoteCandara"/>
        </w:rPr>
        <w:t>6</w:t>
      </w:r>
      <w:r>
        <w:t>.</w:t>
      </w:r>
      <w:bookmarkEnd w:id="356"/>
    </w:p>
    <w:p w:rsidR="006E509F" w:rsidRDefault="00601D3F">
      <w:pPr>
        <w:pStyle w:val="Footnote0"/>
        <w:framePr w:w="7070" w:h="225" w:hRule="exact" w:wrap="none" w:vAnchor="page" w:hAnchor="page" w:x="5373" w:y="9037"/>
        <w:shd w:val="clear" w:color="auto" w:fill="auto"/>
        <w:tabs>
          <w:tab w:val="left" w:pos="259"/>
        </w:tabs>
        <w:spacing w:line="226" w:lineRule="exact"/>
      </w:pPr>
      <w:bookmarkStart w:id="357" w:name="bookmark356"/>
      <w:r>
        <w:rPr>
          <w:rStyle w:val="FootnoteCandara"/>
          <w:vertAlign w:val="superscript"/>
        </w:rPr>
        <w:t>341</w:t>
      </w:r>
      <w:r>
        <w:tab/>
        <w:t xml:space="preserve">Ps. 113, 4, </w:t>
      </w:r>
      <w:r>
        <w:rPr>
          <w:rStyle w:val="FootnoteCandara"/>
        </w:rPr>
        <w:t>6</w:t>
      </w:r>
      <w:r>
        <w:t>.</w:t>
      </w:r>
      <w:bookmarkEnd w:id="357"/>
    </w:p>
    <w:p w:rsidR="006E509F" w:rsidRDefault="00601D3F">
      <w:pPr>
        <w:pStyle w:val="Footnote0"/>
        <w:framePr w:w="7070" w:h="225" w:hRule="exact" w:wrap="none" w:vAnchor="page" w:hAnchor="page" w:x="5373" w:y="9272"/>
        <w:shd w:val="clear" w:color="auto" w:fill="auto"/>
        <w:tabs>
          <w:tab w:val="left" w:pos="259"/>
        </w:tabs>
        <w:spacing w:line="226" w:lineRule="exact"/>
      </w:pPr>
      <w:bookmarkStart w:id="358" w:name="bookmark357"/>
      <w:r>
        <w:rPr>
          <w:rStyle w:val="FootnoteCandara"/>
          <w:vertAlign w:val="superscript"/>
        </w:rPr>
        <w:t>342</w:t>
      </w:r>
      <w:r>
        <w:tab/>
        <w:t>Pild. 7, 22.</w:t>
      </w:r>
      <w:bookmarkEnd w:id="358"/>
    </w:p>
    <w:p w:rsidR="006E509F" w:rsidRDefault="00601D3F">
      <w:pPr>
        <w:pStyle w:val="Footnote0"/>
        <w:framePr w:w="7070" w:h="225" w:hRule="exact" w:wrap="none" w:vAnchor="page" w:hAnchor="page" w:x="5373" w:y="9498"/>
        <w:shd w:val="clear" w:color="auto" w:fill="auto"/>
        <w:tabs>
          <w:tab w:val="left" w:pos="259"/>
        </w:tabs>
        <w:spacing w:line="226" w:lineRule="exact"/>
      </w:pPr>
      <w:bookmarkStart w:id="359" w:name="bookmark358"/>
      <w:r>
        <w:rPr>
          <w:rStyle w:val="FootnoteCandara"/>
          <w:vertAlign w:val="superscript"/>
        </w:rPr>
        <w:t>343</w:t>
      </w:r>
      <w:r>
        <w:tab/>
        <w:t>Pild. 7, 25.</w:t>
      </w:r>
      <w:bookmarkEnd w:id="359"/>
    </w:p>
    <w:p w:rsidR="006E509F" w:rsidRDefault="00601D3F">
      <w:pPr>
        <w:pStyle w:val="Footnote0"/>
        <w:framePr w:w="7070" w:h="225" w:hRule="exact" w:wrap="none" w:vAnchor="page" w:hAnchor="page" w:x="5373" w:y="9728"/>
        <w:shd w:val="clear" w:color="auto" w:fill="auto"/>
        <w:tabs>
          <w:tab w:val="left" w:pos="259"/>
        </w:tabs>
        <w:spacing w:line="226" w:lineRule="exact"/>
      </w:pPr>
      <w:bookmarkStart w:id="360" w:name="bookmark359"/>
      <w:r>
        <w:rPr>
          <w:rStyle w:val="FootnoteCandara"/>
          <w:vertAlign w:val="superscript"/>
        </w:rPr>
        <w:t>344</w:t>
      </w:r>
      <w:r>
        <w:tab/>
        <w:t>Ps. 110, 7.</w:t>
      </w:r>
      <w:bookmarkEnd w:id="360"/>
    </w:p>
    <w:p w:rsidR="006E509F" w:rsidRDefault="00601D3F">
      <w:pPr>
        <w:pStyle w:val="Footnote0"/>
        <w:framePr w:w="7070" w:h="1797" w:hRule="exact" w:wrap="none" w:vAnchor="page" w:hAnchor="page" w:x="5373" w:y="9974"/>
        <w:shd w:val="clear" w:color="auto" w:fill="auto"/>
        <w:tabs>
          <w:tab w:val="left" w:pos="278"/>
        </w:tabs>
      </w:pPr>
      <w:r>
        <w:rPr>
          <w:rStyle w:val="FootnoteCandara"/>
          <w:vertAlign w:val="superscript"/>
        </w:rPr>
        <w:t>345</w:t>
      </w:r>
      <w:r>
        <w:tab/>
        <w:t>Distinc</w:t>
      </w:r>
      <w:r w:rsidR="004072EA">
        <w:t>ț</w:t>
      </w:r>
      <w:r>
        <w:t>ia făcută aici de Sfântul Grigorie este temeinică. Sunt lămurite, în adevăratul lor în</w:t>
      </w:r>
      <w:r w:rsidR="004072EA">
        <w:t>ț</w:t>
      </w:r>
      <w:r>
        <w:t xml:space="preserve">eles, cele două expresii scripturistice în jurul Fiului: </w:t>
      </w:r>
      <w:r>
        <w:rPr>
          <w:rtl/>
          <w:lang w:bidi="he-IL"/>
        </w:rPr>
        <w:t>״</w:t>
      </w:r>
      <w:r>
        <w:t xml:space="preserve">m-a zidit” </w:t>
      </w:r>
      <w:r w:rsidR="004072EA">
        <w:t>ș</w:t>
      </w:r>
      <w:r>
        <w:t xml:space="preserve">i </w:t>
      </w:r>
      <w:r>
        <w:rPr>
          <w:rtl/>
          <w:lang w:bidi="he-IL"/>
        </w:rPr>
        <w:t>״</w:t>
      </w:r>
      <w:r>
        <w:t>m-a născut”, cuvinte din care eunomienii î</w:t>
      </w:r>
      <w:r w:rsidR="004072EA">
        <w:t>ș</w:t>
      </w:r>
      <w:r>
        <w:t xml:space="preserve">i făceau argument principal, cum o remarcă </w:t>
      </w:r>
      <w:r w:rsidR="004072EA">
        <w:t>ș</w:t>
      </w:r>
      <w:r>
        <w:t xml:space="preserve">i Sfântul nostru, prin aceea că acest argument al lor este pus de el în fruntea argumentelor enumărate de el, în </w:t>
      </w:r>
      <w:r>
        <w:rPr>
          <w:rStyle w:val="FootnoteItalic"/>
        </w:rPr>
        <w:t>Cuvântarea primă despre Fiul,</w:t>
      </w:r>
      <w:r>
        <w:t xml:space="preserve"> de care se foloseau îndeosebi eunomienii în combaterea Dumnezeirii Fiului, considerat de ei drept cea mai prestantă creatură, dar numai creatură. Aceste două cuvinte, remarcă </w:t>
      </w:r>
      <w:r w:rsidR="004072EA">
        <w:t>ș</w:t>
      </w:r>
      <w:r>
        <w:t>i subliniază Sf. Grigorie, vorbesc în realitate despre cele două na</w:t>
      </w:r>
      <w:r w:rsidR="004072EA">
        <w:t>ș</w:t>
      </w:r>
      <w:r>
        <w:t xml:space="preserve">1g6ale Fiului lui Dumnezeu: </w:t>
      </w:r>
      <w:r>
        <w:rPr>
          <w:rStyle w:val="FootnoteItalic"/>
        </w:rPr>
        <w:t>na</w:t>
      </w:r>
      <w:r w:rsidR="004072EA">
        <w:rPr>
          <w:rStyle w:val="FootnoteItalic"/>
        </w:rPr>
        <w:t>ș</w:t>
      </w:r>
      <w:r>
        <w:rPr>
          <w:rStyle w:val="FootnoteItalic"/>
        </w:rPr>
        <w:t>terea de sus,</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71" w:h="7024" w:hRule="exact" w:wrap="none" w:vAnchor="page" w:hAnchor="page" w:x="5326" w:y="587"/>
        <w:shd w:val="clear" w:color="auto" w:fill="auto"/>
        <w:spacing w:before="0"/>
        <w:ind w:left="3480"/>
        <w:jc w:val="left"/>
      </w:pPr>
      <w:r>
        <w:lastRenderedPageBreak/>
        <w:t>III</w:t>
      </w:r>
    </w:p>
    <w:p w:rsidR="006E509F" w:rsidRDefault="00601D3F">
      <w:pPr>
        <w:pStyle w:val="Bodytext20"/>
        <w:framePr w:w="7171" w:h="7024" w:hRule="exact" w:wrap="none" w:vAnchor="page" w:hAnchor="page" w:x="5326" w:y="587"/>
        <w:shd w:val="clear" w:color="auto" w:fill="auto"/>
        <w:spacing w:before="0"/>
        <w:ind w:firstLine="520"/>
      </w:pPr>
      <w:r>
        <w:t xml:space="preserve">Acestui loc îi urmează </w:t>
      </w:r>
      <w:r w:rsidR="004072EA">
        <w:rPr>
          <w:rFonts w:ascii="Cambria" w:hAnsi="Cambria" w:cs="Cambria"/>
        </w:rPr>
        <w:t>ș</w:t>
      </w:r>
      <w:r>
        <w:t>i locul în care auzim că El este rob care sluje</w:t>
      </w:r>
      <w:r w:rsidR="004072EA">
        <w:rPr>
          <w:rFonts w:ascii="Cambria" w:hAnsi="Cambria" w:cs="Cambria"/>
        </w:rPr>
        <w:t>ș</w:t>
      </w:r>
      <w:r>
        <w:t>te multora cu credincio</w:t>
      </w:r>
      <w:r w:rsidR="004072EA">
        <w:rPr>
          <w:rFonts w:ascii="Cambria" w:hAnsi="Cambria" w:cs="Cambria"/>
        </w:rPr>
        <w:t>ș</w:t>
      </w:r>
      <w:r>
        <w:t>i</w:t>
      </w:r>
      <w:hyperlink w:anchor="bookmark360" w:tooltip="Current Document">
        <w:r>
          <w:t>e</w:t>
        </w:r>
        <w:r>
          <w:rPr>
            <w:vertAlign w:val="superscript"/>
          </w:rPr>
          <w:t>346</w:t>
        </w:r>
        <w:r>
          <w:t xml:space="preserve"> </w:t>
        </w:r>
      </w:hyperlink>
      <w:r w:rsidR="004072EA">
        <w:rPr>
          <w:rFonts w:ascii="Cambria" w:hAnsi="Cambria" w:cs="Cambria"/>
        </w:rPr>
        <w:t>ș</w:t>
      </w:r>
      <w:r>
        <w:t>i locul în care auzim că este mare lucru pentru El să fie chemat copil al lui Dumnezeu</w:t>
      </w:r>
      <w:hyperlink w:anchor="bookmark361" w:tooltip="Current Document">
        <w:r>
          <w:rPr>
            <w:vertAlign w:val="superscript"/>
          </w:rPr>
          <w:t>347</w:t>
        </w:r>
      </w:hyperlink>
      <w:r>
        <w:t xml:space="preserve">. Căci, într-adevăr, S-a robit cărnii </w:t>
      </w:r>
      <w:r w:rsidR="004072EA">
        <w:rPr>
          <w:rFonts w:ascii="Cambria" w:hAnsi="Cambria" w:cs="Cambria"/>
        </w:rPr>
        <w:t>ș</w:t>
      </w:r>
      <w:r>
        <w:t>i na</w:t>
      </w:r>
      <w:r w:rsidR="004072EA">
        <w:rPr>
          <w:rFonts w:ascii="Cambria" w:hAnsi="Cambria" w:cs="Cambria"/>
        </w:rPr>
        <w:t>ș</w:t>
      </w:r>
      <w:r>
        <w:t xml:space="preserve">terii </w:t>
      </w:r>
      <w:r w:rsidR="004072EA">
        <w:rPr>
          <w:rFonts w:ascii="Cambria" w:hAnsi="Cambria" w:cs="Cambria"/>
        </w:rPr>
        <w:t>ș</w:t>
      </w:r>
      <w:r>
        <w:t>i pătimirilor noastr</w:t>
      </w:r>
      <w:hyperlink w:anchor="bookmark362" w:tooltip="Current Document">
        <w:r>
          <w:t>e</w:t>
        </w:r>
        <w:r>
          <w:rPr>
            <w:vertAlign w:val="superscript"/>
          </w:rPr>
          <w:t>348</w:t>
        </w:r>
      </w:hyperlink>
      <w:r>
        <w:t xml:space="preserve">, pentru eliberarea noastră </w:t>
      </w:r>
      <w:r w:rsidR="004072EA">
        <w:rPr>
          <w:rFonts w:ascii="Cambria" w:hAnsi="Cambria" w:cs="Cambria"/>
        </w:rPr>
        <w:t>ș</w:t>
      </w:r>
      <w:r>
        <w:t xml:space="preserve">i a tuturor celor care, </w:t>
      </w:r>
      <w:r w:rsidR="004072EA">
        <w:rPr>
          <w:rFonts w:ascii="Cambria" w:hAnsi="Cambria" w:cs="Cambria"/>
        </w:rPr>
        <w:t>ț</w:t>
      </w:r>
      <w:r>
        <w:t>inu</w:t>
      </w:r>
      <w:r w:rsidR="004072EA">
        <w:rPr>
          <w:rFonts w:ascii="Cambria" w:hAnsi="Cambria" w:cs="Cambria"/>
        </w:rPr>
        <w:t>ț</w:t>
      </w:r>
      <w:r>
        <w:t>i fiind în robia păcatului, i-a mântuit. Dar ce lucru este mai mare pentru umilin</w:t>
      </w:r>
      <w:r w:rsidR="004072EA">
        <w:rPr>
          <w:rFonts w:ascii="Cambria" w:hAnsi="Cambria" w:cs="Cambria"/>
        </w:rPr>
        <w:t>ț</w:t>
      </w:r>
      <w:r>
        <w:t xml:space="preserve">a unui om, decât să se unească cu Dumnezeu </w:t>
      </w:r>
      <w:r w:rsidR="004072EA">
        <w:rPr>
          <w:rFonts w:ascii="Cambria" w:hAnsi="Cambria" w:cs="Cambria"/>
        </w:rPr>
        <w:t>ș</w:t>
      </w:r>
      <w:r>
        <w:t>i într-atât să fie cercetat de Răsăritul cel de su</w:t>
      </w:r>
      <w:hyperlink w:anchor="bookmark363" w:tooltip="Current Document">
        <w:r>
          <w:t>s</w:t>
        </w:r>
        <w:r>
          <w:rPr>
            <w:vertAlign w:val="superscript"/>
          </w:rPr>
          <w:t>349</w:t>
        </w:r>
      </w:hyperlink>
      <w:r>
        <w:t xml:space="preserve">, încât </w:t>
      </w:r>
      <w:r w:rsidR="004072EA">
        <w:rPr>
          <w:rFonts w:ascii="Cambria" w:hAnsi="Cambria" w:cs="Cambria"/>
        </w:rPr>
        <w:t>ș</w:t>
      </w:r>
      <w:r>
        <w:t>i Cel născu</w:t>
      </w:r>
      <w:hyperlink w:anchor="bookmark364" w:tooltip="Current Document">
        <w:r>
          <w:t>t</w:t>
        </w:r>
        <w:r>
          <w:rPr>
            <w:vertAlign w:val="superscript"/>
          </w:rPr>
          <w:t>350</w:t>
        </w:r>
        <w:r>
          <w:t xml:space="preserve"> </w:t>
        </w:r>
      </w:hyperlink>
      <w:r>
        <w:t xml:space="preserve">să fie chemat Fiu Sfânt al Celui Prea Înalt </w:t>
      </w:r>
      <w:r w:rsidR="004072EA">
        <w:rPr>
          <w:rFonts w:ascii="Cambria" w:hAnsi="Cambria" w:cs="Cambria"/>
        </w:rPr>
        <w:t>ș</w:t>
      </w:r>
      <w:r>
        <w:t>i să-I fie dăruit numele care este mai presus de orice nume</w:t>
      </w:r>
      <w:hyperlink w:anchor="bookmark365" w:tooltip="Current Document">
        <w:r>
          <w:rPr>
            <w:vertAlign w:val="superscript"/>
          </w:rPr>
          <w:t>351</w:t>
        </w:r>
        <w:r>
          <w:t>?</w:t>
        </w:r>
      </w:hyperlink>
      <w:r>
        <w:t xml:space="preserve"> Dar ce alt nume este acesta decât cel de Dumnezeu? </w:t>
      </w:r>
      <w:r w:rsidR="004072EA">
        <w:rPr>
          <w:rFonts w:ascii="Cambria" w:hAnsi="Cambria" w:cs="Cambria"/>
        </w:rPr>
        <w:t>Ș</w:t>
      </w:r>
      <w:r>
        <w:t xml:space="preserve">i </w:t>
      </w:r>
      <w:r>
        <w:rPr>
          <w:rFonts w:cs="Times New Roman"/>
          <w:rtl/>
          <w:lang w:bidi="he-IL"/>
        </w:rPr>
        <w:t>״</w:t>
      </w:r>
      <w:r>
        <w:t>tot genunchiul să se plec</w:t>
      </w:r>
      <w:hyperlink w:anchor="bookmark366" w:tooltip="Current Document">
        <w:r>
          <w:t>e</w:t>
        </w:r>
        <w:r>
          <w:rPr>
            <w:vertAlign w:val="superscript"/>
          </w:rPr>
          <w:t>352</w:t>
        </w:r>
        <w:r>
          <w:t xml:space="preserve"> </w:t>
        </w:r>
      </w:hyperlink>
      <w:r>
        <w:t>în fa</w:t>
      </w:r>
      <w:r w:rsidR="004072EA">
        <w:rPr>
          <w:rFonts w:ascii="Cambria" w:hAnsi="Cambria" w:cs="Cambria"/>
        </w:rPr>
        <w:t>ț</w:t>
      </w:r>
      <w:r>
        <w:t>a Celui care S-a golit pentru noi”</w:t>
      </w:r>
      <w:hyperlink w:anchor="bookmark367" w:tooltip="Current Document">
        <w:r>
          <w:rPr>
            <w:vertAlign w:val="superscript"/>
          </w:rPr>
          <w:t>353</w:t>
        </w:r>
        <w:r>
          <w:t xml:space="preserve"> </w:t>
        </w:r>
      </w:hyperlink>
      <w:r w:rsidR="004072EA">
        <w:rPr>
          <w:rFonts w:ascii="Cambria" w:hAnsi="Cambria" w:cs="Cambria"/>
        </w:rPr>
        <w:t>ș</w:t>
      </w:r>
      <w:r>
        <w:t>i care a amestecat chipul dumnezeiesc cu înfă</w:t>
      </w:r>
      <w:r w:rsidR="004072EA">
        <w:rPr>
          <w:rFonts w:ascii="Cambria" w:hAnsi="Cambria" w:cs="Cambria"/>
        </w:rPr>
        <w:t>ț</w:t>
      </w:r>
      <w:r>
        <w:t>i</w:t>
      </w:r>
      <w:r w:rsidR="004072EA">
        <w:rPr>
          <w:rFonts w:ascii="Cambria" w:hAnsi="Cambria" w:cs="Cambria"/>
        </w:rPr>
        <w:t>ș</w:t>
      </w:r>
      <w:r>
        <w:t xml:space="preserve">area de rob </w:t>
      </w:r>
      <w:r w:rsidR="004072EA">
        <w:rPr>
          <w:rFonts w:ascii="Cambria" w:hAnsi="Cambria" w:cs="Cambria"/>
        </w:rPr>
        <w:t>ș</w:t>
      </w:r>
      <w:r>
        <w:t xml:space="preserve">i </w:t>
      </w:r>
      <w:r>
        <w:rPr>
          <w:rFonts w:cs="Times New Roman"/>
          <w:rtl/>
          <w:lang w:bidi="he-IL"/>
        </w:rPr>
        <w:t>״</w:t>
      </w:r>
      <w:r>
        <w:t xml:space="preserve">să </w:t>
      </w:r>
      <w:r w:rsidR="004072EA">
        <w:rPr>
          <w:rFonts w:ascii="Cambria" w:hAnsi="Cambria" w:cs="Cambria"/>
        </w:rPr>
        <w:t>ș</w:t>
      </w:r>
      <w:r>
        <w:t xml:space="preserve">tie toată casa lui Israel că Dumnezeu L-a făcut pe El Domn </w:t>
      </w:r>
      <w:r w:rsidR="004072EA">
        <w:rPr>
          <w:rFonts w:ascii="Cambria" w:hAnsi="Cambria" w:cs="Cambria"/>
        </w:rPr>
        <w:t>ș</w:t>
      </w:r>
      <w:r>
        <w:t>i Hristos”</w:t>
      </w:r>
      <w:hyperlink w:anchor="bookmark368" w:tooltip="Current Document">
        <w:r>
          <w:rPr>
            <w:vertAlign w:val="superscript"/>
          </w:rPr>
          <w:t>354</w:t>
        </w:r>
      </w:hyperlink>
      <w:r>
        <w:t>? Căci s-au făcut acestea, pe de o parte prin lucrarea Celui născut, iar pe de alta prin bunăvoin</w:t>
      </w:r>
      <w:r w:rsidR="004072EA">
        <w:rPr>
          <w:rFonts w:ascii="Cambria" w:hAnsi="Cambria" w:cs="Cambria"/>
        </w:rPr>
        <w:t>ț</w:t>
      </w:r>
      <w:r>
        <w:t>a Născătorului.</w:t>
      </w:r>
    </w:p>
    <w:p w:rsidR="006E509F" w:rsidRDefault="00601D3F">
      <w:pPr>
        <w:pStyle w:val="Bodytext20"/>
        <w:framePr w:w="7171" w:h="7024" w:hRule="exact" w:wrap="none" w:vAnchor="page" w:hAnchor="page" w:x="5326" w:y="587"/>
        <w:shd w:val="clear" w:color="auto" w:fill="auto"/>
        <w:spacing w:before="0"/>
        <w:ind w:left="3480"/>
        <w:jc w:val="left"/>
      </w:pPr>
      <w:r>
        <w:t>IV</w:t>
      </w:r>
    </w:p>
    <w:p w:rsidR="006E509F" w:rsidRDefault="00601D3F">
      <w:pPr>
        <w:pStyle w:val="Bodytext20"/>
        <w:framePr w:w="7171" w:h="7024" w:hRule="exact" w:wrap="none" w:vAnchor="page" w:hAnchor="page" w:x="5326" w:y="587"/>
        <w:shd w:val="clear" w:color="auto" w:fill="auto"/>
        <w:spacing w:before="0"/>
        <w:ind w:firstLine="520"/>
      </w:pPr>
      <w:r>
        <w:t>Dar, în rândul al doilea, care este locul care, după socotin</w:t>
      </w:r>
      <w:r w:rsidR="004072EA">
        <w:rPr>
          <w:rFonts w:ascii="Cambria" w:hAnsi="Cambria" w:cs="Cambria"/>
        </w:rPr>
        <w:t>ț</w:t>
      </w:r>
      <w:r>
        <w:t xml:space="preserve">a lor, este dintre cele mai însemnate </w:t>
      </w:r>
      <w:r w:rsidR="004072EA">
        <w:rPr>
          <w:rFonts w:ascii="Cambria" w:hAnsi="Cambria" w:cs="Cambria"/>
        </w:rPr>
        <w:t>ș</w:t>
      </w:r>
      <w:r>
        <w:t>i de neînvins? Este că trebuie să împără</w:t>
      </w:r>
      <w:r w:rsidR="004072EA">
        <w:rPr>
          <w:rFonts w:ascii="Cambria" w:hAnsi="Cambria" w:cs="Cambria"/>
        </w:rPr>
        <w:t>ț</w:t>
      </w:r>
      <w:r>
        <w:t>ească până la un timp oarecar</w:t>
      </w:r>
      <w:hyperlink w:anchor="bookmark369" w:tooltip="Current Document">
        <w:r>
          <w:t>e</w:t>
        </w:r>
        <w:r>
          <w:rPr>
            <w:vertAlign w:val="superscript"/>
          </w:rPr>
          <w:t>355</w:t>
        </w:r>
      </w:hyperlink>
      <w:r>
        <w:t xml:space="preserve">, </w:t>
      </w:r>
      <w:r w:rsidR="004072EA">
        <w:rPr>
          <w:rFonts w:ascii="Cambria" w:hAnsi="Cambria" w:cs="Cambria"/>
        </w:rPr>
        <w:t>ș</w:t>
      </w:r>
      <w:r>
        <w:t xml:space="preserve">i să fie primit în cer până la restaurarea timpurilor </w:t>
      </w:r>
      <w:r w:rsidR="004072EA">
        <w:rPr>
          <w:rFonts w:ascii="Cambria" w:hAnsi="Cambria" w:cs="Cambria"/>
        </w:rPr>
        <w:t>ș</w:t>
      </w:r>
      <w:r>
        <w:t>i să aibă scaunul din dreapta Tatălu</w:t>
      </w:r>
      <w:hyperlink w:anchor="bookmark370" w:tooltip="Current Document">
        <w:r>
          <w:t>i</w:t>
        </w:r>
        <w:r>
          <w:rPr>
            <w:vertAlign w:val="superscript"/>
          </w:rPr>
          <w:t>356</w:t>
        </w:r>
      </w:hyperlink>
      <w:r>
        <w:t>, până la supunerea vrăjma</w:t>
      </w:r>
      <w:r w:rsidR="004072EA">
        <w:rPr>
          <w:rFonts w:ascii="Cambria" w:hAnsi="Cambria" w:cs="Cambria"/>
        </w:rPr>
        <w:t>ș</w:t>
      </w:r>
      <w:r>
        <w:t>ilor. Iar după aceasta ce va urma? Să înceteze cumva să împără</w:t>
      </w:r>
      <w:r w:rsidR="004072EA">
        <w:rPr>
          <w:rFonts w:ascii="Cambria" w:hAnsi="Cambria" w:cs="Cambria"/>
        </w:rPr>
        <w:t>ț</w:t>
      </w:r>
      <w:r>
        <w:t>ească, sau să fie îndepărtat din cer? Cine făcându-L să înceteze să împără</w:t>
      </w:r>
      <w:r w:rsidR="004072EA">
        <w:rPr>
          <w:rFonts w:ascii="Cambria" w:hAnsi="Cambria" w:cs="Cambria"/>
        </w:rPr>
        <w:t>ț</w:t>
      </w:r>
      <w:r>
        <w:t>ească? Sau pentru care pricină? O, ce exeget îndrăzne</w:t>
      </w:r>
      <w:r w:rsidR="004072EA">
        <w:rPr>
          <w:rFonts w:ascii="Cambria" w:hAnsi="Cambria" w:cs="Cambria"/>
        </w:rPr>
        <w:t>ț</w:t>
      </w:r>
      <w:r>
        <w:t xml:space="preserve"> mai esti</w:t>
      </w:r>
    </w:p>
    <w:p w:rsidR="006E509F" w:rsidRDefault="00601D3F">
      <w:pPr>
        <w:pStyle w:val="Footnote0"/>
        <w:framePr w:w="7162" w:h="652" w:hRule="exact" w:wrap="none" w:vAnchor="page" w:hAnchor="page" w:x="5326" w:y="7883"/>
        <w:shd w:val="clear" w:color="auto" w:fill="auto"/>
      </w:pPr>
      <w:bookmarkStart w:id="361" w:name="bookmark360"/>
      <w:r>
        <w:t xml:space="preserve">din Tatăl </w:t>
      </w:r>
      <w:r w:rsidR="004072EA">
        <w:t>ș</w:t>
      </w:r>
      <w:r>
        <w:t xml:space="preserve">i fără mamă, care este necauzată, fiindcă este eternă </w:t>
      </w:r>
      <w:r w:rsidR="004072EA">
        <w:t>ș</w:t>
      </w:r>
      <w:r>
        <w:t xml:space="preserve">i </w:t>
      </w:r>
      <w:r>
        <w:rPr>
          <w:rStyle w:val="FootnoteItalic"/>
        </w:rPr>
        <w:t>na</w:t>
      </w:r>
      <w:r w:rsidR="004072EA">
        <w:rPr>
          <w:rStyle w:val="FootnoteItalic"/>
        </w:rPr>
        <w:t>ș</w:t>
      </w:r>
      <w:r>
        <w:rPr>
          <w:rStyle w:val="FootnoteItalic"/>
        </w:rPr>
        <w:t>terea de jos,</w:t>
      </w:r>
      <w:r>
        <w:t xml:space="preserve"> din Fecioara </w:t>
      </w:r>
      <w:r w:rsidR="004072EA">
        <w:t>ș</w:t>
      </w:r>
      <w:r>
        <w:t xml:space="preserve">i fără de tată, adică întruparea, care este cauzată </w:t>
      </w:r>
      <w:r w:rsidR="004072EA">
        <w:t>ș</w:t>
      </w:r>
      <w:r>
        <w:t xml:space="preserve">i de timp: pentru mântuirea lumii </w:t>
      </w:r>
      <w:r w:rsidR="004072EA">
        <w:t>ș</w:t>
      </w:r>
      <w:r>
        <w:t>i la plinirea vremii.</w:t>
      </w:r>
      <w:bookmarkEnd w:id="361"/>
    </w:p>
    <w:p w:rsidR="006E509F" w:rsidRDefault="00601D3F">
      <w:pPr>
        <w:pStyle w:val="Footnote0"/>
        <w:framePr w:w="7162" w:h="192" w:hRule="exact" w:wrap="none" w:vAnchor="page" w:hAnchor="page" w:x="5326" w:y="8561"/>
        <w:shd w:val="clear" w:color="auto" w:fill="auto"/>
        <w:tabs>
          <w:tab w:val="left" w:pos="264"/>
        </w:tabs>
        <w:spacing w:line="170" w:lineRule="exact"/>
      </w:pPr>
      <w:bookmarkStart w:id="362" w:name="bookmark361"/>
      <w:r>
        <w:rPr>
          <w:rStyle w:val="FootnoteCandara"/>
          <w:vertAlign w:val="superscript"/>
        </w:rPr>
        <w:t>346</w:t>
      </w:r>
      <w:r>
        <w:tab/>
      </w:r>
      <w:r>
        <w:rPr>
          <w:lang w:val="en-US" w:eastAsia="en-US" w:bidi="en-US"/>
        </w:rPr>
        <w:t xml:space="preserve">Is. </w:t>
      </w:r>
      <w:r>
        <w:t>53, 11.</w:t>
      </w:r>
      <w:bookmarkEnd w:id="362"/>
    </w:p>
    <w:p w:rsidR="006E509F" w:rsidRDefault="00601D3F">
      <w:pPr>
        <w:pStyle w:val="Footnote0"/>
        <w:framePr w:w="7162" w:h="192" w:hRule="exact" w:wrap="none" w:vAnchor="page" w:hAnchor="page" w:x="5326" w:y="8792"/>
        <w:shd w:val="clear" w:color="auto" w:fill="auto"/>
        <w:tabs>
          <w:tab w:val="left" w:pos="259"/>
        </w:tabs>
        <w:spacing w:line="170" w:lineRule="exact"/>
      </w:pPr>
      <w:bookmarkStart w:id="363" w:name="bookmark362"/>
      <w:r>
        <w:rPr>
          <w:rStyle w:val="FootnoteCandara"/>
          <w:vertAlign w:val="superscript"/>
        </w:rPr>
        <w:t>347</w:t>
      </w:r>
      <w:r>
        <w:tab/>
      </w:r>
      <w:r>
        <w:rPr>
          <w:lang w:val="en-US" w:eastAsia="en-US" w:bidi="en-US"/>
        </w:rPr>
        <w:t xml:space="preserve">Luc. </w:t>
      </w:r>
      <w:r>
        <w:t>1, 35.</w:t>
      </w:r>
      <w:bookmarkEnd w:id="363"/>
    </w:p>
    <w:p w:rsidR="006E509F" w:rsidRDefault="00601D3F">
      <w:pPr>
        <w:pStyle w:val="Footnote0"/>
        <w:framePr w:w="7162" w:h="634" w:hRule="exact" w:wrap="none" w:vAnchor="page" w:hAnchor="page" w:x="5326" w:y="9007"/>
        <w:shd w:val="clear" w:color="auto" w:fill="auto"/>
        <w:tabs>
          <w:tab w:val="left" w:pos="302"/>
        </w:tabs>
        <w:spacing w:line="216" w:lineRule="exact"/>
      </w:pPr>
      <w:bookmarkStart w:id="364" w:name="bookmark363"/>
      <w:r>
        <w:rPr>
          <w:rStyle w:val="FootnoteCandara"/>
          <w:vertAlign w:val="superscript"/>
        </w:rPr>
        <w:t>348</w:t>
      </w:r>
      <w:r>
        <w:tab/>
        <w:t>Prin sim</w:t>
      </w:r>
      <w:r w:rsidR="004072EA">
        <w:t>ț</w:t>
      </w:r>
      <w:r>
        <w:t>uri sau afecte trebuie să în</w:t>
      </w:r>
      <w:r w:rsidR="004072EA">
        <w:t>ț</w:t>
      </w:r>
      <w:r>
        <w:t xml:space="preserve">elegem aici numai pe cele naturale: setea, somnul, oboseala, </w:t>
      </w:r>
      <w:r>
        <w:rPr>
          <w:lang w:val="en-US" w:eastAsia="en-US" w:bidi="en-US"/>
        </w:rPr>
        <w:t xml:space="preserve">etc., </w:t>
      </w:r>
      <w:r w:rsidR="004072EA">
        <w:t>ș</w:t>
      </w:r>
      <w:r>
        <w:t xml:space="preserve">i nu </w:t>
      </w:r>
      <w:r w:rsidR="004072EA">
        <w:t>ș</w:t>
      </w:r>
      <w:r>
        <w:t>i pe cele voluntare, cum ar fi concupiscen</w:t>
      </w:r>
      <w:r w:rsidR="004072EA">
        <w:t>ț</w:t>
      </w:r>
      <w:r>
        <w:t xml:space="preserve">ele în general </w:t>
      </w:r>
      <w:r w:rsidR="004072EA">
        <w:t>ș</w:t>
      </w:r>
      <w:r>
        <w:t>i păcatul.</w:t>
      </w:r>
      <w:bookmarkEnd w:id="364"/>
    </w:p>
    <w:p w:rsidR="006E509F" w:rsidRDefault="00601D3F">
      <w:pPr>
        <w:pStyle w:val="Footnote0"/>
        <w:framePr w:w="7162" w:h="437" w:hRule="exact" w:wrap="none" w:vAnchor="page" w:hAnchor="page" w:x="5326" w:y="9650"/>
        <w:shd w:val="clear" w:color="auto" w:fill="auto"/>
        <w:tabs>
          <w:tab w:val="left" w:pos="259"/>
        </w:tabs>
        <w:spacing w:line="216" w:lineRule="exact"/>
      </w:pPr>
      <w:bookmarkStart w:id="365" w:name="bookmark364"/>
      <w:r>
        <w:rPr>
          <w:rStyle w:val="FootnoteCandara"/>
          <w:vertAlign w:val="superscript"/>
        </w:rPr>
        <w:t>349</w:t>
      </w:r>
      <w:r>
        <w:tab/>
        <w:t xml:space="preserve">Vezi Luc. 1, 78. </w:t>
      </w:r>
      <w:r w:rsidRPr="0080265D">
        <w:rPr>
          <w:lang w:eastAsia="en-US" w:bidi="en-US"/>
        </w:rPr>
        <w:t xml:space="preserve">Elias </w:t>
      </w:r>
      <w:r>
        <w:t xml:space="preserve">explică: </w:t>
      </w:r>
      <w:r>
        <w:rPr>
          <w:rtl/>
          <w:lang w:bidi="he-IL"/>
        </w:rPr>
        <w:t>״</w:t>
      </w:r>
      <w:r>
        <w:t>Ne-a cercetat prin răsăritul soarelui aceluia pe care îl cuprindem prin în</w:t>
      </w:r>
      <w:r w:rsidR="004072EA">
        <w:t>ț</w:t>
      </w:r>
      <w:r>
        <w:t>elegerea min</w:t>
      </w:r>
      <w:r w:rsidR="004072EA">
        <w:t>ț</w:t>
      </w:r>
      <w:r>
        <w:t>ii, din sublimul dumnezeirii sale”.</w:t>
      </w:r>
      <w:bookmarkEnd w:id="365"/>
    </w:p>
    <w:p w:rsidR="006E509F" w:rsidRDefault="00601D3F">
      <w:pPr>
        <w:pStyle w:val="Footnote0"/>
        <w:framePr w:w="7162" w:h="216" w:hRule="exact" w:wrap="none" w:vAnchor="page" w:hAnchor="page" w:x="5326" w:y="10092"/>
        <w:shd w:val="clear" w:color="auto" w:fill="auto"/>
        <w:tabs>
          <w:tab w:val="left" w:pos="259"/>
        </w:tabs>
        <w:spacing w:line="216" w:lineRule="exact"/>
      </w:pPr>
      <w:bookmarkStart w:id="366" w:name="bookmark365"/>
      <w:r>
        <w:rPr>
          <w:rStyle w:val="FootnoteCandara"/>
          <w:vertAlign w:val="superscript"/>
        </w:rPr>
        <w:t>350</w:t>
      </w:r>
      <w:r>
        <w:tab/>
        <w:t>Luc. 1, 35.</w:t>
      </w:r>
      <w:bookmarkEnd w:id="366"/>
    </w:p>
    <w:p w:rsidR="006E509F" w:rsidRDefault="00601D3F">
      <w:pPr>
        <w:pStyle w:val="Footnote0"/>
        <w:framePr w:w="7162" w:h="226" w:hRule="exact" w:wrap="none" w:vAnchor="page" w:hAnchor="page" w:x="5326" w:y="10316"/>
        <w:shd w:val="clear" w:color="auto" w:fill="auto"/>
        <w:tabs>
          <w:tab w:val="left" w:pos="259"/>
        </w:tabs>
        <w:spacing w:line="226" w:lineRule="exact"/>
      </w:pPr>
      <w:bookmarkStart w:id="367" w:name="bookmark366"/>
      <w:r>
        <w:rPr>
          <w:rStyle w:val="FootnoteCandara"/>
          <w:vertAlign w:val="superscript"/>
        </w:rPr>
        <w:t>351</w:t>
      </w:r>
      <w:r>
        <w:tab/>
      </w:r>
      <w:r>
        <w:rPr>
          <w:lang w:val="en-US" w:eastAsia="en-US" w:bidi="en-US"/>
        </w:rPr>
        <w:t xml:space="preserve">Filip. </w:t>
      </w:r>
      <w:r>
        <w:t>2, 9.</w:t>
      </w:r>
      <w:bookmarkEnd w:id="367"/>
    </w:p>
    <w:p w:rsidR="006E509F" w:rsidRDefault="00601D3F">
      <w:pPr>
        <w:pStyle w:val="Footnote0"/>
        <w:framePr w:w="7162" w:h="226" w:hRule="exact" w:wrap="none" w:vAnchor="page" w:hAnchor="page" w:x="5326" w:y="10546"/>
        <w:shd w:val="clear" w:color="auto" w:fill="auto"/>
        <w:tabs>
          <w:tab w:val="left" w:pos="259"/>
        </w:tabs>
        <w:spacing w:line="226" w:lineRule="exact"/>
      </w:pPr>
      <w:bookmarkStart w:id="368" w:name="bookmark367"/>
      <w:r>
        <w:rPr>
          <w:rStyle w:val="FootnoteCandara"/>
          <w:vertAlign w:val="superscript"/>
        </w:rPr>
        <w:t>352</w:t>
      </w:r>
      <w:r>
        <w:tab/>
      </w:r>
      <w:r>
        <w:rPr>
          <w:lang w:val="en-US" w:eastAsia="en-US" w:bidi="en-US"/>
        </w:rPr>
        <w:t xml:space="preserve">Filip. </w:t>
      </w:r>
      <w:r>
        <w:t>2, 10.</w:t>
      </w:r>
      <w:bookmarkEnd w:id="368"/>
    </w:p>
    <w:p w:rsidR="006E509F" w:rsidRDefault="00601D3F">
      <w:pPr>
        <w:pStyle w:val="Footnote0"/>
        <w:framePr w:w="7162" w:h="233" w:hRule="exact" w:wrap="none" w:vAnchor="page" w:hAnchor="page" w:x="5326" w:y="10757"/>
        <w:shd w:val="clear" w:color="auto" w:fill="auto"/>
        <w:tabs>
          <w:tab w:val="left" w:pos="264"/>
        </w:tabs>
        <w:spacing w:line="226" w:lineRule="exact"/>
      </w:pPr>
      <w:bookmarkStart w:id="369" w:name="bookmark368"/>
      <w:r>
        <w:rPr>
          <w:rStyle w:val="FootnoteCandara"/>
          <w:vertAlign w:val="superscript"/>
          <w:lang w:val="en-US" w:eastAsia="en-US" w:bidi="en-US"/>
        </w:rPr>
        <w:t>353</w:t>
      </w:r>
      <w:r>
        <w:rPr>
          <w:lang w:val="en-US" w:eastAsia="en-US" w:bidi="en-US"/>
        </w:rPr>
        <w:tab/>
        <w:t>Filip. 2, 7.</w:t>
      </w:r>
      <w:bookmarkEnd w:id="369"/>
    </w:p>
    <w:p w:rsidR="006E509F" w:rsidRDefault="00601D3F">
      <w:pPr>
        <w:pStyle w:val="Footnote0"/>
        <w:framePr w:w="7162" w:h="226" w:hRule="exact" w:wrap="none" w:vAnchor="page" w:hAnchor="page" w:x="5326" w:y="11002"/>
        <w:shd w:val="clear" w:color="auto" w:fill="auto"/>
        <w:tabs>
          <w:tab w:val="left" w:pos="259"/>
        </w:tabs>
        <w:spacing w:line="226" w:lineRule="exact"/>
      </w:pPr>
      <w:bookmarkStart w:id="370" w:name="bookmark369"/>
      <w:r>
        <w:rPr>
          <w:rStyle w:val="FootnoteCandara"/>
          <w:vertAlign w:val="superscript"/>
        </w:rPr>
        <w:t>354</w:t>
      </w:r>
      <w:r>
        <w:tab/>
        <w:t>Fapt. 2, 36.</w:t>
      </w:r>
      <w:bookmarkEnd w:id="370"/>
    </w:p>
    <w:p w:rsidR="006E509F" w:rsidRDefault="00601D3F">
      <w:pPr>
        <w:pStyle w:val="Footnote0"/>
        <w:framePr w:w="7162" w:h="225" w:hRule="exact" w:wrap="none" w:vAnchor="page" w:hAnchor="page" w:x="5326" w:y="11232"/>
        <w:shd w:val="clear" w:color="auto" w:fill="auto"/>
        <w:tabs>
          <w:tab w:val="left" w:pos="264"/>
        </w:tabs>
        <w:spacing w:line="226" w:lineRule="exact"/>
      </w:pPr>
      <w:bookmarkStart w:id="371" w:name="bookmark370"/>
      <w:r>
        <w:rPr>
          <w:rStyle w:val="FootnoteCandara"/>
          <w:vertAlign w:val="superscript"/>
        </w:rPr>
        <w:t>355</w:t>
      </w:r>
      <w:r>
        <w:tab/>
        <w:t>I Cor. 15, 25.</w:t>
      </w:r>
      <w:bookmarkEnd w:id="371"/>
    </w:p>
    <w:p w:rsidR="006E509F" w:rsidRDefault="00601D3F">
      <w:pPr>
        <w:pStyle w:val="Footnote0"/>
        <w:framePr w:w="7162" w:h="226" w:hRule="exact" w:wrap="none" w:vAnchor="page" w:hAnchor="page" w:x="5326" w:y="11463"/>
        <w:shd w:val="clear" w:color="auto" w:fill="auto"/>
        <w:tabs>
          <w:tab w:val="left" w:pos="259"/>
        </w:tabs>
        <w:spacing w:line="226" w:lineRule="exact"/>
      </w:pPr>
      <w:r>
        <w:rPr>
          <w:rStyle w:val="FootnoteCandara"/>
          <w:vertAlign w:val="superscript"/>
        </w:rPr>
        <w:t>356</w:t>
      </w:r>
      <w:r>
        <w:tab/>
        <w:t>Fapt. 3, 21.</w:t>
      </w:r>
    </w:p>
    <w:p w:rsidR="006E509F" w:rsidRDefault="00601D3F">
      <w:pPr>
        <w:pStyle w:val="Headerorfooter40"/>
        <w:framePr w:w="7162" w:h="229" w:hRule="exact" w:wrap="none" w:vAnchor="page" w:hAnchor="page" w:x="5326" w:y="11629"/>
        <w:shd w:val="clear" w:color="auto" w:fill="auto"/>
        <w:spacing w:line="210" w:lineRule="exact"/>
        <w:jc w:val="center"/>
      </w:pPr>
      <w:r>
        <w:t>87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04" w:h="8342" w:hRule="exact" w:wrap="none" w:vAnchor="page" w:hAnchor="page" w:x="5360" w:y="572"/>
        <w:shd w:val="clear" w:color="auto" w:fill="auto"/>
        <w:spacing w:before="0"/>
      </w:pPr>
      <w:r>
        <w:lastRenderedPageBreak/>
        <w:t xml:space="preserve">tu </w:t>
      </w:r>
      <w:r w:rsidR="004072EA">
        <w:rPr>
          <w:rFonts w:ascii="Cambria" w:hAnsi="Cambria" w:cs="Cambria"/>
        </w:rPr>
        <w:t>ș</w:t>
      </w:r>
      <w:r>
        <w:t>i foarte potrivnic stăpânirii rege</w:t>
      </w:r>
      <w:r w:rsidR="004072EA">
        <w:rPr>
          <w:rFonts w:ascii="Cambria" w:hAnsi="Cambria" w:cs="Cambria"/>
        </w:rPr>
        <w:t>ș</w:t>
      </w:r>
      <w:r>
        <w:t xml:space="preserve">ti! Auzi deci </w:t>
      </w:r>
      <w:r w:rsidR="004072EA">
        <w:rPr>
          <w:rFonts w:ascii="Cambria" w:hAnsi="Cambria" w:cs="Cambria"/>
        </w:rPr>
        <w:t>ș</w:t>
      </w:r>
      <w:r>
        <w:t>i tu că împără</w:t>
      </w:r>
      <w:r w:rsidR="004072EA">
        <w:rPr>
          <w:rFonts w:ascii="Cambria" w:hAnsi="Cambria" w:cs="Cambria"/>
        </w:rPr>
        <w:t>ț</w:t>
      </w:r>
      <w:r>
        <w:t>ia Lui nu are sfâr</w:t>
      </w:r>
      <w:r w:rsidR="004072EA">
        <w:rPr>
          <w:rFonts w:ascii="Cambria" w:hAnsi="Cambria" w:cs="Cambria"/>
        </w:rPr>
        <w:t>ș</w:t>
      </w:r>
      <w:r>
        <w:t>i</w:t>
      </w:r>
      <w:hyperlink w:anchor="bookmark371" w:tooltip="Current Document">
        <w:r>
          <w:t>t</w:t>
        </w:r>
        <w:r>
          <w:rPr>
            <w:vertAlign w:val="superscript"/>
          </w:rPr>
          <w:t>357</w:t>
        </w:r>
      </w:hyperlink>
      <w:r>
        <w:t xml:space="preserve">. </w:t>
      </w:r>
      <w:r w:rsidR="004072EA">
        <w:rPr>
          <w:rFonts w:ascii="Cambria" w:hAnsi="Cambria" w:cs="Cambria"/>
        </w:rPr>
        <w:t>Ț</w:t>
      </w:r>
      <w:r>
        <w:t>i se întâmplă însă să judeci a</w:t>
      </w:r>
      <w:r w:rsidR="004072EA">
        <w:rPr>
          <w:rFonts w:ascii="Cambria" w:hAnsi="Cambria" w:cs="Cambria"/>
        </w:rPr>
        <w:t>ș</w:t>
      </w:r>
      <w:r>
        <w:t xml:space="preserve">a, din pricină că nu </w:t>
      </w:r>
      <w:r w:rsidR="004072EA">
        <w:rPr>
          <w:rFonts w:ascii="Cambria" w:hAnsi="Cambria" w:cs="Cambria"/>
        </w:rPr>
        <w:t>ș</w:t>
      </w:r>
      <w:r>
        <w:t xml:space="preserve">tii că expresia </w:t>
      </w:r>
      <w:r>
        <w:rPr>
          <w:rFonts w:cs="Times New Roman"/>
          <w:rtl/>
          <w:lang w:bidi="he-IL"/>
        </w:rPr>
        <w:t>״</w:t>
      </w:r>
      <w:r>
        <w:t>până când”</w:t>
      </w:r>
      <w:hyperlink w:anchor="bookmark372" w:tooltip="Current Document">
        <w:r>
          <w:rPr>
            <w:vertAlign w:val="superscript"/>
          </w:rPr>
          <w:t>358</w:t>
        </w:r>
        <w:r>
          <w:t xml:space="preserve"> </w:t>
        </w:r>
      </w:hyperlink>
      <w:r>
        <w:t>nu se împotrive</w:t>
      </w:r>
      <w:r w:rsidR="004072EA">
        <w:rPr>
          <w:rFonts w:ascii="Cambria" w:hAnsi="Cambria" w:cs="Cambria"/>
        </w:rPr>
        <w:t>ș</w:t>
      </w:r>
      <w:r>
        <w:t>te întru totul ideii de timp viitor, ci stabile</w:t>
      </w:r>
      <w:r w:rsidR="004072EA">
        <w:rPr>
          <w:rFonts w:ascii="Cambria" w:hAnsi="Cambria" w:cs="Cambria"/>
        </w:rPr>
        <w:t>ș</w:t>
      </w:r>
      <w:r>
        <w:t>te timpul scurs până aici, dar nu exclude timpul care va urma de aici încolo. Sau cum vei în</w:t>
      </w:r>
      <w:r w:rsidR="004072EA">
        <w:rPr>
          <w:rFonts w:ascii="Cambria" w:hAnsi="Cambria" w:cs="Cambria"/>
        </w:rPr>
        <w:t>ț</w:t>
      </w:r>
      <w:r>
        <w:t xml:space="preserve">elege expresia: </w:t>
      </w:r>
      <w:r>
        <w:rPr>
          <w:rFonts w:cs="Times New Roman"/>
          <w:rtl/>
          <w:lang w:bidi="he-IL"/>
        </w:rPr>
        <w:t>״</w:t>
      </w:r>
      <w:r>
        <w:t>voi fi cu voi până la sfâr</w:t>
      </w:r>
      <w:r w:rsidR="004072EA">
        <w:rPr>
          <w:rFonts w:ascii="Cambria" w:hAnsi="Cambria" w:cs="Cambria"/>
        </w:rPr>
        <w:t>ș</w:t>
      </w:r>
      <w:r>
        <w:t>itul veacurilor”</w:t>
      </w:r>
      <w:hyperlink w:anchor="bookmark373" w:tooltip="Current Document">
        <w:r>
          <w:rPr>
            <w:vertAlign w:val="superscript"/>
          </w:rPr>
          <w:t>359</w:t>
        </w:r>
      </w:hyperlink>
      <w:r>
        <w:t xml:space="preserve">, ca să nu amintesc pe celelalte? Cumva în sensul că după aceea nu va mai fi? </w:t>
      </w:r>
      <w:r w:rsidR="004072EA">
        <w:rPr>
          <w:rFonts w:ascii="Cambria" w:hAnsi="Cambria" w:cs="Cambria"/>
        </w:rPr>
        <w:t>Ș</w:t>
      </w:r>
      <w:r>
        <w:t>i care ar fi ra</w:t>
      </w:r>
      <w:r w:rsidR="004072EA">
        <w:rPr>
          <w:rFonts w:ascii="Cambria" w:hAnsi="Cambria" w:cs="Cambria"/>
        </w:rPr>
        <w:t>ț</w:t>
      </w:r>
      <w:r>
        <w:t xml:space="preserve">iunea? Dar nu numai din această cauză </w:t>
      </w:r>
      <w:r w:rsidR="004072EA">
        <w:rPr>
          <w:rFonts w:ascii="Cambria" w:hAnsi="Cambria" w:cs="Cambria"/>
        </w:rPr>
        <w:t>ț</w:t>
      </w:r>
      <w:r>
        <w:t>i se întâmplă să judeci a</w:t>
      </w:r>
      <w:r w:rsidR="004072EA">
        <w:rPr>
          <w:rFonts w:ascii="Cambria" w:hAnsi="Cambria" w:cs="Cambria"/>
        </w:rPr>
        <w:t>ș</w:t>
      </w:r>
      <w:r>
        <w:t xml:space="preserve">a, ci </w:t>
      </w:r>
      <w:r w:rsidR="004072EA">
        <w:rPr>
          <w:rFonts w:ascii="Cambria" w:hAnsi="Cambria" w:cs="Cambria"/>
        </w:rPr>
        <w:t>ș</w:t>
      </w:r>
      <w:r>
        <w:t>i pentru faptul că nu distingi în</w:t>
      </w:r>
      <w:r w:rsidR="004072EA">
        <w:rPr>
          <w:rFonts w:ascii="Cambria" w:hAnsi="Cambria" w:cs="Cambria"/>
        </w:rPr>
        <w:t>ț</w:t>
      </w:r>
      <w:r>
        <w:t>elesurile cuvintelor. Căci, într-un în</w:t>
      </w:r>
      <w:r w:rsidR="004072EA">
        <w:rPr>
          <w:rFonts w:ascii="Cambria" w:hAnsi="Cambria" w:cs="Cambria"/>
        </w:rPr>
        <w:t>ț</w:t>
      </w:r>
      <w:r>
        <w:t>eles, se spune că împără</w:t>
      </w:r>
      <w:r w:rsidR="004072EA">
        <w:rPr>
          <w:rFonts w:ascii="Cambria" w:hAnsi="Cambria" w:cs="Cambria"/>
        </w:rPr>
        <w:t>ț</w:t>
      </w:r>
      <w:r>
        <w:t>e</w:t>
      </w:r>
      <w:r w:rsidR="004072EA">
        <w:rPr>
          <w:rFonts w:ascii="Cambria" w:hAnsi="Cambria" w:cs="Cambria"/>
        </w:rPr>
        <w:t>ș</w:t>
      </w:r>
      <w:r>
        <w:t xml:space="preserve">te ca un Atotputernic </w:t>
      </w:r>
      <w:r w:rsidR="004072EA">
        <w:rPr>
          <w:rFonts w:ascii="Cambria" w:hAnsi="Cambria" w:cs="Cambria"/>
        </w:rPr>
        <w:t>ș</w:t>
      </w:r>
      <w:r>
        <w:t xml:space="preserve">i peste cei care vor </w:t>
      </w:r>
      <w:r w:rsidR="004072EA">
        <w:rPr>
          <w:rFonts w:ascii="Cambria" w:hAnsi="Cambria" w:cs="Cambria"/>
        </w:rPr>
        <w:t>ș</w:t>
      </w:r>
      <w:r>
        <w:t>i peste cei care nu vor, iar în alt în</w:t>
      </w:r>
      <w:r w:rsidR="004072EA">
        <w:rPr>
          <w:rFonts w:ascii="Cambria" w:hAnsi="Cambria" w:cs="Cambria"/>
        </w:rPr>
        <w:t>ț</w:t>
      </w:r>
      <w:r>
        <w:t xml:space="preserve">eles, ca Unul care lucrează supunerea </w:t>
      </w:r>
      <w:r w:rsidR="004072EA">
        <w:rPr>
          <w:rFonts w:ascii="Cambria" w:hAnsi="Cambria" w:cs="Cambria"/>
        </w:rPr>
        <w:t>ș</w:t>
      </w:r>
      <w:r>
        <w:t>i care ne pune sub împără</w:t>
      </w:r>
      <w:r w:rsidR="004072EA">
        <w:rPr>
          <w:rFonts w:ascii="Cambria" w:hAnsi="Cambria" w:cs="Cambria"/>
        </w:rPr>
        <w:t>ț</w:t>
      </w:r>
      <w:r>
        <w:t>ia Lui pe noi care primim de bunăvoie să împără</w:t>
      </w:r>
      <w:r w:rsidR="004072EA">
        <w:rPr>
          <w:rFonts w:ascii="Cambria" w:hAnsi="Cambria" w:cs="Cambria"/>
        </w:rPr>
        <w:t>ț</w:t>
      </w:r>
      <w:r>
        <w:t>ească peste noi. Împără</w:t>
      </w:r>
      <w:r w:rsidR="004072EA">
        <w:rPr>
          <w:rFonts w:ascii="Cambria" w:hAnsi="Cambria" w:cs="Cambria"/>
        </w:rPr>
        <w:t>ț</w:t>
      </w:r>
      <w:r>
        <w:t>iei gândite în primul în</w:t>
      </w:r>
      <w:r w:rsidR="004072EA">
        <w:rPr>
          <w:rFonts w:ascii="Cambria" w:hAnsi="Cambria" w:cs="Cambria"/>
        </w:rPr>
        <w:t>ț</w:t>
      </w:r>
      <w:r>
        <w:t>eles nu-i va fi deci sfâr</w:t>
      </w:r>
      <w:r w:rsidR="004072EA">
        <w:rPr>
          <w:rFonts w:ascii="Cambria" w:hAnsi="Cambria" w:cs="Cambria"/>
        </w:rPr>
        <w:t>ș</w:t>
      </w:r>
      <w:r>
        <w:t>it. În ce prive</w:t>
      </w:r>
      <w:r w:rsidR="004072EA">
        <w:rPr>
          <w:rFonts w:ascii="Cambria" w:hAnsi="Cambria" w:cs="Cambria"/>
        </w:rPr>
        <w:t>ș</w:t>
      </w:r>
      <w:r>
        <w:t>te pe cea gândită în în</w:t>
      </w:r>
      <w:r w:rsidR="004072EA">
        <w:rPr>
          <w:rFonts w:ascii="Cambria" w:hAnsi="Cambria" w:cs="Cambria"/>
        </w:rPr>
        <w:t>ț</w:t>
      </w:r>
      <w:r>
        <w:t>elesul al doilea, care îi va fi sfâr</w:t>
      </w:r>
      <w:r w:rsidR="004072EA">
        <w:rPr>
          <w:rFonts w:ascii="Cambria" w:hAnsi="Cambria" w:cs="Cambria"/>
        </w:rPr>
        <w:t>ș</w:t>
      </w:r>
      <w:r>
        <w:t xml:space="preserve">itul? Va fi luarea noastră de sub mâna Lui </w:t>
      </w:r>
      <w:r w:rsidR="004072EA">
        <w:rPr>
          <w:rFonts w:ascii="Cambria" w:hAnsi="Cambria" w:cs="Cambria"/>
        </w:rPr>
        <w:t>ș</w:t>
      </w:r>
      <w:r>
        <w:t>i încă mântui</w:t>
      </w:r>
      <w:r w:rsidR="004072EA">
        <w:rPr>
          <w:rFonts w:ascii="Cambria" w:hAnsi="Cambria" w:cs="Cambria"/>
        </w:rPr>
        <w:t>ț</w:t>
      </w:r>
      <w:r>
        <w:t>i. Căci la ce trebuie să lucreze supunerea noastră, de vreme ce suntem supu</w:t>
      </w:r>
      <w:r w:rsidR="004072EA">
        <w:rPr>
          <w:rFonts w:ascii="Cambria" w:hAnsi="Cambria" w:cs="Cambria"/>
        </w:rPr>
        <w:t>ș</w:t>
      </w:r>
      <w:r>
        <w:t>i? După care se ridică să judece pământu</w:t>
      </w:r>
      <w:hyperlink w:anchor="bookmark374" w:tooltip="Current Document">
        <w:r>
          <w:t>l</w:t>
        </w:r>
        <w:r>
          <w:rPr>
            <w:vertAlign w:val="superscript"/>
          </w:rPr>
          <w:t>360</w:t>
        </w:r>
        <w:r>
          <w:t xml:space="preserve"> </w:t>
        </w:r>
      </w:hyperlink>
      <w:r w:rsidR="004072EA">
        <w:rPr>
          <w:rFonts w:ascii="Cambria" w:hAnsi="Cambria" w:cs="Cambria"/>
        </w:rPr>
        <w:t>ș</w:t>
      </w:r>
      <w:r>
        <w:t>i să separe pe cei mântui</w:t>
      </w:r>
      <w:r w:rsidR="004072EA">
        <w:rPr>
          <w:rFonts w:ascii="Cambria" w:hAnsi="Cambria" w:cs="Cambria"/>
        </w:rPr>
        <w:t>ț</w:t>
      </w:r>
      <w:r>
        <w:t>i de cei pierdu</w:t>
      </w:r>
      <w:r w:rsidR="004072EA">
        <w:rPr>
          <w:rFonts w:ascii="Cambria" w:hAnsi="Cambria" w:cs="Cambria"/>
        </w:rPr>
        <w:t>ț</w:t>
      </w:r>
      <w:r>
        <w:t>i; după care se ridică Dumnezeu în mijlocul dumnezeilo</w:t>
      </w:r>
      <w:hyperlink w:anchor="bookmark375" w:tooltip="Current Document">
        <w:r>
          <w:t>r</w:t>
        </w:r>
        <w:r>
          <w:rPr>
            <w:vertAlign w:val="superscript"/>
          </w:rPr>
          <w:t>361</w:t>
        </w:r>
      </w:hyperlink>
      <w:r>
        <w:t>, adică în mijlocul celor mântui</w:t>
      </w:r>
      <w:r w:rsidR="004072EA">
        <w:rPr>
          <w:rFonts w:ascii="Cambria" w:hAnsi="Cambria" w:cs="Cambria"/>
        </w:rPr>
        <w:t>ț</w:t>
      </w:r>
      <w:r>
        <w:t xml:space="preserve">i, judecând </w:t>
      </w:r>
      <w:r w:rsidR="004072EA">
        <w:rPr>
          <w:rFonts w:ascii="Cambria" w:hAnsi="Cambria" w:cs="Cambria"/>
        </w:rPr>
        <w:t>ș</w:t>
      </w:r>
      <w:r>
        <w:t xml:space="preserve">i deosebind de ce cinste </w:t>
      </w:r>
      <w:r w:rsidR="004072EA">
        <w:rPr>
          <w:rFonts w:ascii="Cambria" w:hAnsi="Cambria" w:cs="Cambria"/>
        </w:rPr>
        <w:t>ș</w:t>
      </w:r>
      <w:r>
        <w:t>i lăca</w:t>
      </w:r>
      <w:r w:rsidR="004072EA">
        <w:rPr>
          <w:rFonts w:ascii="Cambria" w:hAnsi="Cambria" w:cs="Cambria"/>
        </w:rPr>
        <w:t>ș</w:t>
      </w:r>
      <w:r>
        <w:t xml:space="preserve"> este vrednic fiecare.</w:t>
      </w:r>
    </w:p>
    <w:p w:rsidR="006E509F" w:rsidRDefault="00601D3F">
      <w:pPr>
        <w:pStyle w:val="Bodytext20"/>
        <w:framePr w:w="7104" w:h="8342" w:hRule="exact" w:wrap="none" w:vAnchor="page" w:hAnchor="page" w:x="5360" w:y="572"/>
        <w:shd w:val="clear" w:color="auto" w:fill="auto"/>
        <w:spacing w:before="0"/>
        <w:ind w:left="3480"/>
        <w:jc w:val="left"/>
      </w:pPr>
      <w:r>
        <w:t>V</w:t>
      </w:r>
    </w:p>
    <w:p w:rsidR="006E509F" w:rsidRDefault="00601D3F">
      <w:pPr>
        <w:pStyle w:val="Bodytext20"/>
        <w:framePr w:w="7104" w:h="8342" w:hRule="exact" w:wrap="none" w:vAnchor="page" w:hAnchor="page" w:x="5360" w:y="572"/>
        <w:shd w:val="clear" w:color="auto" w:fill="auto"/>
        <w:spacing w:before="0"/>
        <w:ind w:firstLine="520"/>
      </w:pPr>
      <w:r>
        <w:t xml:space="preserve">Supunerilor amintite de textul acesta mai adaugă-le </w:t>
      </w:r>
      <w:r w:rsidR="004072EA">
        <w:rPr>
          <w:rFonts w:ascii="Cambria" w:hAnsi="Cambria" w:cs="Cambria"/>
        </w:rPr>
        <w:t>ș</w:t>
      </w:r>
      <w:r>
        <w:t>i supunerea prin care supui Tatălui pe Fiul.</w:t>
      </w:r>
    </w:p>
    <w:p w:rsidR="006E509F" w:rsidRDefault="00601D3F">
      <w:pPr>
        <w:pStyle w:val="Bodytext20"/>
        <w:framePr w:w="7104" w:h="8342" w:hRule="exact" w:wrap="none" w:vAnchor="page" w:hAnchor="page" w:x="5360" w:y="572"/>
        <w:shd w:val="clear" w:color="auto" w:fill="auto"/>
        <w:spacing w:before="0"/>
        <w:ind w:firstLine="520"/>
      </w:pPr>
      <w:r>
        <w:t>-Ce, spui tu, vorbe</w:t>
      </w:r>
      <w:r w:rsidR="004072EA">
        <w:rPr>
          <w:rFonts w:ascii="Cambria" w:hAnsi="Cambria" w:cs="Cambria"/>
        </w:rPr>
        <w:t>ș</w:t>
      </w:r>
      <w:r>
        <w:t xml:space="preserve">te ca </w:t>
      </w:r>
      <w:r w:rsidR="004072EA">
        <w:rPr>
          <w:rFonts w:ascii="Cambria" w:hAnsi="Cambria" w:cs="Cambria"/>
        </w:rPr>
        <w:t>ș</w:t>
      </w:r>
      <w:r>
        <w:t>i cum acum Fiul nu ar fi supus Tatălui</w:t>
      </w:r>
      <w:hyperlink w:anchor="bookmark376" w:tooltip="Current Document">
        <w:r>
          <w:t>?</w:t>
        </w:r>
        <w:r>
          <w:rPr>
            <w:vertAlign w:val="superscript"/>
          </w:rPr>
          <w:t>362</w:t>
        </w:r>
      </w:hyperlink>
    </w:p>
    <w:p w:rsidR="006E509F" w:rsidRDefault="00601D3F">
      <w:pPr>
        <w:pStyle w:val="Bodytext20"/>
        <w:framePr w:w="7104" w:h="8342" w:hRule="exact" w:wrap="none" w:vAnchor="page" w:hAnchor="page" w:x="5360" w:y="572"/>
        <w:shd w:val="clear" w:color="auto" w:fill="auto"/>
        <w:spacing w:before="0"/>
        <w:ind w:firstLine="520"/>
      </w:pPr>
      <w:r>
        <w:t xml:space="preserve">-Trebuie dar să fie Fiul supus în totul lui Dumnezeu, când </w:t>
      </w:r>
      <w:r w:rsidR="004072EA">
        <w:rPr>
          <w:rFonts w:ascii="Cambria" w:hAnsi="Cambria" w:cs="Cambria"/>
        </w:rPr>
        <w:t>ș</w:t>
      </w:r>
      <w:r>
        <w:t>i El Însu</w:t>
      </w:r>
      <w:r w:rsidR="004072EA">
        <w:rPr>
          <w:rFonts w:ascii="Cambria" w:hAnsi="Cambria" w:cs="Cambria"/>
        </w:rPr>
        <w:t>ș</w:t>
      </w:r>
      <w:r>
        <w:t>i este Dumnezeu? Ca despre un tâlhar, sau ca despre un vrăjma</w:t>
      </w:r>
      <w:r w:rsidR="004072EA">
        <w:rPr>
          <w:rFonts w:ascii="Cambria" w:hAnsi="Cambria" w:cs="Cambria"/>
        </w:rPr>
        <w:t>ș</w:t>
      </w:r>
      <w:r>
        <w:t xml:space="preserve"> al lui Dumnezeu vorbe</w:t>
      </w:r>
      <w:r w:rsidR="004072EA">
        <w:rPr>
          <w:rFonts w:ascii="Cambria" w:hAnsi="Cambria" w:cs="Cambria"/>
        </w:rPr>
        <w:t>ș</w:t>
      </w:r>
      <w:r>
        <w:t>ti. Judecă însă în felul acesta: că, după cum blestem a auzit pentru mine</w:t>
      </w:r>
      <w:hyperlink w:anchor="bookmark377" w:tooltip="Current Document">
        <w:r>
          <w:rPr>
            <w:vertAlign w:val="superscript"/>
          </w:rPr>
          <w:t>363</w:t>
        </w:r>
      </w:hyperlink>
      <w:r>
        <w:t xml:space="preserve">, Cel care dezleagă blestemul meu </w:t>
      </w:r>
      <w:r w:rsidR="004072EA">
        <w:rPr>
          <w:rFonts w:ascii="Cambria" w:hAnsi="Cambria" w:cs="Cambria"/>
        </w:rPr>
        <w:t>ș</w:t>
      </w:r>
      <w:r>
        <w:t xml:space="preserve">i după cum păcat </w:t>
      </w:r>
      <w:r w:rsidR="004072EA">
        <w:rPr>
          <w:rFonts w:ascii="Cambria" w:hAnsi="Cambria" w:cs="Cambria"/>
        </w:rPr>
        <w:t>ș</w:t>
      </w:r>
      <w:r>
        <w:t>i-a auzi</w:t>
      </w:r>
      <w:hyperlink w:anchor="bookmark378" w:tooltip="Current Document">
        <w:r>
          <w:t>t</w:t>
        </w:r>
        <w:r>
          <w:rPr>
            <w:vertAlign w:val="superscript"/>
          </w:rPr>
          <w:t>364</w:t>
        </w:r>
      </w:hyperlink>
      <w:r>
        <w:t>, Cel care</w:t>
      </w:r>
    </w:p>
    <w:p w:rsidR="006E509F" w:rsidRDefault="00601D3F">
      <w:pPr>
        <w:pStyle w:val="Footnote0"/>
        <w:framePr w:w="7070" w:h="245" w:hRule="exact" w:wrap="none" w:vAnchor="page" w:hAnchor="page" w:x="5384" w:y="9420"/>
        <w:shd w:val="clear" w:color="auto" w:fill="auto"/>
        <w:tabs>
          <w:tab w:val="left" w:pos="259"/>
        </w:tabs>
        <w:spacing w:line="216" w:lineRule="exact"/>
      </w:pPr>
      <w:bookmarkStart w:id="372" w:name="bookmark371"/>
      <w:bookmarkStart w:id="373" w:name="bookmark372"/>
      <w:r>
        <w:rPr>
          <w:rStyle w:val="FootnoteCandara"/>
          <w:vertAlign w:val="superscript"/>
        </w:rPr>
        <w:t>357</w:t>
      </w:r>
      <w:r>
        <w:tab/>
        <w:t>Luc. 1, 33.</w:t>
      </w:r>
      <w:bookmarkEnd w:id="372"/>
      <w:bookmarkEnd w:id="373"/>
    </w:p>
    <w:p w:rsidR="006E509F" w:rsidRDefault="00601D3F">
      <w:pPr>
        <w:pStyle w:val="Footnote0"/>
        <w:framePr w:w="7070" w:h="639" w:hRule="exact" w:wrap="none" w:vAnchor="page" w:hAnchor="page" w:x="5384" w:y="9674"/>
        <w:shd w:val="clear" w:color="auto" w:fill="auto"/>
        <w:tabs>
          <w:tab w:val="left" w:pos="283"/>
        </w:tabs>
        <w:spacing w:line="216" w:lineRule="exact"/>
      </w:pPr>
      <w:bookmarkStart w:id="374" w:name="bookmark373"/>
      <w:r>
        <w:rPr>
          <w:rStyle w:val="FootnoteCandara"/>
          <w:vertAlign w:val="superscript"/>
        </w:rPr>
        <w:t>358</w:t>
      </w:r>
      <w:r>
        <w:tab/>
        <w:t xml:space="preserve">Expresia </w:t>
      </w:r>
      <w:r>
        <w:rPr>
          <w:rtl/>
          <w:lang w:bidi="he-IL"/>
        </w:rPr>
        <w:t>״</w:t>
      </w:r>
      <w:r>
        <w:t>până când”, se întrebuin</w:t>
      </w:r>
      <w:r w:rsidR="004072EA">
        <w:t>ț</w:t>
      </w:r>
      <w:r>
        <w:t>ează în Sfânta Scriptură pentru a arăta un timp nedefinit. Asupra ei sunt lămuriri suficiente la Sf. Ieronim, în cartea despre perpetua virginitate a Mariei contra lui Helvidiu.</w:t>
      </w:r>
      <w:bookmarkEnd w:id="374"/>
    </w:p>
    <w:p w:rsidR="006E509F" w:rsidRDefault="00601D3F">
      <w:pPr>
        <w:pStyle w:val="Footnote0"/>
        <w:framePr w:w="7070" w:h="216" w:hRule="exact" w:wrap="none" w:vAnchor="page" w:hAnchor="page" w:x="5384" w:y="10323"/>
        <w:shd w:val="clear" w:color="auto" w:fill="auto"/>
        <w:tabs>
          <w:tab w:val="left" w:pos="259"/>
        </w:tabs>
        <w:spacing w:line="216" w:lineRule="exact"/>
      </w:pPr>
      <w:bookmarkStart w:id="375" w:name="bookmark374"/>
      <w:r>
        <w:rPr>
          <w:rStyle w:val="FootnoteCandara"/>
          <w:vertAlign w:val="superscript"/>
        </w:rPr>
        <w:t>359</w:t>
      </w:r>
      <w:r>
        <w:tab/>
        <w:t>Mat. 28, 20.</w:t>
      </w:r>
      <w:bookmarkEnd w:id="375"/>
    </w:p>
    <w:p w:rsidR="006E509F" w:rsidRDefault="00601D3F">
      <w:pPr>
        <w:pStyle w:val="Footnote0"/>
        <w:framePr w:w="7070" w:h="225" w:hRule="exact" w:wrap="none" w:vAnchor="page" w:hAnchor="page" w:x="5384" w:y="10546"/>
        <w:shd w:val="clear" w:color="auto" w:fill="auto"/>
        <w:tabs>
          <w:tab w:val="left" w:pos="259"/>
        </w:tabs>
        <w:spacing w:line="226" w:lineRule="exact"/>
      </w:pPr>
      <w:bookmarkStart w:id="376" w:name="bookmark375"/>
      <w:r>
        <w:rPr>
          <w:rStyle w:val="FootnoteCandara"/>
          <w:vertAlign w:val="superscript"/>
        </w:rPr>
        <w:t>360</w:t>
      </w:r>
      <w:r>
        <w:tab/>
        <w:t xml:space="preserve">Ps. 81, </w:t>
      </w:r>
      <w:r>
        <w:rPr>
          <w:rStyle w:val="FootnoteCandara"/>
        </w:rPr>
        <w:t>8</w:t>
      </w:r>
      <w:r>
        <w:t>.</w:t>
      </w:r>
      <w:bookmarkEnd w:id="376"/>
    </w:p>
    <w:p w:rsidR="006E509F" w:rsidRDefault="00601D3F">
      <w:pPr>
        <w:pStyle w:val="Footnote0"/>
        <w:framePr w:w="7070" w:h="225" w:hRule="exact" w:wrap="none" w:vAnchor="page" w:hAnchor="page" w:x="5384" w:y="10771"/>
        <w:shd w:val="clear" w:color="auto" w:fill="auto"/>
        <w:tabs>
          <w:tab w:val="left" w:pos="259"/>
        </w:tabs>
        <w:spacing w:line="226" w:lineRule="exact"/>
      </w:pPr>
      <w:bookmarkStart w:id="377" w:name="bookmark376"/>
      <w:r>
        <w:rPr>
          <w:rStyle w:val="FootnoteCandara"/>
          <w:vertAlign w:val="superscript"/>
        </w:rPr>
        <w:t>361</w:t>
      </w:r>
      <w:r>
        <w:tab/>
        <w:t>Ps. 81, 1.</w:t>
      </w:r>
      <w:bookmarkEnd w:id="377"/>
    </w:p>
    <w:p w:rsidR="006E509F" w:rsidRDefault="00601D3F">
      <w:pPr>
        <w:pStyle w:val="Footnote0"/>
        <w:framePr w:w="7070" w:h="225" w:hRule="exact" w:wrap="none" w:vAnchor="page" w:hAnchor="page" w:x="5384" w:y="11002"/>
        <w:shd w:val="clear" w:color="auto" w:fill="auto"/>
        <w:tabs>
          <w:tab w:val="left" w:pos="264"/>
        </w:tabs>
        <w:spacing w:line="226" w:lineRule="exact"/>
      </w:pPr>
      <w:bookmarkStart w:id="378" w:name="bookmark377"/>
      <w:r>
        <w:rPr>
          <w:rStyle w:val="FootnoteCandara"/>
          <w:vertAlign w:val="superscript"/>
        </w:rPr>
        <w:t>362</w:t>
      </w:r>
      <w:r>
        <w:tab/>
        <w:t>I Cor. 15, 28.</w:t>
      </w:r>
      <w:bookmarkEnd w:id="378"/>
    </w:p>
    <w:p w:rsidR="006E509F" w:rsidRDefault="00601D3F">
      <w:pPr>
        <w:pStyle w:val="Footnote0"/>
        <w:framePr w:w="7070" w:h="225" w:hRule="exact" w:wrap="none" w:vAnchor="page" w:hAnchor="page" w:x="5384" w:y="11232"/>
        <w:shd w:val="clear" w:color="auto" w:fill="auto"/>
        <w:tabs>
          <w:tab w:val="left" w:pos="254"/>
        </w:tabs>
        <w:spacing w:line="226" w:lineRule="exact"/>
      </w:pPr>
      <w:bookmarkStart w:id="379" w:name="bookmark378"/>
      <w:r>
        <w:rPr>
          <w:rStyle w:val="FootnoteCandara"/>
          <w:vertAlign w:val="superscript"/>
        </w:rPr>
        <w:t>363</w:t>
      </w:r>
      <w:r>
        <w:tab/>
        <w:t>Gal. 3, 13.</w:t>
      </w:r>
      <w:bookmarkEnd w:id="379"/>
    </w:p>
    <w:p w:rsidR="006E509F" w:rsidRDefault="00601D3F">
      <w:pPr>
        <w:pStyle w:val="Footnote0"/>
        <w:framePr w:w="7070" w:h="225" w:hRule="exact" w:wrap="none" w:vAnchor="page" w:hAnchor="page" w:x="5384" w:y="11463"/>
        <w:shd w:val="clear" w:color="auto" w:fill="auto"/>
        <w:tabs>
          <w:tab w:val="left" w:pos="264"/>
        </w:tabs>
        <w:spacing w:line="226" w:lineRule="exact"/>
      </w:pPr>
      <w:r>
        <w:rPr>
          <w:rStyle w:val="FootnoteCandara"/>
          <w:vertAlign w:val="superscript"/>
        </w:rPr>
        <w:t>364</w:t>
      </w:r>
      <w:r>
        <w:tab/>
        <w:t>II Cor. 5, 21.</w:t>
      </w:r>
    </w:p>
    <w:p w:rsidR="006E509F" w:rsidRDefault="00601D3F">
      <w:pPr>
        <w:pStyle w:val="Headerorfooter40"/>
        <w:framePr w:w="7070" w:h="238" w:hRule="exact" w:wrap="none" w:vAnchor="page" w:hAnchor="page" w:x="5384" w:y="11629"/>
        <w:shd w:val="clear" w:color="auto" w:fill="auto"/>
        <w:spacing w:line="210" w:lineRule="exact"/>
        <w:jc w:val="center"/>
      </w:pPr>
      <w:r>
        <w:t>88</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6786" w:hRule="exact" w:wrap="none" w:vAnchor="page" w:hAnchor="page" w:x="5370" w:y="592"/>
        <w:shd w:val="clear" w:color="auto" w:fill="auto"/>
        <w:spacing w:before="0"/>
      </w:pPr>
      <w:r>
        <w:lastRenderedPageBreak/>
        <w:t>ridică păcatul lumi</w:t>
      </w:r>
      <w:hyperlink w:anchor="bookmark379" w:tooltip="Current Document">
        <w:r>
          <w:t>i</w:t>
        </w:r>
        <w:r>
          <w:rPr>
            <w:vertAlign w:val="superscript"/>
          </w:rPr>
          <w:t>365</w:t>
        </w:r>
      </w:hyperlink>
      <w:r>
        <w:t xml:space="preserve">, </w:t>
      </w:r>
      <w:r w:rsidR="004072EA">
        <w:rPr>
          <w:rFonts w:ascii="Cambria" w:hAnsi="Cambria" w:cs="Cambria"/>
        </w:rPr>
        <w:t>ș</w:t>
      </w:r>
      <w:r>
        <w:t>i se face Adam Nou în locul celui vech</w:t>
      </w:r>
      <w:hyperlink w:anchor="bookmark380" w:tooltip="Current Document">
        <w:r>
          <w:t>i</w:t>
        </w:r>
        <w:r>
          <w:rPr>
            <w:vertAlign w:val="superscript"/>
          </w:rPr>
          <w:t>366</w:t>
        </w:r>
      </w:hyperlink>
      <w:r>
        <w:t>, tot a</w:t>
      </w:r>
      <w:r w:rsidR="004072EA">
        <w:rPr>
          <w:rFonts w:ascii="Cambria" w:hAnsi="Cambria" w:cs="Cambria"/>
        </w:rPr>
        <w:t>ș</w:t>
      </w:r>
      <w:r>
        <w:t>a Î</w:t>
      </w:r>
      <w:r w:rsidR="004072EA">
        <w:rPr>
          <w:rFonts w:ascii="Cambria" w:hAnsi="Cambria" w:cs="Cambria"/>
        </w:rPr>
        <w:t>ș</w:t>
      </w:r>
      <w:r>
        <w:t>i face a Sa neascultarea mea, ca un cap al întregului cor</w:t>
      </w:r>
      <w:hyperlink w:anchor="bookmark381" w:tooltip="Current Document">
        <w:r>
          <w:t>p</w:t>
        </w:r>
        <w:r>
          <w:rPr>
            <w:vertAlign w:val="superscript"/>
          </w:rPr>
          <w:t>367</w:t>
        </w:r>
      </w:hyperlink>
      <w:r>
        <w:t xml:space="preserve">. Cât timp sunt deci nesupus </w:t>
      </w:r>
      <w:r w:rsidR="004072EA">
        <w:rPr>
          <w:rFonts w:ascii="Cambria" w:hAnsi="Cambria" w:cs="Cambria"/>
        </w:rPr>
        <w:t>ș</w:t>
      </w:r>
      <w:r>
        <w:t xml:space="preserve">i răzvrătit eu, </w:t>
      </w:r>
      <w:r w:rsidR="004072EA">
        <w:rPr>
          <w:rFonts w:ascii="Cambria" w:hAnsi="Cambria" w:cs="Cambria"/>
        </w:rPr>
        <w:t>ș</w:t>
      </w:r>
      <w:r>
        <w:t xml:space="preserve">i prin tăgăduirea lui Dumnezeu </w:t>
      </w:r>
      <w:r w:rsidR="004072EA">
        <w:rPr>
          <w:rFonts w:ascii="Cambria" w:hAnsi="Cambria" w:cs="Cambria"/>
        </w:rPr>
        <w:t>ș</w:t>
      </w:r>
      <w:r>
        <w:t xml:space="preserve">i prin patimi, tot atât timp este nesupus </w:t>
      </w:r>
      <w:r w:rsidR="004072EA">
        <w:rPr>
          <w:rFonts w:ascii="Cambria" w:hAnsi="Cambria" w:cs="Cambria"/>
        </w:rPr>
        <w:t>ș</w:t>
      </w:r>
      <w:r>
        <w:t>i Hristos, în ce mă prive</w:t>
      </w:r>
      <w:r w:rsidR="004072EA">
        <w:rPr>
          <w:rFonts w:ascii="Cambria" w:hAnsi="Cambria" w:cs="Cambria"/>
        </w:rPr>
        <w:t>ș</w:t>
      </w:r>
      <w:r>
        <w:t xml:space="preserve">te pe mine. Când însă îi vor fi supuse toate - </w:t>
      </w:r>
      <w:r w:rsidR="004072EA">
        <w:rPr>
          <w:rFonts w:ascii="Cambria" w:hAnsi="Cambria" w:cs="Cambria"/>
        </w:rPr>
        <w:t>ș</w:t>
      </w:r>
      <w:r>
        <w:t xml:space="preserve">i îi vor fi supuse </w:t>
      </w:r>
      <w:r w:rsidR="004072EA">
        <w:rPr>
          <w:rFonts w:ascii="Cambria" w:hAnsi="Cambria" w:cs="Cambria"/>
        </w:rPr>
        <w:t>ș</w:t>
      </w:r>
      <w:r>
        <w:t>i prin cunoa</w:t>
      </w:r>
      <w:r w:rsidR="004072EA">
        <w:rPr>
          <w:rFonts w:ascii="Cambria" w:hAnsi="Cambria" w:cs="Cambria"/>
        </w:rPr>
        <w:t>ș</w:t>
      </w:r>
      <w:r>
        <w:t xml:space="preserve">tere </w:t>
      </w:r>
      <w:r w:rsidR="004072EA">
        <w:rPr>
          <w:rFonts w:ascii="Cambria" w:hAnsi="Cambria" w:cs="Cambria"/>
        </w:rPr>
        <w:t>ș</w:t>
      </w:r>
      <w:r>
        <w:t xml:space="preserve">i prin schimbare -, atunci </w:t>
      </w:r>
      <w:r w:rsidR="004072EA">
        <w:rPr>
          <w:rFonts w:ascii="Cambria" w:hAnsi="Cambria" w:cs="Cambria"/>
        </w:rPr>
        <w:t>ș</w:t>
      </w:r>
      <w:r>
        <w:t>i El Însu</w:t>
      </w:r>
      <w:r w:rsidR="004072EA">
        <w:rPr>
          <w:rFonts w:ascii="Cambria" w:hAnsi="Cambria" w:cs="Cambria"/>
        </w:rPr>
        <w:t>ș</w:t>
      </w:r>
      <w:r>
        <w:t>i a împlinit supunere</w:t>
      </w:r>
      <w:hyperlink w:anchor="bookmark382" w:tooltip="Current Document">
        <w:r>
          <w:t>a</w:t>
        </w:r>
        <w:r>
          <w:rPr>
            <w:vertAlign w:val="superscript"/>
          </w:rPr>
          <w:t>368</w:t>
        </w:r>
      </w:hyperlink>
      <w:r>
        <w:t>, aducându-mă la Sine pe mine cel mântuit. Căci aceasta este supunerea lui Hristos, cel pu</w:t>
      </w:r>
      <w:r w:rsidR="004072EA">
        <w:rPr>
          <w:rFonts w:ascii="Cambria" w:hAnsi="Cambria" w:cs="Cambria"/>
        </w:rPr>
        <w:t>ț</w:t>
      </w:r>
      <w:r>
        <w:t>in după judecata mea, anume plinirea voin</w:t>
      </w:r>
      <w:r w:rsidR="004072EA">
        <w:rPr>
          <w:rFonts w:ascii="Cambria" w:hAnsi="Cambria" w:cs="Cambria"/>
        </w:rPr>
        <w:t>ț</w:t>
      </w:r>
      <w:r>
        <w:t xml:space="preserve">ei Tatălui. Dar supune </w:t>
      </w:r>
      <w:r w:rsidR="004072EA">
        <w:rPr>
          <w:rFonts w:ascii="Cambria" w:hAnsi="Cambria" w:cs="Cambria"/>
        </w:rPr>
        <w:t>ș</w:t>
      </w:r>
      <w:r>
        <w:t xml:space="preserve">i Fiul Tatălui </w:t>
      </w:r>
      <w:r w:rsidR="004072EA">
        <w:rPr>
          <w:rFonts w:ascii="Cambria" w:hAnsi="Cambria" w:cs="Cambria"/>
        </w:rPr>
        <w:t>ș</w:t>
      </w:r>
      <w:r>
        <w:t xml:space="preserve">i Fiului Tatăl, Fiul lucrând, iar Tatăl binevoind, lucru pe care l-am spus </w:t>
      </w:r>
      <w:r w:rsidR="004072EA">
        <w:rPr>
          <w:rFonts w:ascii="Cambria" w:hAnsi="Cambria" w:cs="Cambria"/>
        </w:rPr>
        <w:t>ș</w:t>
      </w:r>
      <w:r>
        <w:t>i mai înaint</w:t>
      </w:r>
      <w:hyperlink w:anchor="bookmark383" w:tooltip="Current Document">
        <w:r>
          <w:t>e</w:t>
        </w:r>
        <w:r>
          <w:rPr>
            <w:vertAlign w:val="superscript"/>
          </w:rPr>
          <w:t>369</w:t>
        </w:r>
      </w:hyperlink>
      <w:r>
        <w:t xml:space="preserve">. </w:t>
      </w:r>
      <w:r w:rsidR="004072EA">
        <w:rPr>
          <w:rFonts w:ascii="Cambria" w:hAnsi="Cambria" w:cs="Cambria"/>
        </w:rPr>
        <w:t>Ș</w:t>
      </w:r>
      <w:r>
        <w:t>i astfel, Cel care a supus, prezintă lui Dumnezeu ceea ce a supus, făcându-</w:t>
      </w:r>
      <w:r w:rsidR="004072EA">
        <w:rPr>
          <w:rFonts w:ascii="Cambria" w:hAnsi="Cambria" w:cs="Cambria"/>
        </w:rPr>
        <w:t>ș</w:t>
      </w:r>
      <w:r>
        <w:t>i ale Lui proprii cele care apar</w:t>
      </w:r>
      <w:r w:rsidR="004072EA">
        <w:rPr>
          <w:rFonts w:ascii="Cambria" w:hAnsi="Cambria" w:cs="Cambria"/>
        </w:rPr>
        <w:t>ț</w:t>
      </w:r>
      <w:r>
        <w:t xml:space="preserve">in firii noastre. În felul acesta mi se pare că este </w:t>
      </w:r>
      <w:r w:rsidR="004072EA">
        <w:rPr>
          <w:rFonts w:ascii="Cambria" w:hAnsi="Cambria" w:cs="Cambria"/>
        </w:rPr>
        <w:t>ș</w:t>
      </w:r>
      <w:r>
        <w:t xml:space="preserve">i locul: </w:t>
      </w:r>
      <w:r>
        <w:rPr>
          <w:rFonts w:cs="Times New Roman"/>
          <w:rtl/>
          <w:lang w:bidi="he-IL"/>
        </w:rPr>
        <w:t>״</w:t>
      </w:r>
      <w:r>
        <w:t>Dumnezeule, Dumnezeul meu, stai lângă mine, de ce m-ai părăsit?”</w:t>
      </w:r>
      <w:hyperlink w:anchor="bookmark384" w:tooltip="Current Document">
        <w:r>
          <w:rPr>
            <w:vertAlign w:val="superscript"/>
          </w:rPr>
          <w:t>370</w:t>
        </w:r>
        <w:r>
          <w:t xml:space="preserve"> </w:t>
        </w:r>
      </w:hyperlink>
      <w:r>
        <w:t>Căci nu a fost părăsit, fie de Tatăl, fie de propria Lui Dumnezeire, cum socotesc uni</w:t>
      </w:r>
      <w:hyperlink w:anchor="bookmark385" w:tooltip="Current Document">
        <w:r>
          <w:t>i</w:t>
        </w:r>
        <w:r>
          <w:rPr>
            <w:vertAlign w:val="superscript"/>
          </w:rPr>
          <w:t>371</w:t>
        </w:r>
      </w:hyperlink>
      <w:r>
        <w:t xml:space="preserve">, ca </w:t>
      </w:r>
      <w:r w:rsidR="004072EA">
        <w:rPr>
          <w:rFonts w:ascii="Cambria" w:hAnsi="Cambria" w:cs="Cambria"/>
        </w:rPr>
        <w:t>ș</w:t>
      </w:r>
      <w:r>
        <w:t xml:space="preserve">i cum Dumnezeirea Lui S-ar fi temut de pătimire </w:t>
      </w:r>
      <w:r w:rsidR="004072EA">
        <w:rPr>
          <w:rFonts w:ascii="Cambria" w:hAnsi="Cambria" w:cs="Cambria"/>
        </w:rPr>
        <w:t>ș</w:t>
      </w:r>
      <w:r>
        <w:t>i, din cauza aceasta, s-ar fi retras de la Cel care pătimea. Căci cine L-a for</w:t>
      </w:r>
      <w:r w:rsidR="004072EA">
        <w:rPr>
          <w:rFonts w:ascii="Cambria" w:hAnsi="Cambria" w:cs="Cambria"/>
        </w:rPr>
        <w:t>ț</w:t>
      </w:r>
      <w:r>
        <w:t>at mai înainte, fie să se nască jos, fie să se urce pe cruce? În El Însu</w:t>
      </w:r>
      <w:r w:rsidR="004072EA">
        <w:rPr>
          <w:rFonts w:ascii="Cambria" w:hAnsi="Cambria" w:cs="Cambria"/>
        </w:rPr>
        <w:t>ș</w:t>
      </w:r>
      <w:r>
        <w:t>i însă, cum am spus, închipuia firea noastră. Căci noi eram cei părăsi</w:t>
      </w:r>
      <w:r w:rsidR="004072EA">
        <w:rPr>
          <w:rFonts w:ascii="Cambria" w:hAnsi="Cambria" w:cs="Cambria"/>
        </w:rPr>
        <w:t>ț</w:t>
      </w:r>
      <w:r>
        <w:t xml:space="preserve">i </w:t>
      </w:r>
      <w:r w:rsidR="004072EA">
        <w:rPr>
          <w:rFonts w:ascii="Cambria" w:hAnsi="Cambria" w:cs="Cambria"/>
        </w:rPr>
        <w:t>ș</w:t>
      </w:r>
      <w:r>
        <w:t>i trecu</w:t>
      </w:r>
      <w:r w:rsidR="004072EA">
        <w:rPr>
          <w:rFonts w:ascii="Cambria" w:hAnsi="Cambria" w:cs="Cambria"/>
        </w:rPr>
        <w:t>ț</w:t>
      </w:r>
      <w:r>
        <w:t>i cu vederea mai înainte, apoi acum lua</w:t>
      </w:r>
      <w:r w:rsidR="004072EA">
        <w:rPr>
          <w:rFonts w:ascii="Cambria" w:hAnsi="Cambria" w:cs="Cambria"/>
        </w:rPr>
        <w:t>ț</w:t>
      </w:r>
      <w:r>
        <w:t xml:space="preserve">i la Sine </w:t>
      </w:r>
      <w:r w:rsidR="004072EA">
        <w:rPr>
          <w:rFonts w:ascii="Cambria" w:hAnsi="Cambria" w:cs="Cambria"/>
        </w:rPr>
        <w:t>ș</w:t>
      </w:r>
      <w:r>
        <w:t>i mântui</w:t>
      </w:r>
      <w:r w:rsidR="004072EA">
        <w:rPr>
          <w:rFonts w:ascii="Cambria" w:hAnsi="Cambria" w:cs="Cambria"/>
        </w:rPr>
        <w:t>ț</w:t>
      </w:r>
      <w:r>
        <w:t>i prin patimile Celui nepătimitor; după cum făcându-</w:t>
      </w:r>
      <w:r w:rsidR="004072EA">
        <w:rPr>
          <w:rFonts w:ascii="Cambria" w:hAnsi="Cambria" w:cs="Cambria"/>
        </w:rPr>
        <w:t>ș</w:t>
      </w:r>
      <w:r>
        <w:t xml:space="preserve">i a Lui proprie </w:t>
      </w:r>
      <w:r w:rsidR="004072EA">
        <w:rPr>
          <w:rFonts w:ascii="Cambria" w:hAnsi="Cambria" w:cs="Cambria"/>
        </w:rPr>
        <w:t>ș</w:t>
      </w:r>
      <w:r>
        <w:t>i neîn</w:t>
      </w:r>
      <w:r w:rsidR="004072EA">
        <w:rPr>
          <w:rFonts w:ascii="Cambria" w:hAnsi="Cambria" w:cs="Cambria"/>
        </w:rPr>
        <w:t>ț</w:t>
      </w:r>
      <w:r>
        <w:t xml:space="preserve">elepciunea </w:t>
      </w:r>
      <w:r w:rsidR="004072EA">
        <w:rPr>
          <w:rFonts w:ascii="Cambria" w:hAnsi="Cambria" w:cs="Cambria"/>
        </w:rPr>
        <w:t>ș</w:t>
      </w:r>
      <w:r>
        <w:t>i ofensa noastră, zice cele ce urmează în psalm, fiindcă, fără îndoială, la Hristos se referă psalmul al XXI- lea.</w:t>
      </w:r>
    </w:p>
    <w:p w:rsidR="006E509F" w:rsidRDefault="00601D3F">
      <w:pPr>
        <w:pStyle w:val="Bodytext20"/>
        <w:framePr w:w="7085" w:h="1094" w:hRule="exact" w:wrap="none" w:vAnchor="page" w:hAnchor="page" w:x="5370" w:y="7323"/>
        <w:shd w:val="clear" w:color="auto" w:fill="auto"/>
        <w:spacing w:before="0" w:line="259" w:lineRule="exact"/>
        <w:ind w:left="3440"/>
        <w:jc w:val="left"/>
      </w:pPr>
      <w:r>
        <w:t>VI</w:t>
      </w:r>
    </w:p>
    <w:p w:rsidR="006E509F" w:rsidRDefault="00601D3F">
      <w:pPr>
        <w:pStyle w:val="Bodytext20"/>
        <w:framePr w:w="7085" w:h="1094" w:hRule="exact" w:wrap="none" w:vAnchor="page" w:hAnchor="page" w:x="5370" w:y="7323"/>
        <w:shd w:val="clear" w:color="auto" w:fill="auto"/>
        <w:spacing w:before="0" w:line="259" w:lineRule="exact"/>
        <w:ind w:firstLine="480"/>
      </w:pPr>
      <w:r>
        <w:t>Aceleia</w:t>
      </w:r>
      <w:r w:rsidR="004072EA">
        <w:rPr>
          <w:rFonts w:ascii="Cambria" w:hAnsi="Cambria" w:cs="Cambria"/>
        </w:rPr>
        <w:t>ș</w:t>
      </w:r>
      <w:r>
        <w:t>i considera</w:t>
      </w:r>
      <w:r w:rsidR="004072EA">
        <w:rPr>
          <w:rFonts w:ascii="Cambria" w:hAnsi="Cambria" w:cs="Cambria"/>
        </w:rPr>
        <w:t>ț</w:t>
      </w:r>
      <w:r>
        <w:t>ii îi apar</w:t>
      </w:r>
      <w:r w:rsidR="004072EA">
        <w:rPr>
          <w:rFonts w:ascii="Cambria" w:hAnsi="Cambria" w:cs="Cambria"/>
        </w:rPr>
        <w:t>ț</w:t>
      </w:r>
      <w:r>
        <w:t xml:space="preserve">ine </w:t>
      </w:r>
      <w:r w:rsidR="004072EA">
        <w:rPr>
          <w:rFonts w:ascii="Cambria" w:hAnsi="Cambria" w:cs="Cambria"/>
        </w:rPr>
        <w:t>ș</w:t>
      </w:r>
      <w:r>
        <w:t>i învă</w:t>
      </w:r>
      <w:r w:rsidR="004072EA">
        <w:rPr>
          <w:rFonts w:ascii="Cambria" w:hAnsi="Cambria" w:cs="Cambria"/>
        </w:rPr>
        <w:t>ț</w:t>
      </w:r>
      <w:r>
        <w:t>area ascultării din cele ce a pătimi</w:t>
      </w:r>
      <w:hyperlink w:anchor="bookmark386" w:tooltip="Current Document">
        <w:r>
          <w:t>t</w:t>
        </w:r>
        <w:r>
          <w:rPr>
            <w:vertAlign w:val="superscript"/>
          </w:rPr>
          <w:t>372</w:t>
        </w:r>
        <w:r>
          <w:t xml:space="preserve"> </w:t>
        </w:r>
      </w:hyperlink>
      <w:r w:rsidR="004072EA">
        <w:rPr>
          <w:rFonts w:ascii="Cambria" w:hAnsi="Cambria" w:cs="Cambria"/>
        </w:rPr>
        <w:t>ș</w:t>
      </w:r>
      <w:r>
        <w:t xml:space="preserve">i strigătul </w:t>
      </w:r>
      <w:r w:rsidR="004072EA">
        <w:rPr>
          <w:rFonts w:ascii="Cambria" w:hAnsi="Cambria" w:cs="Cambria"/>
        </w:rPr>
        <w:t>ș</w:t>
      </w:r>
      <w:r>
        <w:t xml:space="preserve">i lacrima </w:t>
      </w:r>
      <w:r w:rsidR="004072EA">
        <w:rPr>
          <w:rFonts w:ascii="Cambria" w:hAnsi="Cambria" w:cs="Cambria"/>
        </w:rPr>
        <w:t>ș</w:t>
      </w:r>
      <w:r>
        <w:t xml:space="preserve">i rugămintea </w:t>
      </w:r>
      <w:r w:rsidR="004072EA">
        <w:rPr>
          <w:rFonts w:ascii="Cambria" w:hAnsi="Cambria" w:cs="Cambria"/>
        </w:rPr>
        <w:t>ș</w:t>
      </w:r>
      <w:r>
        <w:t xml:space="preserve">i faptul că a fost auzit </w:t>
      </w:r>
      <w:r w:rsidR="004072EA">
        <w:rPr>
          <w:rFonts w:ascii="Cambria" w:hAnsi="Cambria" w:cs="Cambria"/>
        </w:rPr>
        <w:t>ș</w:t>
      </w:r>
      <w:r>
        <w:t>i evlavi</w:t>
      </w:r>
      <w:hyperlink w:anchor="bookmark387" w:tooltip="Current Document">
        <w:r>
          <w:t>a</w:t>
        </w:r>
        <w:r>
          <w:rPr>
            <w:vertAlign w:val="superscript"/>
          </w:rPr>
          <w:t>373</w:t>
        </w:r>
      </w:hyperlink>
      <w:r>
        <w:t>, lucruri pe care le reprezintă ca într-o</w:t>
      </w:r>
    </w:p>
    <w:p w:rsidR="006E509F" w:rsidRDefault="00601D3F">
      <w:pPr>
        <w:pStyle w:val="Footnote0"/>
        <w:framePr w:w="7070" w:h="259" w:hRule="exact" w:wrap="none" w:vAnchor="page" w:hAnchor="page" w:x="5379" w:y="8987"/>
        <w:shd w:val="clear" w:color="auto" w:fill="auto"/>
        <w:tabs>
          <w:tab w:val="left" w:pos="264"/>
        </w:tabs>
        <w:spacing w:line="230" w:lineRule="exact"/>
      </w:pPr>
      <w:bookmarkStart w:id="380" w:name="bookmark379"/>
      <w:bookmarkStart w:id="381" w:name="bookmark380"/>
      <w:r>
        <w:rPr>
          <w:rStyle w:val="FootnoteCandara"/>
          <w:vertAlign w:val="superscript"/>
        </w:rPr>
        <w:t>365</w:t>
      </w:r>
      <w:r>
        <w:tab/>
        <w:t>loan 1, 29.</w:t>
      </w:r>
      <w:bookmarkEnd w:id="380"/>
      <w:bookmarkEnd w:id="381"/>
    </w:p>
    <w:p w:rsidR="006E509F" w:rsidRDefault="00601D3F">
      <w:pPr>
        <w:pStyle w:val="Footnote0"/>
        <w:framePr w:w="7070" w:h="230" w:hRule="exact" w:wrap="none" w:vAnchor="page" w:hAnchor="page" w:x="5379" w:y="9246"/>
        <w:shd w:val="clear" w:color="auto" w:fill="auto"/>
        <w:tabs>
          <w:tab w:val="left" w:pos="264"/>
        </w:tabs>
        <w:spacing w:line="230" w:lineRule="exact"/>
      </w:pPr>
      <w:bookmarkStart w:id="382" w:name="bookmark381"/>
      <w:r>
        <w:rPr>
          <w:rStyle w:val="FootnoteCandara"/>
          <w:vertAlign w:val="superscript"/>
        </w:rPr>
        <w:t>366</w:t>
      </w:r>
      <w:r>
        <w:tab/>
        <w:t xml:space="preserve">I Cor. 15, 45. Vezi </w:t>
      </w:r>
      <w:r w:rsidR="004072EA">
        <w:t>ș</w:t>
      </w:r>
      <w:r>
        <w:t>i Col. 3, 9, 10.</w:t>
      </w:r>
      <w:bookmarkEnd w:id="382"/>
    </w:p>
    <w:p w:rsidR="006E509F" w:rsidRDefault="00601D3F">
      <w:pPr>
        <w:pStyle w:val="Footnote0"/>
        <w:framePr w:w="7070" w:h="230" w:hRule="exact" w:wrap="none" w:vAnchor="page" w:hAnchor="page" w:x="5379" w:y="9476"/>
        <w:shd w:val="clear" w:color="auto" w:fill="auto"/>
        <w:tabs>
          <w:tab w:val="left" w:pos="259"/>
        </w:tabs>
        <w:spacing w:line="230" w:lineRule="exact"/>
      </w:pPr>
      <w:bookmarkStart w:id="383" w:name="bookmark382"/>
      <w:r>
        <w:rPr>
          <w:rStyle w:val="FootnoteCandara"/>
          <w:vertAlign w:val="superscript"/>
        </w:rPr>
        <w:t>367</w:t>
      </w:r>
      <w:r>
        <w:tab/>
        <w:t>Efes. 1, 22.</w:t>
      </w:r>
      <w:bookmarkEnd w:id="383"/>
    </w:p>
    <w:p w:rsidR="006E509F" w:rsidRDefault="00601D3F">
      <w:pPr>
        <w:pStyle w:val="Footnote0"/>
        <w:framePr w:w="7070" w:h="230" w:hRule="exact" w:wrap="none" w:vAnchor="page" w:hAnchor="page" w:x="5379" w:y="9707"/>
        <w:shd w:val="clear" w:color="auto" w:fill="auto"/>
        <w:tabs>
          <w:tab w:val="left" w:pos="264"/>
        </w:tabs>
        <w:spacing w:line="230" w:lineRule="exact"/>
      </w:pPr>
      <w:bookmarkStart w:id="384" w:name="bookmark383"/>
      <w:r>
        <w:rPr>
          <w:rStyle w:val="FootnoteCandara"/>
          <w:vertAlign w:val="superscript"/>
        </w:rPr>
        <w:t>368</w:t>
      </w:r>
      <w:r>
        <w:tab/>
        <w:t>I Cor. 15, 28.</w:t>
      </w:r>
      <w:bookmarkEnd w:id="384"/>
    </w:p>
    <w:p w:rsidR="006E509F" w:rsidRDefault="00601D3F">
      <w:pPr>
        <w:pStyle w:val="Footnote0"/>
        <w:framePr w:w="7070" w:h="231" w:hRule="exact" w:wrap="none" w:vAnchor="page" w:hAnchor="page" w:x="5379" w:y="9937"/>
        <w:shd w:val="clear" w:color="auto" w:fill="auto"/>
        <w:tabs>
          <w:tab w:val="left" w:pos="250"/>
        </w:tabs>
        <w:spacing w:line="230" w:lineRule="exact"/>
      </w:pPr>
      <w:bookmarkStart w:id="385" w:name="bookmark384"/>
      <w:r>
        <w:rPr>
          <w:rStyle w:val="FootnoteCandara"/>
          <w:vertAlign w:val="superscript"/>
        </w:rPr>
        <w:t>369</w:t>
      </w:r>
      <w:r>
        <w:tab/>
        <w:t xml:space="preserve">Vezi ultimul aliniat din </w:t>
      </w:r>
      <w:r>
        <w:rPr>
          <w:rStyle w:val="FootnoteItalic"/>
        </w:rPr>
        <w:t>prezenta Cuvântare,</w:t>
      </w:r>
      <w:r>
        <w:t xml:space="preserve"> cap. III.</w:t>
      </w:r>
      <w:bookmarkEnd w:id="385"/>
    </w:p>
    <w:p w:rsidR="006E509F" w:rsidRDefault="00601D3F">
      <w:pPr>
        <w:pStyle w:val="Footnote0"/>
        <w:framePr w:w="7070" w:h="230" w:hRule="exact" w:wrap="none" w:vAnchor="page" w:hAnchor="page" w:x="5379" w:y="10167"/>
        <w:shd w:val="clear" w:color="auto" w:fill="auto"/>
        <w:tabs>
          <w:tab w:val="left" w:pos="259"/>
        </w:tabs>
        <w:spacing w:line="230" w:lineRule="exact"/>
      </w:pPr>
      <w:bookmarkStart w:id="386" w:name="bookmark385"/>
      <w:r>
        <w:rPr>
          <w:rStyle w:val="FootnoteCandara"/>
          <w:vertAlign w:val="superscript"/>
        </w:rPr>
        <w:t>370</w:t>
      </w:r>
      <w:r>
        <w:tab/>
        <w:t>Ps. 21, 1.</w:t>
      </w:r>
      <w:bookmarkEnd w:id="386"/>
    </w:p>
    <w:p w:rsidR="006E509F" w:rsidRDefault="00601D3F">
      <w:pPr>
        <w:pStyle w:val="Footnote0"/>
        <w:framePr w:w="7070" w:h="831" w:hRule="exact" w:wrap="none" w:vAnchor="page" w:hAnchor="page" w:x="5379" w:y="10417"/>
        <w:shd w:val="clear" w:color="auto" w:fill="auto"/>
      </w:pPr>
      <w:bookmarkStart w:id="387" w:name="bookmark386"/>
      <w:r>
        <w:rPr>
          <w:rStyle w:val="FootnoteCandara"/>
          <w:vertAlign w:val="superscript"/>
        </w:rPr>
        <w:t>371</w:t>
      </w:r>
      <w:r>
        <w:t xml:space="preserve"> Unii eretici (Mason, op. cit., în nota 1 la </w:t>
      </w:r>
      <w:r>
        <w:rPr>
          <w:rStyle w:val="FootnoteItalic"/>
        </w:rPr>
        <w:t>Cuvântarea întâia,</w:t>
      </w:r>
      <w:r>
        <w:t xml:space="preserve"> socote</w:t>
      </w:r>
      <w:r w:rsidR="004072EA">
        <w:t>ș</w:t>
      </w:r>
      <w:r>
        <w:t>te că este vorba de doche</w:t>
      </w:r>
      <w:r w:rsidR="004072EA">
        <w:t>ț</w:t>
      </w:r>
      <w:r>
        <w:t xml:space="preserve">i </w:t>
      </w:r>
      <w:r w:rsidR="004072EA">
        <w:t>ș</w:t>
      </w:r>
      <w:r>
        <w:t xml:space="preserve">i citează din Evanghelia lui Petru - apocrifă -, paragraful 5, cuvintele: </w:t>
      </w:r>
      <w:r>
        <w:rPr>
          <w:rtl/>
          <w:lang w:bidi="he-IL"/>
        </w:rPr>
        <w:t>״</w:t>
      </w:r>
      <w:r>
        <w:t xml:space="preserve">puterea mea, puterea mea, m-ai părăsit”), socoteau că pe cruce Hristos a fost părăsit de Tatăl </w:t>
      </w:r>
      <w:r w:rsidR="004072EA">
        <w:t>ș</w:t>
      </w:r>
      <w:r>
        <w:t xml:space="preserve">i de propria lui Dumnezeire. De această erezie a fost acuzat </w:t>
      </w:r>
      <w:r w:rsidR="004072EA">
        <w:t>ș</w:t>
      </w:r>
      <w:r>
        <w:t>i Origen.</w:t>
      </w:r>
      <w:bookmarkEnd w:id="387"/>
    </w:p>
    <w:p w:rsidR="006E509F" w:rsidRDefault="00601D3F">
      <w:pPr>
        <w:pStyle w:val="Footnote0"/>
        <w:framePr w:w="989" w:h="192" w:hRule="exact" w:wrap="none" w:vAnchor="page" w:hAnchor="page" w:x="5379" w:y="11273"/>
        <w:shd w:val="clear" w:color="auto" w:fill="auto"/>
        <w:tabs>
          <w:tab w:val="left" w:pos="259"/>
        </w:tabs>
        <w:spacing w:line="170" w:lineRule="exact"/>
      </w:pPr>
      <w:bookmarkStart w:id="388" w:name="bookmark387"/>
      <w:r>
        <w:rPr>
          <w:rStyle w:val="FootnoteCandara"/>
          <w:vertAlign w:val="superscript"/>
        </w:rPr>
        <w:t>372</w:t>
      </w:r>
      <w:r>
        <w:tab/>
        <w:t xml:space="preserve">Evr. 5, </w:t>
      </w:r>
      <w:r>
        <w:rPr>
          <w:rStyle w:val="FootnoteCandara"/>
        </w:rPr>
        <w:t>8</w:t>
      </w:r>
      <w:r>
        <w:t>.</w:t>
      </w:r>
      <w:bookmarkEnd w:id="388"/>
    </w:p>
    <w:p w:rsidR="006E509F" w:rsidRDefault="00601D3F">
      <w:pPr>
        <w:pStyle w:val="Footnote0"/>
        <w:framePr w:w="989" w:h="221" w:hRule="exact" w:wrap="none" w:vAnchor="page" w:hAnchor="page" w:x="5379" w:y="11504"/>
        <w:shd w:val="clear" w:color="auto" w:fill="auto"/>
        <w:tabs>
          <w:tab w:val="left" w:pos="259"/>
        </w:tabs>
        <w:spacing w:line="170" w:lineRule="exact"/>
      </w:pPr>
      <w:r>
        <w:rPr>
          <w:rStyle w:val="FootnoteCandara"/>
          <w:vertAlign w:val="superscript"/>
        </w:rPr>
        <w:t>373</w:t>
      </w:r>
      <w:r>
        <w:tab/>
        <w:t>Evr. 5, 7.</w:t>
      </w:r>
    </w:p>
    <w:p w:rsidR="006E509F" w:rsidRDefault="00601D3F">
      <w:pPr>
        <w:pStyle w:val="Headerorfooter40"/>
        <w:framePr w:wrap="none" w:vAnchor="page" w:hAnchor="page" w:x="8763" w:y="11614"/>
        <w:shd w:val="clear" w:color="auto" w:fill="auto"/>
        <w:spacing w:line="210" w:lineRule="exact"/>
      </w:pPr>
      <w:r>
        <w:t>89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7276" w:hRule="exact" w:wrap="none" w:vAnchor="page" w:hAnchor="page" w:x="5370" w:y="392"/>
        <w:shd w:val="clear" w:color="auto" w:fill="auto"/>
        <w:spacing w:before="0"/>
      </w:pPr>
      <w:r>
        <w:lastRenderedPageBreak/>
        <w:t>dram</w:t>
      </w:r>
      <w:hyperlink w:anchor="bookmark388" w:tooltip="Current Document">
        <w:r>
          <w:t>ă</w:t>
        </w:r>
        <w:r>
          <w:rPr>
            <w:vertAlign w:val="superscript"/>
          </w:rPr>
          <w:t>374</w:t>
        </w:r>
        <w:r>
          <w:t xml:space="preserve"> </w:t>
        </w:r>
      </w:hyperlink>
      <w:r w:rsidR="004072EA">
        <w:rPr>
          <w:rFonts w:ascii="Cambria" w:hAnsi="Cambria" w:cs="Cambria"/>
        </w:rPr>
        <w:t>ș</w:t>
      </w:r>
      <w:r>
        <w:t>i le împlete</w:t>
      </w:r>
      <w:r w:rsidR="004072EA">
        <w:rPr>
          <w:rFonts w:ascii="Cambria" w:hAnsi="Cambria" w:cs="Cambria"/>
        </w:rPr>
        <w:t>ș</w:t>
      </w:r>
      <w:r>
        <w:t xml:space="preserve">te minunat pentru mântuirea noastră. Căci ca Cuvânt, El nu era nici supus, nici nesupus. Căci supunerea </w:t>
      </w:r>
      <w:r w:rsidR="004072EA">
        <w:rPr>
          <w:rFonts w:ascii="Cambria" w:hAnsi="Cambria" w:cs="Cambria"/>
        </w:rPr>
        <w:t>ș</w:t>
      </w:r>
      <w:r>
        <w:t xml:space="preserve">i nesupunerea se potrivesc cu cei care stau sub mâna altuia </w:t>
      </w:r>
      <w:r w:rsidR="004072EA">
        <w:rPr>
          <w:rFonts w:ascii="Cambria" w:hAnsi="Cambria" w:cs="Cambria"/>
        </w:rPr>
        <w:t>ș</w:t>
      </w:r>
      <w:r>
        <w:t>i care sunt pe treapta a doua, supunerea fiind fapta celor care sunt mai în</w:t>
      </w:r>
      <w:r w:rsidR="004072EA">
        <w:rPr>
          <w:rFonts w:ascii="Cambria" w:hAnsi="Cambria" w:cs="Cambria"/>
        </w:rPr>
        <w:t>ț</w:t>
      </w:r>
      <w:r>
        <w:t>elep</w:t>
      </w:r>
      <w:r w:rsidR="004072EA">
        <w:rPr>
          <w:rFonts w:ascii="Cambria" w:hAnsi="Cambria" w:cs="Cambria"/>
        </w:rPr>
        <w:t>ț</w:t>
      </w:r>
      <w:r>
        <w:t xml:space="preserve">i </w:t>
      </w:r>
      <w:r w:rsidR="004072EA">
        <w:rPr>
          <w:rFonts w:ascii="Cambria" w:hAnsi="Cambria" w:cs="Cambria"/>
        </w:rPr>
        <w:t>ș</w:t>
      </w:r>
      <w:r>
        <w:t>i mai cuviincio</w:t>
      </w:r>
      <w:r w:rsidR="004072EA">
        <w:rPr>
          <w:rFonts w:ascii="Cambria" w:hAnsi="Cambria" w:cs="Cambria"/>
        </w:rPr>
        <w:t>ș</w:t>
      </w:r>
      <w:r>
        <w:t>i, iar nesupunerea fiind fapta celor vrednici de pedeapsă. Ca chip de rob</w:t>
      </w:r>
      <w:hyperlink w:anchor="bookmark389" w:tooltip="Current Document">
        <w:r>
          <w:rPr>
            <w:vertAlign w:val="superscript"/>
          </w:rPr>
          <w:t>375</w:t>
        </w:r>
        <w:r>
          <w:t xml:space="preserve"> </w:t>
        </w:r>
      </w:hyperlink>
      <w:r>
        <w:t xml:space="preserve">însă, se coboară cu cei deopotrivă robi </w:t>
      </w:r>
      <w:r w:rsidR="004072EA">
        <w:rPr>
          <w:rFonts w:ascii="Cambria" w:hAnsi="Cambria" w:cs="Cambria"/>
        </w:rPr>
        <w:t>ș</w:t>
      </w:r>
      <w:r>
        <w:t xml:space="preserve">i cu robii </w:t>
      </w:r>
      <w:r w:rsidR="004072EA">
        <w:rPr>
          <w:rFonts w:ascii="Cambria" w:hAnsi="Cambria" w:cs="Cambria"/>
        </w:rPr>
        <w:t>ș</w:t>
      </w:r>
      <w:r>
        <w:t>i ia forma străină de El, purtându-mă pe mine întreg în Sine împreună cu cele ale mele, pentru ca să consume în El Însu</w:t>
      </w:r>
      <w:r w:rsidR="004072EA">
        <w:rPr>
          <w:rFonts w:ascii="Cambria" w:hAnsi="Cambria" w:cs="Cambria"/>
        </w:rPr>
        <w:t>ș</w:t>
      </w:r>
      <w:r>
        <w:t xml:space="preserve">i păcatul, ca focul ceara, sau ca soarele aburii care ies din pământ </w:t>
      </w:r>
      <w:r w:rsidR="004072EA">
        <w:rPr>
          <w:rFonts w:ascii="Cambria" w:hAnsi="Cambria" w:cs="Cambria"/>
        </w:rPr>
        <w:t>ș</w:t>
      </w:r>
      <w:r>
        <w:t xml:space="preserve">i să iau </w:t>
      </w:r>
      <w:r w:rsidR="004072EA">
        <w:rPr>
          <w:rFonts w:ascii="Cambria" w:hAnsi="Cambria" w:cs="Cambria"/>
        </w:rPr>
        <w:t>ș</w:t>
      </w:r>
      <w:r>
        <w:t>i eu cele ale naturii Lui, prin amestecarea mea cu El. Din pricina aceasta cinste</w:t>
      </w:r>
      <w:r w:rsidR="004072EA">
        <w:rPr>
          <w:rFonts w:ascii="Cambria" w:hAnsi="Cambria" w:cs="Cambria"/>
        </w:rPr>
        <w:t>ș</w:t>
      </w:r>
      <w:r>
        <w:t xml:space="preserve">te El în fapt supunerea </w:t>
      </w:r>
      <w:r w:rsidR="004072EA">
        <w:rPr>
          <w:rFonts w:ascii="Cambria" w:hAnsi="Cambria" w:cs="Cambria"/>
        </w:rPr>
        <w:t>ș</w:t>
      </w:r>
      <w:r>
        <w:t>i o încearcă prin faptul pătimirii; căci nu era de ajuns inten</w:t>
      </w:r>
      <w:r w:rsidR="004072EA">
        <w:rPr>
          <w:rFonts w:ascii="Cambria" w:hAnsi="Cambria" w:cs="Cambria"/>
        </w:rPr>
        <w:t>ț</w:t>
      </w:r>
      <w:r>
        <w:t xml:space="preserve">ia sufletului Lui, după cum ea nu era de ajuns nici pentru noi, dacă nu trecem la arătarea ei </w:t>
      </w:r>
      <w:r w:rsidR="004072EA">
        <w:rPr>
          <w:rFonts w:ascii="Cambria" w:hAnsi="Cambria" w:cs="Cambria"/>
        </w:rPr>
        <w:t>ș</w:t>
      </w:r>
      <w:r>
        <w:t>i prin fapte, căci o faptă este arătarea unei dispozi</w:t>
      </w:r>
      <w:r w:rsidR="004072EA">
        <w:rPr>
          <w:rFonts w:ascii="Cambria" w:hAnsi="Cambria" w:cs="Cambria"/>
        </w:rPr>
        <w:t>ț</w:t>
      </w:r>
      <w:r>
        <w:t>ii suflete</w:t>
      </w:r>
      <w:r w:rsidR="004072EA">
        <w:rPr>
          <w:rFonts w:ascii="Cambria" w:hAnsi="Cambria" w:cs="Cambria"/>
        </w:rPr>
        <w:t>ș</w:t>
      </w:r>
      <w:r>
        <w:t xml:space="preserve">ti. Dar nu ar fi poate mai rău să socotim că El încearcă supunerea noastră </w:t>
      </w:r>
      <w:r w:rsidR="004072EA">
        <w:rPr>
          <w:rFonts w:ascii="Cambria" w:hAnsi="Cambria" w:cs="Cambria"/>
        </w:rPr>
        <w:t>ș</w:t>
      </w:r>
      <w:r>
        <w:t>i că măsoară toate cu patimile Lui, prin arta iubirii de oamen</w:t>
      </w:r>
      <w:hyperlink w:anchor="bookmark390" w:tooltip="Current Document">
        <w:r>
          <w:t>i</w:t>
        </w:r>
        <w:r>
          <w:rPr>
            <w:vertAlign w:val="superscript"/>
          </w:rPr>
          <w:t>376</w:t>
        </w:r>
      </w:hyperlink>
      <w:r>
        <w:t xml:space="preserve">, încât să poată </w:t>
      </w:r>
      <w:r w:rsidR="004072EA">
        <w:rPr>
          <w:rFonts w:ascii="Cambria" w:hAnsi="Cambria" w:cs="Cambria"/>
        </w:rPr>
        <w:t>ș</w:t>
      </w:r>
      <w:r>
        <w:t xml:space="preserve">ti prin ale Sale cele ale noastre </w:t>
      </w:r>
      <w:r w:rsidR="004072EA">
        <w:rPr>
          <w:rFonts w:ascii="Cambria" w:hAnsi="Cambria" w:cs="Cambria"/>
        </w:rPr>
        <w:t>ș</w:t>
      </w:r>
      <w:r>
        <w:t xml:space="preserve">i cât ni se cere </w:t>
      </w:r>
      <w:r w:rsidR="004072EA">
        <w:rPr>
          <w:rFonts w:ascii="Cambria" w:hAnsi="Cambria" w:cs="Cambria"/>
        </w:rPr>
        <w:t>ș</w:t>
      </w:r>
      <w:r>
        <w:t xml:space="preserve">i cât ni se dă, odată cu pătimirea socotindu-se </w:t>
      </w:r>
      <w:r w:rsidR="004072EA">
        <w:rPr>
          <w:rFonts w:ascii="Cambria" w:hAnsi="Cambria" w:cs="Cambria"/>
        </w:rPr>
        <w:t>ș</w:t>
      </w:r>
      <w:r>
        <w:t>i slăbiciunea noastră. Căci dacă lumina, când a apărut în întuneric, adică în via</w:t>
      </w:r>
      <w:r w:rsidR="004072EA">
        <w:rPr>
          <w:rFonts w:ascii="Cambria" w:hAnsi="Cambria" w:cs="Cambria"/>
        </w:rPr>
        <w:t>ț</w:t>
      </w:r>
      <w:r>
        <w:t>a aceasta, a fost urmărită din cauza înveli</w:t>
      </w:r>
      <w:r w:rsidR="004072EA">
        <w:rPr>
          <w:rFonts w:ascii="Cambria" w:hAnsi="Cambria" w:cs="Cambria"/>
        </w:rPr>
        <w:t>ș</w:t>
      </w:r>
      <w:r>
        <w:t>ului cărni</w:t>
      </w:r>
      <w:hyperlink w:anchor="bookmark391" w:tooltip="Current Document">
        <w:r>
          <w:t>i</w:t>
        </w:r>
        <w:r>
          <w:rPr>
            <w:vertAlign w:val="superscript"/>
          </w:rPr>
          <w:t>377</w:t>
        </w:r>
      </w:hyperlink>
      <w:r>
        <w:t>, de celălalt întuneri</w:t>
      </w:r>
      <w:hyperlink w:anchor="bookmark392" w:tooltip="Current Document">
        <w:r>
          <w:t>c</w:t>
        </w:r>
        <w:r>
          <w:rPr>
            <w:vertAlign w:val="superscript"/>
          </w:rPr>
          <w:t>378</w:t>
        </w:r>
      </w:hyperlink>
      <w:r>
        <w:t xml:space="preserve">, vorbesc de cel rău </w:t>
      </w:r>
      <w:r w:rsidR="004072EA">
        <w:rPr>
          <w:rFonts w:ascii="Cambria" w:hAnsi="Cambria" w:cs="Cambria"/>
        </w:rPr>
        <w:t>ș</w:t>
      </w:r>
      <w:r>
        <w:t>i de ispititor, cu cât mai mult este urmărit întunericul însu</w:t>
      </w:r>
      <w:r w:rsidR="004072EA">
        <w:rPr>
          <w:rFonts w:ascii="Cambria" w:hAnsi="Cambria" w:cs="Cambria"/>
        </w:rPr>
        <w:t>ș</w:t>
      </w:r>
      <w:r>
        <w:t xml:space="preserve">i, ca unul ce este mai neputincios decât lumina? </w:t>
      </w:r>
      <w:r w:rsidR="004072EA">
        <w:rPr>
          <w:rFonts w:ascii="Cambria" w:hAnsi="Cambria" w:cs="Cambria"/>
        </w:rPr>
        <w:t>Ș</w:t>
      </w:r>
      <w:r>
        <w:t>i ce este de mirare dacă, în timp ce El a scăpat cu desăvâr</w:t>
      </w:r>
      <w:r w:rsidR="004072EA">
        <w:rPr>
          <w:rFonts w:ascii="Cambria" w:hAnsi="Cambria" w:cs="Cambria"/>
        </w:rPr>
        <w:t>ș</w:t>
      </w:r>
      <w:r>
        <w:t>ire de întunericul acela, noi am putea fi cuprin</w:t>
      </w:r>
      <w:r w:rsidR="004072EA">
        <w:rPr>
          <w:rFonts w:ascii="Cambria" w:hAnsi="Cambria" w:cs="Cambria"/>
        </w:rPr>
        <w:t>ș</w:t>
      </w:r>
      <w:r>
        <w:t>i întrucâtva de el? Căci este mai însemnat lucru pentru El să fie urmărit de ispititor, decât pentru noi faptul de a fi cuprin</w:t>
      </w:r>
      <w:r w:rsidR="004072EA">
        <w:rPr>
          <w:rFonts w:ascii="Cambria" w:hAnsi="Cambria" w:cs="Cambria"/>
        </w:rPr>
        <w:t>ș</w:t>
      </w:r>
      <w:r>
        <w:t>i de el, pentru cei</w:t>
      </w:r>
    </w:p>
    <w:p w:rsidR="006E509F" w:rsidRDefault="00601D3F">
      <w:pPr>
        <w:pStyle w:val="Footnote0"/>
        <w:framePr w:w="7085" w:h="1037" w:hRule="exact" w:wrap="none" w:vAnchor="page" w:hAnchor="page" w:x="5370" w:y="7893"/>
        <w:shd w:val="clear" w:color="auto" w:fill="auto"/>
        <w:tabs>
          <w:tab w:val="left" w:pos="245"/>
        </w:tabs>
      </w:pPr>
      <w:bookmarkStart w:id="389" w:name="bookmark388"/>
      <w:bookmarkStart w:id="390" w:name="bookmark389"/>
      <w:r>
        <w:rPr>
          <w:rStyle w:val="FootnoteCandara"/>
          <w:vertAlign w:val="superscript"/>
        </w:rPr>
        <w:t>374</w:t>
      </w:r>
      <w:r>
        <w:tab/>
        <w:t>Aici cuvântul are un în</w:t>
      </w:r>
      <w:r w:rsidR="004072EA">
        <w:t>ț</w:t>
      </w:r>
      <w:r>
        <w:t xml:space="preserve">eles precis </w:t>
      </w:r>
      <w:r w:rsidR="004072EA">
        <w:t>ș</w:t>
      </w:r>
      <w:r>
        <w:t xml:space="preserve">i real. Nu este vorba de o închipuire fără realitate, ca pe scenă, căci Mântuitorul a luat în realitate rolul </w:t>
      </w:r>
      <w:r w:rsidR="004072EA">
        <w:t>ș</w:t>
      </w:r>
      <w:r>
        <w:t xml:space="preserve">i natura omului, înlocuind real </w:t>
      </w:r>
      <w:r w:rsidR="004072EA">
        <w:t>ș</w:t>
      </w:r>
      <w:r>
        <w:t>i efectiv pe om în absolvirea ofensei aduse lui Dumnezeu, prin păcatul făptuit din liberă determinare. Prezen</w:t>
      </w:r>
      <w:r w:rsidR="004072EA">
        <w:t>ț</w:t>
      </w:r>
      <w:r>
        <w:t xml:space="preserve">a Mântuitorului în această dramă nu este deci o substituire ireală de personaje. Expresia </w:t>
      </w:r>
      <w:r>
        <w:rPr>
          <w:rtl/>
          <w:lang w:bidi="he-IL"/>
        </w:rPr>
        <w:t>״</w:t>
      </w:r>
      <w:r>
        <w:t xml:space="preserve">pentru noi” este egală cu expresia </w:t>
      </w:r>
      <w:r>
        <w:rPr>
          <w:rtl/>
          <w:lang w:bidi="he-IL"/>
        </w:rPr>
        <w:t>״</w:t>
      </w:r>
      <w:r>
        <w:t>în locul nostru”.</w:t>
      </w:r>
      <w:bookmarkEnd w:id="389"/>
      <w:bookmarkEnd w:id="390"/>
    </w:p>
    <w:p w:rsidR="006E509F" w:rsidRDefault="00601D3F">
      <w:pPr>
        <w:pStyle w:val="Footnote0"/>
        <w:framePr w:w="7085" w:h="231" w:hRule="exact" w:wrap="none" w:vAnchor="page" w:hAnchor="page" w:x="5370" w:y="8930"/>
        <w:shd w:val="clear" w:color="auto" w:fill="auto"/>
        <w:tabs>
          <w:tab w:val="left" w:pos="259"/>
        </w:tabs>
        <w:spacing w:line="230" w:lineRule="exact"/>
      </w:pPr>
      <w:bookmarkStart w:id="391" w:name="bookmark390"/>
      <w:r>
        <w:rPr>
          <w:rStyle w:val="FootnoteCandara"/>
          <w:vertAlign w:val="superscript"/>
        </w:rPr>
        <w:t>375</w:t>
      </w:r>
      <w:r>
        <w:tab/>
        <w:t>Filip. 2, 7.</w:t>
      </w:r>
      <w:bookmarkEnd w:id="391"/>
    </w:p>
    <w:p w:rsidR="006E509F" w:rsidRDefault="00601D3F">
      <w:pPr>
        <w:pStyle w:val="Footnote0"/>
        <w:framePr w:w="7085" w:h="230" w:hRule="exact" w:wrap="none" w:vAnchor="page" w:hAnchor="page" w:x="5370" w:y="9160"/>
        <w:shd w:val="clear" w:color="auto" w:fill="auto"/>
        <w:tabs>
          <w:tab w:val="left" w:pos="250"/>
        </w:tabs>
        <w:spacing w:line="230" w:lineRule="exact"/>
      </w:pPr>
      <w:bookmarkStart w:id="392" w:name="bookmark391"/>
      <w:r>
        <w:rPr>
          <w:rStyle w:val="FootnoteCandara"/>
          <w:vertAlign w:val="superscript"/>
        </w:rPr>
        <w:t>376</w:t>
      </w:r>
      <w:r>
        <w:tab/>
        <w:t>În referire la Tit 3, 4.</w:t>
      </w:r>
      <w:bookmarkEnd w:id="392"/>
    </w:p>
    <w:p w:rsidR="006E509F" w:rsidRDefault="00601D3F">
      <w:pPr>
        <w:pStyle w:val="Footnote0"/>
        <w:framePr w:w="7085" w:h="230" w:hRule="exact" w:wrap="none" w:vAnchor="page" w:hAnchor="page" w:x="5370" w:y="9391"/>
        <w:shd w:val="clear" w:color="auto" w:fill="auto"/>
        <w:tabs>
          <w:tab w:val="left" w:pos="250"/>
        </w:tabs>
        <w:spacing w:line="230" w:lineRule="exact"/>
      </w:pPr>
      <w:bookmarkStart w:id="393" w:name="bookmark392"/>
      <w:r>
        <w:rPr>
          <w:rStyle w:val="FootnoteCandara"/>
          <w:vertAlign w:val="superscript"/>
        </w:rPr>
        <w:t>377</w:t>
      </w:r>
      <w:r>
        <w:tab/>
        <w:t>Vezi loan 1, 5.</w:t>
      </w:r>
      <w:bookmarkEnd w:id="393"/>
    </w:p>
    <w:p w:rsidR="006E509F" w:rsidRDefault="00601D3F">
      <w:pPr>
        <w:pStyle w:val="Footnote0"/>
        <w:framePr w:w="7085" w:h="1903" w:hRule="exact" w:wrap="none" w:vAnchor="page" w:hAnchor="page" w:x="5370" w:y="9640"/>
        <w:shd w:val="clear" w:color="auto" w:fill="auto"/>
        <w:tabs>
          <w:tab w:val="left" w:pos="264"/>
        </w:tabs>
      </w:pPr>
      <w:r>
        <w:rPr>
          <w:rStyle w:val="FootnoteCandara"/>
          <w:vertAlign w:val="superscript"/>
        </w:rPr>
        <w:t>378</w:t>
      </w:r>
      <w:r>
        <w:tab/>
        <w:t>Înveli</w:t>
      </w:r>
      <w:r w:rsidR="004072EA">
        <w:t>ș</w:t>
      </w:r>
      <w:r>
        <w:t xml:space="preserve"> de carne. Prin cuvântul </w:t>
      </w:r>
      <w:r>
        <w:rPr>
          <w:rtl/>
          <w:lang w:bidi="he-IL"/>
        </w:rPr>
        <w:t>״</w:t>
      </w:r>
      <w:r>
        <w:t>întunecare”, Elias în</w:t>
      </w:r>
      <w:r w:rsidR="004072EA">
        <w:t>ț</w:t>
      </w:r>
      <w:r>
        <w:t>elege via</w:t>
      </w:r>
      <w:r w:rsidR="004072EA">
        <w:t>ț</w:t>
      </w:r>
      <w:r>
        <w:t xml:space="preserve">a întunecată de patimi </w:t>
      </w:r>
      <w:r w:rsidR="004072EA">
        <w:t>ș</w:t>
      </w:r>
      <w:r>
        <w:t xml:space="preserve">i de rătăcire. Prin </w:t>
      </w:r>
      <w:r>
        <w:rPr>
          <w:rtl/>
          <w:lang w:bidi="he-IL"/>
        </w:rPr>
        <w:t>״</w:t>
      </w:r>
      <w:r>
        <w:t>întuneric” în</w:t>
      </w:r>
      <w:r w:rsidR="004072EA">
        <w:t>ț</w:t>
      </w:r>
      <w:r>
        <w:t>elege pe om, care este întunecat de desimea, de grosimea lui carnală, care îi pune un obstacol de netrecut în calea în</w:t>
      </w:r>
      <w:r w:rsidR="004072EA">
        <w:t>ț</w:t>
      </w:r>
      <w:r>
        <w:t xml:space="preserve">elegerii supranaturale. Dacă lisus care era Dumnezeu </w:t>
      </w:r>
      <w:r w:rsidR="004072EA">
        <w:t>ș</w:t>
      </w:r>
      <w:r>
        <w:t>i totu</w:t>
      </w:r>
      <w:r w:rsidR="004072EA">
        <w:t>ș</w:t>
      </w:r>
      <w:r>
        <w:t>i a fost urmărit de întuneric, adică de diavol, din pricina păr</w:t>
      </w:r>
      <w:r w:rsidR="004072EA">
        <w:t>ț</w:t>
      </w:r>
      <w:r>
        <w:t xml:space="preserve">ii Lui nevăzute, (Vezi Grigorie de Nisa, </w:t>
      </w:r>
      <w:r>
        <w:rPr>
          <w:rStyle w:val="FootnoteItalic"/>
        </w:rPr>
        <w:t xml:space="preserve">Mare cuvânt catehetic, </w:t>
      </w:r>
      <w:r>
        <w:t xml:space="preserve">paragraful 26; Ignatie al Antiohiei, </w:t>
      </w:r>
      <w:r>
        <w:rPr>
          <w:rStyle w:val="FootnoteItalic"/>
        </w:rPr>
        <w:t>Epistola către Efeseni</w:t>
      </w:r>
      <w:r>
        <w:t xml:space="preserve"> cap. 19 </w:t>
      </w:r>
      <w:r w:rsidR="004072EA">
        <w:t>ș</w:t>
      </w:r>
      <w:r>
        <w:t xml:space="preserve">i Petavius, </w:t>
      </w:r>
      <w:r>
        <w:rPr>
          <w:rStyle w:val="FootnoteItalic"/>
        </w:rPr>
        <w:t>De incarnatione,</w:t>
      </w:r>
      <w:r>
        <w:t xml:space="preserve"> II, 5), El care era lumina pe care întunericul nu a fost în stare s-o cuprindă, să o întunece (loan 1, 5), cu atât mai mult suntem cuprin</w:t>
      </w:r>
      <w:r w:rsidR="004072EA">
        <w:t>ș</w:t>
      </w:r>
      <w:r>
        <w:t xml:space="preserve">i noi, ca unii care suntem pământ </w:t>
      </w:r>
      <w:r w:rsidR="004072EA">
        <w:t>ș</w:t>
      </w:r>
      <w:r>
        <w:t>i care suntem fire</w:t>
      </w:r>
      <w:r w:rsidR="004072EA">
        <w:t>ș</w:t>
      </w:r>
      <w:r>
        <w:t>te apleca</w:t>
      </w:r>
      <w:r w:rsidR="004072EA">
        <w:t>ț</w:t>
      </w:r>
      <w:r>
        <w:t>i spre acela</w:t>
      </w:r>
      <w:r w:rsidR="004072EA">
        <w:t>ș</w:t>
      </w:r>
      <w:r>
        <w:t>i pământ.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4975" w:hRule="exact" w:wrap="none" w:vAnchor="page" w:hAnchor="page" w:x="5367" w:y="391"/>
        <w:shd w:val="clear" w:color="auto" w:fill="auto"/>
        <w:spacing w:before="0"/>
      </w:pPr>
      <w:r>
        <w:lastRenderedPageBreak/>
        <w:t xml:space="preserve">care judecă drept acestea. Dar la cele spuse voi adăuga încă </w:t>
      </w:r>
      <w:r w:rsidR="004072EA">
        <w:rPr>
          <w:rFonts w:ascii="Cambria" w:hAnsi="Cambria" w:cs="Cambria"/>
        </w:rPr>
        <w:t>ș</w:t>
      </w:r>
      <w:r>
        <w:t xml:space="preserve">i textul acela, pe care l-am cumpănit în mine, anume: </w:t>
      </w:r>
      <w:r>
        <w:rPr>
          <w:rFonts w:cs="Times New Roman"/>
          <w:rtl/>
          <w:lang w:bidi="he-IL"/>
        </w:rPr>
        <w:t>״</w:t>
      </w:r>
      <w:r>
        <w:t>În ceea ce a suferit El, când a fost ispitit, poate să ajute celor ispiti</w:t>
      </w:r>
      <w:r w:rsidR="004072EA">
        <w:rPr>
          <w:rFonts w:ascii="Cambria" w:hAnsi="Cambria" w:cs="Cambria"/>
        </w:rPr>
        <w:t>ț</w:t>
      </w:r>
      <w:r>
        <w:t>i”</w:t>
      </w:r>
      <w:hyperlink w:anchor="bookmark393" w:tooltip="Current Document">
        <w:r>
          <w:rPr>
            <w:vertAlign w:val="superscript"/>
          </w:rPr>
          <w:t>379</w:t>
        </w:r>
      </w:hyperlink>
      <w:r>
        <w:t>, text care duce în chip limpede la acela</w:t>
      </w:r>
      <w:r w:rsidR="004072EA">
        <w:rPr>
          <w:rFonts w:ascii="Cambria" w:hAnsi="Cambria" w:cs="Cambria"/>
        </w:rPr>
        <w:t>ș</w:t>
      </w:r>
      <w:r>
        <w:t>i în</w:t>
      </w:r>
      <w:r w:rsidR="004072EA">
        <w:rPr>
          <w:rFonts w:ascii="Cambria" w:hAnsi="Cambria" w:cs="Cambria"/>
        </w:rPr>
        <w:t>ț</w:t>
      </w:r>
      <w:r>
        <w:t xml:space="preserve">eles. Apoi </w:t>
      </w:r>
      <w:r>
        <w:rPr>
          <w:rFonts w:cs="Times New Roman"/>
          <w:rtl/>
          <w:lang w:bidi="he-IL"/>
        </w:rPr>
        <w:t>״</w:t>
      </w:r>
      <w:r>
        <w:t>va fi Dumnezeu toate în to</w:t>
      </w:r>
      <w:r w:rsidR="004072EA">
        <w:rPr>
          <w:rFonts w:ascii="Cambria" w:hAnsi="Cambria" w:cs="Cambria"/>
        </w:rPr>
        <w:t>ț</w:t>
      </w:r>
      <w:r>
        <w:t>i”</w:t>
      </w:r>
      <w:hyperlink w:anchor="bookmark394" w:tooltip="Current Document">
        <w:r>
          <w:rPr>
            <w:vertAlign w:val="superscript"/>
          </w:rPr>
          <w:t>380</w:t>
        </w:r>
      </w:hyperlink>
      <w:r>
        <w:t>, în timpul restaurări</w:t>
      </w:r>
      <w:hyperlink w:anchor="bookmark395" w:tooltip="Current Document">
        <w:r>
          <w:t>i</w:t>
        </w:r>
        <w:r>
          <w:rPr>
            <w:vertAlign w:val="superscript"/>
          </w:rPr>
          <w:t>381</w:t>
        </w:r>
      </w:hyperlink>
      <w:r>
        <w:t xml:space="preserve">, nu Tatăl numai, ca </w:t>
      </w:r>
      <w:r w:rsidR="004072EA">
        <w:rPr>
          <w:rFonts w:ascii="Cambria" w:hAnsi="Cambria" w:cs="Cambria"/>
        </w:rPr>
        <w:t>ș</w:t>
      </w:r>
      <w:r>
        <w:t>i când Fiul S-ar topi cu desăvâr</w:t>
      </w:r>
      <w:r w:rsidR="004072EA">
        <w:rPr>
          <w:rFonts w:ascii="Cambria" w:hAnsi="Cambria" w:cs="Cambria"/>
        </w:rPr>
        <w:t>ș</w:t>
      </w:r>
      <w:r>
        <w:t xml:space="preserve">ire în El, întocmai ca o făclie smulsă pentru un timp dintr-un mare rug </w:t>
      </w:r>
      <w:r w:rsidR="004072EA">
        <w:rPr>
          <w:rFonts w:ascii="Cambria" w:hAnsi="Cambria" w:cs="Cambria"/>
        </w:rPr>
        <w:t>ș</w:t>
      </w:r>
      <w:r>
        <w:t>i apoi azvârlită din nou în el, căci nici chiar sabelienii să nu fie corup</w:t>
      </w:r>
      <w:r w:rsidR="004072EA">
        <w:rPr>
          <w:rFonts w:ascii="Cambria" w:hAnsi="Cambria" w:cs="Cambria"/>
        </w:rPr>
        <w:t>ț</w:t>
      </w:r>
      <w:r>
        <w:t>i de spusa aceasta, ci Dumnezeu între</w:t>
      </w:r>
      <w:hyperlink w:anchor="bookmark396" w:tooltip="Current Document">
        <w:r>
          <w:t>g</w:t>
        </w:r>
        <w:r>
          <w:rPr>
            <w:vertAlign w:val="superscript"/>
          </w:rPr>
          <w:t>382</w:t>
        </w:r>
        <w:r>
          <w:t xml:space="preserve"> </w:t>
        </w:r>
      </w:hyperlink>
      <w:r>
        <w:t>va fi toate în to</w:t>
      </w:r>
      <w:r w:rsidR="004072EA">
        <w:rPr>
          <w:rFonts w:ascii="Cambria" w:hAnsi="Cambria" w:cs="Cambria"/>
        </w:rPr>
        <w:t>ț</w:t>
      </w:r>
      <w:r>
        <w:t>i, atunci când noi nu vom mai fi multe, ca acum din pricina mi</w:t>
      </w:r>
      <w:r w:rsidR="004072EA">
        <w:rPr>
          <w:rFonts w:ascii="Cambria" w:hAnsi="Cambria" w:cs="Cambria"/>
        </w:rPr>
        <w:t>ș</w:t>
      </w:r>
      <w:r>
        <w:t>cărilor voin</w:t>
      </w:r>
      <w:r w:rsidR="004072EA">
        <w:rPr>
          <w:rFonts w:ascii="Cambria" w:hAnsi="Cambria" w:cs="Cambria"/>
        </w:rPr>
        <w:t>ț</w:t>
      </w:r>
      <w:r>
        <w:t xml:space="preserve">ei </w:t>
      </w:r>
      <w:r w:rsidR="004072EA">
        <w:rPr>
          <w:rFonts w:ascii="Cambria" w:hAnsi="Cambria" w:cs="Cambria"/>
        </w:rPr>
        <w:t>ș</w:t>
      </w:r>
      <w:r>
        <w:t>i a patimilor, când nu purtăm în noi nimic în totul din Dumnezeu, sau pu</w:t>
      </w:r>
      <w:r w:rsidR="004072EA">
        <w:rPr>
          <w:rFonts w:ascii="Cambria" w:hAnsi="Cambria" w:cs="Cambria"/>
        </w:rPr>
        <w:t>ț</w:t>
      </w:r>
      <w:r>
        <w:t>in, ci când vom fi cu totul asemenea lui Dumneze</w:t>
      </w:r>
      <w:hyperlink w:anchor="bookmark397" w:tooltip="Current Document">
        <w:r>
          <w:t>u</w:t>
        </w:r>
        <w:r>
          <w:rPr>
            <w:vertAlign w:val="superscript"/>
          </w:rPr>
          <w:t>383</w:t>
        </w:r>
      </w:hyperlink>
      <w:r>
        <w:t xml:space="preserve">, cuprinzători ai întregului </w:t>
      </w:r>
      <w:r w:rsidR="004072EA">
        <w:rPr>
          <w:rFonts w:ascii="Cambria" w:hAnsi="Cambria" w:cs="Cambria"/>
        </w:rPr>
        <w:t>ș</w:t>
      </w:r>
      <w:r>
        <w:t>i singurului Dumnezeu. Căci aceasta este desăvâr</w:t>
      </w:r>
      <w:r w:rsidR="004072EA">
        <w:rPr>
          <w:rFonts w:ascii="Cambria" w:hAnsi="Cambria" w:cs="Cambria"/>
        </w:rPr>
        <w:t>ș</w:t>
      </w:r>
      <w:r>
        <w:t>irea spre care ne grăbim</w:t>
      </w:r>
      <w:hyperlink w:anchor="bookmark398" w:tooltip="Current Document">
        <w:r>
          <w:rPr>
            <w:vertAlign w:val="superscript"/>
          </w:rPr>
          <w:t>384</w:t>
        </w:r>
      </w:hyperlink>
      <w:r>
        <w:t>. Dar o mărturise</w:t>
      </w:r>
      <w:r w:rsidR="004072EA">
        <w:rPr>
          <w:rFonts w:ascii="Cambria" w:hAnsi="Cambria" w:cs="Cambria"/>
        </w:rPr>
        <w:t>ș</w:t>
      </w:r>
      <w:r>
        <w:t>te mai ales însu</w:t>
      </w:r>
      <w:r w:rsidR="004072EA">
        <w:rPr>
          <w:rFonts w:ascii="Cambria" w:hAnsi="Cambria" w:cs="Cambria"/>
        </w:rPr>
        <w:t>ș</w:t>
      </w:r>
      <w:r>
        <w:t>i Pavel, căci ceea ce aici spune nelămurit despre Dumnezeu, o define</w:t>
      </w:r>
      <w:r w:rsidR="004072EA">
        <w:rPr>
          <w:rFonts w:ascii="Cambria" w:hAnsi="Cambria" w:cs="Cambria"/>
        </w:rPr>
        <w:t>ș</w:t>
      </w:r>
      <w:r>
        <w:t xml:space="preserve">te lămurit în altă parte cu privire la Hristos. Ce zicând? </w:t>
      </w:r>
      <w:r>
        <w:rPr>
          <w:rFonts w:cs="Times New Roman"/>
          <w:rtl/>
          <w:lang w:bidi="he-IL"/>
        </w:rPr>
        <w:t>״</w:t>
      </w:r>
      <w:r>
        <w:t xml:space="preserve">Unde nu este nici elin, nici iudeu, tăiere împrejur </w:t>
      </w:r>
      <w:r w:rsidR="004072EA">
        <w:rPr>
          <w:rFonts w:ascii="Cambria" w:hAnsi="Cambria" w:cs="Cambria"/>
        </w:rPr>
        <w:t>ș</w:t>
      </w:r>
      <w:r>
        <w:t>i prepu</w:t>
      </w:r>
      <w:r w:rsidR="004072EA">
        <w:rPr>
          <w:rFonts w:ascii="Cambria" w:hAnsi="Cambria" w:cs="Cambria"/>
        </w:rPr>
        <w:t>ț</w:t>
      </w:r>
      <w:r>
        <w:t xml:space="preserve">, barbar, scit, rob, liber, ci toate </w:t>
      </w:r>
      <w:r w:rsidR="004072EA">
        <w:rPr>
          <w:rFonts w:ascii="Cambria" w:hAnsi="Cambria" w:cs="Cambria"/>
        </w:rPr>
        <w:t>ș</w:t>
      </w:r>
      <w:r>
        <w:t>i în to</w:t>
      </w:r>
      <w:r w:rsidR="004072EA">
        <w:rPr>
          <w:rFonts w:ascii="Cambria" w:hAnsi="Cambria" w:cs="Cambria"/>
        </w:rPr>
        <w:t>ț</w:t>
      </w:r>
      <w:r>
        <w:t>i Hristos”</w:t>
      </w:r>
      <w:hyperlink w:anchor="bookmark399" w:tooltip="Current Document">
        <w:r>
          <w:rPr>
            <w:vertAlign w:val="superscript"/>
          </w:rPr>
          <w:t>385</w:t>
        </w:r>
      </w:hyperlink>
      <w:r>
        <w:t>.</w:t>
      </w:r>
    </w:p>
    <w:p w:rsidR="006E509F" w:rsidRDefault="00601D3F">
      <w:pPr>
        <w:pStyle w:val="Bodytext20"/>
        <w:framePr w:wrap="none" w:vAnchor="page" w:hAnchor="page" w:x="5367" w:y="5338"/>
        <w:shd w:val="clear" w:color="auto" w:fill="auto"/>
        <w:spacing w:before="0" w:line="220" w:lineRule="exact"/>
        <w:ind w:left="3400"/>
        <w:jc w:val="left"/>
      </w:pPr>
      <w:r>
        <w:t>VII</w:t>
      </w:r>
    </w:p>
    <w:p w:rsidR="006E509F" w:rsidRDefault="00601D3F">
      <w:pPr>
        <w:pStyle w:val="Bodytext20"/>
        <w:framePr w:w="7090" w:h="1858" w:hRule="exact" w:wrap="none" w:vAnchor="page" w:hAnchor="page" w:x="5367" w:y="5581"/>
        <w:shd w:val="clear" w:color="auto" w:fill="auto"/>
        <w:spacing w:before="0" w:line="259" w:lineRule="exact"/>
        <w:ind w:firstLine="500"/>
      </w:pPr>
      <w:r>
        <w:t xml:space="preserve">În rândul al treilea, numără expresia </w:t>
      </w:r>
      <w:r>
        <w:rPr>
          <w:rFonts w:cs="Times New Roman"/>
          <w:rtl/>
          <w:lang w:bidi="he-IL"/>
        </w:rPr>
        <w:t>״</w:t>
      </w:r>
      <w:r>
        <w:t>mai mare”</w:t>
      </w:r>
      <w:hyperlink w:anchor="bookmark400" w:tooltip="Current Document">
        <w:r>
          <w:rPr>
            <w:vertAlign w:val="superscript"/>
          </w:rPr>
          <w:t>386</w:t>
        </w:r>
      </w:hyperlink>
      <w:r>
        <w:t xml:space="preserve">; în al patrulea, expresia </w:t>
      </w:r>
      <w:r>
        <w:rPr>
          <w:rFonts w:cs="Times New Roman"/>
          <w:rtl/>
          <w:lang w:bidi="he-IL"/>
        </w:rPr>
        <w:t>״</w:t>
      </w:r>
      <w:r>
        <w:t xml:space="preserve">Dumnezeul meu </w:t>
      </w:r>
      <w:r w:rsidR="004072EA">
        <w:rPr>
          <w:rFonts w:ascii="Cambria" w:hAnsi="Cambria" w:cs="Cambria"/>
        </w:rPr>
        <w:t>ș</w:t>
      </w:r>
      <w:r>
        <w:t>i Dumnezeul vostru”</w:t>
      </w:r>
      <w:hyperlink w:anchor="bookmark401" w:tooltip="Current Document">
        <w:r>
          <w:rPr>
            <w:vertAlign w:val="superscript"/>
          </w:rPr>
          <w:t>387</w:t>
        </w:r>
      </w:hyperlink>
      <w:r>
        <w:t>. Dacă deci s-ar fi spus că Tatăl este mai mare decât Fiul, dar nu egal cu Fiul, poate că lucrul acesta ar fi ceva pentru ei. Dar dacă noi găsim limpede în Scriptură pe fiecare din aceste două expresii, ce vor zice atunci oamenii genero</w:t>
      </w:r>
      <w:r w:rsidR="004072EA">
        <w:rPr>
          <w:rFonts w:ascii="Cambria" w:hAnsi="Cambria" w:cs="Cambria"/>
        </w:rPr>
        <w:t>ș</w:t>
      </w:r>
      <w:r>
        <w:t>i? Ce argument puternic ar mai fi pentru ei în cazul acesta? Cum se vor împăca</w:t>
      </w:r>
    </w:p>
    <w:p w:rsidR="006E509F" w:rsidRDefault="00601D3F">
      <w:pPr>
        <w:pStyle w:val="Footnote0"/>
        <w:framePr w:w="7075" w:h="254" w:hRule="exact" w:wrap="none" w:vAnchor="page" w:hAnchor="page" w:x="5372" w:y="7552"/>
        <w:shd w:val="clear" w:color="auto" w:fill="auto"/>
        <w:tabs>
          <w:tab w:val="left" w:pos="259"/>
        </w:tabs>
        <w:spacing w:line="226" w:lineRule="exact"/>
      </w:pPr>
      <w:bookmarkStart w:id="394" w:name="bookmark393"/>
      <w:bookmarkStart w:id="395" w:name="bookmark394"/>
      <w:r>
        <w:rPr>
          <w:rStyle w:val="FootnoteCandara"/>
          <w:vertAlign w:val="superscript"/>
        </w:rPr>
        <w:t>379</w:t>
      </w:r>
      <w:r>
        <w:tab/>
        <w:t>Evr. 2, 18.</w:t>
      </w:r>
      <w:bookmarkEnd w:id="394"/>
      <w:bookmarkEnd w:id="395"/>
    </w:p>
    <w:p w:rsidR="006E509F" w:rsidRDefault="00601D3F">
      <w:pPr>
        <w:pStyle w:val="Footnote0"/>
        <w:framePr w:w="7075" w:h="225" w:hRule="exact" w:wrap="none" w:vAnchor="page" w:hAnchor="page" w:x="5372" w:y="7806"/>
        <w:shd w:val="clear" w:color="auto" w:fill="auto"/>
        <w:tabs>
          <w:tab w:val="left" w:pos="264"/>
        </w:tabs>
        <w:spacing w:line="226" w:lineRule="exact"/>
      </w:pPr>
      <w:bookmarkStart w:id="396" w:name="bookmark395"/>
      <w:r>
        <w:rPr>
          <w:rStyle w:val="FootnoteCandara"/>
          <w:vertAlign w:val="superscript"/>
        </w:rPr>
        <w:t>380</w:t>
      </w:r>
      <w:r>
        <w:tab/>
        <w:t>I Cor. 15, 28.</w:t>
      </w:r>
      <w:bookmarkEnd w:id="396"/>
    </w:p>
    <w:p w:rsidR="006E509F" w:rsidRDefault="00601D3F">
      <w:pPr>
        <w:pStyle w:val="Footnote0"/>
        <w:framePr w:w="7075" w:h="228" w:hRule="exact" w:wrap="none" w:vAnchor="page" w:hAnchor="page" w:x="5372" w:y="8036"/>
        <w:shd w:val="clear" w:color="auto" w:fill="auto"/>
        <w:tabs>
          <w:tab w:val="left" w:pos="259"/>
        </w:tabs>
        <w:spacing w:line="226" w:lineRule="exact"/>
      </w:pPr>
      <w:bookmarkStart w:id="397" w:name="bookmark396"/>
      <w:r>
        <w:rPr>
          <w:rStyle w:val="FootnoteCandara"/>
          <w:vertAlign w:val="superscript"/>
        </w:rPr>
        <w:t>381</w:t>
      </w:r>
      <w:r>
        <w:tab/>
        <w:t>Prin „restaurare” în</w:t>
      </w:r>
      <w:r w:rsidR="004072EA">
        <w:t>ț</w:t>
      </w:r>
      <w:r>
        <w:t>elege aici învierea mor</w:t>
      </w:r>
      <w:r w:rsidR="004072EA">
        <w:t>ț</w:t>
      </w:r>
      <w:r>
        <w:t>ilor.</w:t>
      </w:r>
      <w:bookmarkEnd w:id="397"/>
    </w:p>
    <w:p w:rsidR="006E509F" w:rsidRDefault="00601D3F">
      <w:pPr>
        <w:pStyle w:val="Footnote0"/>
        <w:framePr w:w="7075" w:h="835" w:hRule="exact" w:wrap="none" w:vAnchor="page" w:hAnchor="page" w:x="5372" w:y="8282"/>
        <w:shd w:val="clear" w:color="auto" w:fill="auto"/>
        <w:tabs>
          <w:tab w:val="left" w:pos="302"/>
        </w:tabs>
      </w:pPr>
      <w:r>
        <w:rPr>
          <w:rStyle w:val="FootnoteCandara"/>
          <w:vertAlign w:val="superscript"/>
        </w:rPr>
        <w:t>382</w:t>
      </w:r>
      <w:r>
        <w:tab/>
        <w:t>Prin expresia „va fi Dumnezeu toate în to</w:t>
      </w:r>
      <w:r w:rsidR="004072EA">
        <w:t>ț</w:t>
      </w:r>
      <w:r>
        <w:t>i”, subliniază Sf. Grigorie de Nazianz, trebuie să în</w:t>
      </w:r>
      <w:r w:rsidR="004072EA">
        <w:t>ț</w:t>
      </w:r>
      <w:r>
        <w:t xml:space="preserve">elegem Dumnezeirea în totalitatea ei, adică </w:t>
      </w:r>
      <w:r w:rsidR="004072EA">
        <w:t>ș</w:t>
      </w:r>
      <w:r>
        <w:t xml:space="preserve">i pe Fiul </w:t>
      </w:r>
      <w:r w:rsidR="004072EA">
        <w:t>ș</w:t>
      </w:r>
      <w:r>
        <w:t>i pe Sf. Duh alături de Tatăl. Astfel, erezia ar fi fost atât de mare, încât nu putea fi cugetată nici chiar de sabelieni.</w:t>
      </w:r>
    </w:p>
    <w:p w:rsidR="006E509F" w:rsidRDefault="00601D3F">
      <w:pPr>
        <w:pStyle w:val="Footnote0"/>
        <w:framePr w:w="7075" w:h="1449" w:hRule="exact" w:wrap="none" w:vAnchor="page" w:hAnchor="page" w:x="5372" w:y="9136"/>
        <w:shd w:val="clear" w:color="auto" w:fill="auto"/>
        <w:tabs>
          <w:tab w:val="left" w:pos="259"/>
        </w:tabs>
      </w:pPr>
      <w:bookmarkStart w:id="398" w:name="bookmark397"/>
      <w:r>
        <w:rPr>
          <w:rStyle w:val="FootnoteCandara"/>
          <w:vertAlign w:val="superscript"/>
        </w:rPr>
        <w:t>383</w:t>
      </w:r>
      <w:r>
        <w:tab/>
        <w:t>„În întregime asemenea lui Dumnezeu”, adică „to</w:t>
      </w:r>
      <w:r w:rsidR="004072EA">
        <w:t>ț</w:t>
      </w:r>
      <w:r>
        <w:t>i dumnezei”. Elias spune că atunci când nu vom mai fi împiedica</w:t>
      </w:r>
      <w:r w:rsidR="004072EA">
        <w:t>ț</w:t>
      </w:r>
      <w:r>
        <w:t xml:space="preserve">i de vălul corporal al cărnii, adică de corp </w:t>
      </w:r>
      <w:r w:rsidR="004072EA">
        <w:t>ș</w:t>
      </w:r>
      <w:r>
        <w:t>i de cele în legătură cu el, nu vom mai avea o cunoa</w:t>
      </w:r>
      <w:r w:rsidR="004072EA">
        <w:t>ș</w:t>
      </w:r>
      <w:r>
        <w:t>tere par</w:t>
      </w:r>
      <w:r w:rsidR="004072EA">
        <w:t>ț</w:t>
      </w:r>
      <w:r>
        <w:t>ială a lui Dumnezeu, pe cale contemplativă, sau prin imagini luate din lumea de jos, care ne duc la o cunoa</w:t>
      </w:r>
      <w:r w:rsidR="004072EA">
        <w:t>ș</w:t>
      </w:r>
      <w:r>
        <w:t xml:space="preserve">tere întunecată a lui Dumnezeu (ca în oglindă </w:t>
      </w:r>
      <w:r w:rsidR="004072EA">
        <w:t>ș</w:t>
      </w:r>
      <w:r>
        <w:t>i în ghicitură), ci o cunoa</w:t>
      </w:r>
      <w:r w:rsidR="004072EA">
        <w:t>ș</w:t>
      </w:r>
      <w:r>
        <w:t>tere desăvâr</w:t>
      </w:r>
      <w:r w:rsidR="004072EA">
        <w:t>ș</w:t>
      </w:r>
      <w:r>
        <w:t>ită. Făcându-ne asemenea cu Dumnezeu, dumnezei chiar, cunoa</w:t>
      </w:r>
      <w:r w:rsidR="004072EA">
        <w:t>ș</w:t>
      </w:r>
      <w:r>
        <w:t xml:space="preserve">terea lui Dumnezeu </w:t>
      </w:r>
      <w:r w:rsidR="004072EA">
        <w:t>ș</w:t>
      </w:r>
      <w:r>
        <w:t>i a lumii Lui ne va fi accesibilă.</w:t>
      </w:r>
      <w:bookmarkEnd w:id="398"/>
    </w:p>
    <w:p w:rsidR="006E509F" w:rsidRDefault="00601D3F">
      <w:pPr>
        <w:pStyle w:val="Footnote0"/>
        <w:framePr w:w="7075" w:h="230" w:hRule="exact" w:wrap="none" w:vAnchor="page" w:hAnchor="page" w:x="5372" w:y="10586"/>
        <w:shd w:val="clear" w:color="auto" w:fill="auto"/>
        <w:tabs>
          <w:tab w:val="left" w:pos="250"/>
        </w:tabs>
        <w:spacing w:line="230" w:lineRule="exact"/>
      </w:pPr>
      <w:bookmarkStart w:id="399" w:name="bookmark398"/>
      <w:bookmarkStart w:id="400" w:name="bookmark399"/>
      <w:r>
        <w:rPr>
          <w:rStyle w:val="FootnoteCandara"/>
          <w:vertAlign w:val="superscript"/>
        </w:rPr>
        <w:t>384</w:t>
      </w:r>
      <w:r>
        <w:tab/>
        <w:t xml:space="preserve">În referire la Evr. </w:t>
      </w:r>
      <w:r>
        <w:rPr>
          <w:rStyle w:val="FootnoteCandara"/>
        </w:rPr>
        <w:t>6</w:t>
      </w:r>
      <w:r>
        <w:t>, 1.</w:t>
      </w:r>
      <w:bookmarkEnd w:id="399"/>
      <w:bookmarkEnd w:id="400"/>
    </w:p>
    <w:p w:rsidR="006E509F" w:rsidRDefault="00601D3F">
      <w:pPr>
        <w:pStyle w:val="Footnote0"/>
        <w:framePr w:w="7075" w:h="230" w:hRule="exact" w:wrap="none" w:vAnchor="page" w:hAnchor="page" w:x="5372" w:y="10816"/>
        <w:shd w:val="clear" w:color="auto" w:fill="auto"/>
        <w:tabs>
          <w:tab w:val="left" w:pos="254"/>
        </w:tabs>
        <w:spacing w:line="230" w:lineRule="exact"/>
      </w:pPr>
      <w:bookmarkStart w:id="401" w:name="bookmark400"/>
      <w:r>
        <w:rPr>
          <w:rStyle w:val="FootnoteCandara"/>
          <w:vertAlign w:val="superscript"/>
        </w:rPr>
        <w:t>385</w:t>
      </w:r>
      <w:r>
        <w:tab/>
        <w:t>Gal. 3, 28.</w:t>
      </w:r>
      <w:bookmarkEnd w:id="401"/>
    </w:p>
    <w:p w:rsidR="006E509F" w:rsidRDefault="00601D3F">
      <w:pPr>
        <w:pStyle w:val="Footnote0"/>
        <w:framePr w:w="7075" w:h="230" w:hRule="exact" w:wrap="none" w:vAnchor="page" w:hAnchor="page" w:x="5372" w:y="11047"/>
        <w:shd w:val="clear" w:color="auto" w:fill="auto"/>
        <w:tabs>
          <w:tab w:val="left" w:pos="264"/>
        </w:tabs>
        <w:spacing w:line="230" w:lineRule="exact"/>
      </w:pPr>
      <w:bookmarkStart w:id="402" w:name="bookmark401"/>
      <w:r>
        <w:rPr>
          <w:rStyle w:val="FootnoteCandara"/>
          <w:vertAlign w:val="superscript"/>
        </w:rPr>
        <w:t>386</w:t>
      </w:r>
      <w:r>
        <w:tab/>
        <w:t>Ioan 14, 28.</w:t>
      </w:r>
      <w:bookmarkEnd w:id="402"/>
    </w:p>
    <w:p w:rsidR="006E509F" w:rsidRDefault="00601D3F">
      <w:pPr>
        <w:pStyle w:val="Footnote0"/>
        <w:framePr w:w="7075" w:h="259" w:hRule="exact" w:wrap="none" w:vAnchor="page" w:hAnchor="page" w:x="5372" w:y="11277"/>
        <w:shd w:val="clear" w:color="auto" w:fill="auto"/>
        <w:tabs>
          <w:tab w:val="left" w:pos="264"/>
          <w:tab w:val="left" w:pos="3394"/>
        </w:tabs>
        <w:spacing w:line="230" w:lineRule="exact"/>
      </w:pPr>
      <w:r>
        <w:rPr>
          <w:rStyle w:val="FootnoteCandara"/>
          <w:vertAlign w:val="superscript"/>
        </w:rPr>
        <w:t>387</w:t>
      </w:r>
      <w:r>
        <w:tab/>
        <w:t>Ioan 20, 17.</w:t>
      </w:r>
      <w:r>
        <w:tab/>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8343" w:hRule="exact" w:wrap="none" w:vAnchor="page" w:hAnchor="page" w:x="5370" w:y="391"/>
        <w:shd w:val="clear" w:color="auto" w:fill="auto"/>
        <w:spacing w:before="0"/>
      </w:pPr>
      <w:r>
        <w:lastRenderedPageBreak/>
        <w:t>între ele lucrurile care nu pot fi împăcate? Căci ca un lucru să fie mai mare decât el însu</w:t>
      </w:r>
      <w:r w:rsidR="004072EA">
        <w:rPr>
          <w:rFonts w:ascii="Cambria" w:hAnsi="Cambria" w:cs="Cambria"/>
        </w:rPr>
        <w:t>ș</w:t>
      </w:r>
      <w:r>
        <w:t xml:space="preserve">i </w:t>
      </w:r>
      <w:r w:rsidR="004072EA">
        <w:rPr>
          <w:rFonts w:ascii="Cambria" w:hAnsi="Cambria" w:cs="Cambria"/>
        </w:rPr>
        <w:t>ș</w:t>
      </w:r>
      <w:r>
        <w:t>i deopotrivă egal cu sine însu</w:t>
      </w:r>
      <w:r w:rsidR="004072EA">
        <w:rPr>
          <w:rFonts w:ascii="Cambria" w:hAnsi="Cambria" w:cs="Cambria"/>
        </w:rPr>
        <w:t>ș</w:t>
      </w:r>
      <w:r>
        <w:t>i în acela</w:t>
      </w:r>
      <w:r w:rsidR="004072EA">
        <w:rPr>
          <w:rFonts w:ascii="Cambria" w:hAnsi="Cambria" w:cs="Cambria"/>
        </w:rPr>
        <w:t>ș</w:t>
      </w:r>
      <w:r>
        <w:t>i timp, faptul acesta este dintre cele cu neputin</w:t>
      </w:r>
      <w:r w:rsidR="004072EA">
        <w:rPr>
          <w:rFonts w:ascii="Cambria" w:hAnsi="Cambria" w:cs="Cambria"/>
        </w:rPr>
        <w:t>ț</w:t>
      </w:r>
      <w:r>
        <w:t xml:space="preserve">ă, sau atunci este limpede că expresia </w:t>
      </w:r>
      <w:r>
        <w:rPr>
          <w:rFonts w:cs="Times New Roman"/>
          <w:rtl/>
          <w:lang w:bidi="he-IL"/>
        </w:rPr>
        <w:t>״</w:t>
      </w:r>
      <w:r>
        <w:t xml:space="preserve">mai mare” este spusă cu privire la cauză, iar expresia </w:t>
      </w:r>
      <w:r>
        <w:rPr>
          <w:rFonts w:cs="Times New Roman"/>
          <w:rtl/>
          <w:lang w:bidi="he-IL"/>
        </w:rPr>
        <w:t>״</w:t>
      </w:r>
      <w:r>
        <w:t>egal” cu privire la natur</w:t>
      </w:r>
      <w:hyperlink w:anchor="bookmark402" w:tooltip="Current Document">
        <w:r>
          <w:t>ă</w:t>
        </w:r>
        <w:r>
          <w:rPr>
            <w:vertAlign w:val="superscript"/>
          </w:rPr>
          <w:t>388</w:t>
        </w:r>
      </w:hyperlink>
      <w:r>
        <w:t xml:space="preserve">? </w:t>
      </w:r>
      <w:r w:rsidR="004072EA">
        <w:rPr>
          <w:rFonts w:ascii="Cambria" w:hAnsi="Cambria" w:cs="Cambria"/>
        </w:rPr>
        <w:t>Ș</w:t>
      </w:r>
      <w:r>
        <w:t>i lucrul acesta îl recunoa</w:t>
      </w:r>
      <w:r w:rsidR="004072EA">
        <w:rPr>
          <w:rFonts w:ascii="Cambria" w:hAnsi="Cambria" w:cs="Cambria"/>
        </w:rPr>
        <w:t>ș</w:t>
      </w:r>
      <w:r>
        <w:t>tem noi mâna</w:t>
      </w:r>
      <w:r w:rsidR="004072EA">
        <w:rPr>
          <w:rFonts w:ascii="Cambria" w:hAnsi="Cambria" w:cs="Cambria"/>
        </w:rPr>
        <w:t>ț</w:t>
      </w:r>
      <w:r>
        <w:t>i de multă în</w:t>
      </w:r>
      <w:r w:rsidR="004072EA">
        <w:rPr>
          <w:rFonts w:ascii="Cambria" w:hAnsi="Cambria" w:cs="Cambria"/>
        </w:rPr>
        <w:t>ț</w:t>
      </w:r>
      <w:r>
        <w:t>elepciune. Dar poate că cineva ar putea spune, luându-se la întrecere cu cuvântul nostru, că a fi produs de aceea</w:t>
      </w:r>
      <w:r w:rsidR="004072EA">
        <w:rPr>
          <w:rFonts w:ascii="Cambria" w:hAnsi="Cambria" w:cs="Cambria"/>
        </w:rPr>
        <w:t>ș</w:t>
      </w:r>
      <w:r>
        <w:t>i cauză cu Cel necauzat nu înseamnă a fi mai mic decât El. Căci ar putea fi părta</w:t>
      </w:r>
      <w:r w:rsidR="004072EA">
        <w:rPr>
          <w:rFonts w:ascii="Cambria" w:hAnsi="Cambria" w:cs="Cambria"/>
        </w:rPr>
        <w:t>ș</w:t>
      </w:r>
      <w:r>
        <w:t xml:space="preserve"> </w:t>
      </w:r>
      <w:r w:rsidR="004072EA">
        <w:rPr>
          <w:rFonts w:ascii="Cambria" w:hAnsi="Cambria" w:cs="Cambria"/>
        </w:rPr>
        <w:t>ș</w:t>
      </w:r>
      <w:r>
        <w:t xml:space="preserve">i la slava Celui fără de început, fiindcă este din Cel fără de început; </w:t>
      </w:r>
      <w:r w:rsidR="004072EA">
        <w:rPr>
          <w:rFonts w:ascii="Cambria" w:hAnsi="Cambria" w:cs="Cambria"/>
        </w:rPr>
        <w:t>ș</w:t>
      </w:r>
      <w:r>
        <w:t>i se adaugă na</w:t>
      </w:r>
      <w:r w:rsidR="004072EA">
        <w:rPr>
          <w:rFonts w:ascii="Cambria" w:hAnsi="Cambria" w:cs="Cambria"/>
        </w:rPr>
        <w:t>ș</w:t>
      </w:r>
      <w:r>
        <w:t xml:space="preserve">terea, un lucru atât de mare, măcar pentru cei care au minte, </w:t>
      </w:r>
      <w:r w:rsidR="004072EA">
        <w:rPr>
          <w:rFonts w:ascii="Cambria" w:hAnsi="Cambria" w:cs="Cambria"/>
        </w:rPr>
        <w:t>ș</w:t>
      </w:r>
      <w:r>
        <w:t>i a</w:t>
      </w:r>
      <w:r w:rsidR="004072EA">
        <w:rPr>
          <w:rFonts w:ascii="Cambria" w:hAnsi="Cambria" w:cs="Cambria"/>
        </w:rPr>
        <w:t>ș</w:t>
      </w:r>
      <w:r>
        <w:t>a de vrednic de venerare. Căci, într-adevăr, a spune că Tatăl este mai mare decât cel cugetat ca om, este un lucru adevărat, dar nu mare, căci ce este de mirare dacă Dumnezeu este mai mare decât un om?</w:t>
      </w:r>
    </w:p>
    <w:p w:rsidR="006E509F" w:rsidRDefault="00601D3F">
      <w:pPr>
        <w:pStyle w:val="Bodytext20"/>
        <w:framePr w:w="7085" w:h="8343" w:hRule="exact" w:wrap="none" w:vAnchor="page" w:hAnchor="page" w:x="5370" w:y="391"/>
        <w:shd w:val="clear" w:color="auto" w:fill="auto"/>
        <w:spacing w:before="0"/>
        <w:ind w:firstLine="480"/>
      </w:pPr>
      <w:r>
        <w:t xml:space="preserve">Acestea fie deci spuse pentru cei care se fălesc cu expresia </w:t>
      </w:r>
      <w:r>
        <w:rPr>
          <w:rFonts w:cs="Times New Roman"/>
          <w:rtl/>
          <w:lang w:bidi="he-IL"/>
        </w:rPr>
        <w:t>״</w:t>
      </w:r>
      <w:r>
        <w:t>mai mare”.</w:t>
      </w:r>
    </w:p>
    <w:p w:rsidR="006E509F" w:rsidRDefault="00601D3F">
      <w:pPr>
        <w:pStyle w:val="Bodytext20"/>
        <w:framePr w:w="7085" w:h="8343" w:hRule="exact" w:wrap="none" w:vAnchor="page" w:hAnchor="page" w:x="5370" w:y="391"/>
        <w:shd w:val="clear" w:color="auto" w:fill="auto"/>
        <w:spacing w:before="0"/>
        <w:ind w:left="3360"/>
        <w:jc w:val="left"/>
      </w:pPr>
      <w:r>
        <w:t>VIII</w:t>
      </w:r>
    </w:p>
    <w:p w:rsidR="006E509F" w:rsidRDefault="00601D3F">
      <w:pPr>
        <w:pStyle w:val="Bodytext20"/>
        <w:framePr w:w="7085" w:h="8343" w:hRule="exact" w:wrap="none" w:vAnchor="page" w:hAnchor="page" w:x="5370" w:y="391"/>
        <w:shd w:val="clear" w:color="auto" w:fill="auto"/>
        <w:spacing w:before="0"/>
        <w:ind w:firstLine="480"/>
      </w:pPr>
      <w:r>
        <w:t>Tatăl ar putea fi însă numit Dumnezeu, nu al Cuvântului, ci al păr</w:t>
      </w:r>
      <w:r w:rsidR="004072EA">
        <w:rPr>
          <w:rFonts w:ascii="Cambria" w:hAnsi="Cambria" w:cs="Cambria"/>
        </w:rPr>
        <w:t>ț</w:t>
      </w:r>
      <w:r>
        <w:t xml:space="preserve">ii văzute a Cuvântului, căci cum ar putea El să fie Dumnezeu al Celui care este Dumnezeu în chip propriu? După cum ar putea fi numit </w:t>
      </w:r>
      <w:r w:rsidR="004072EA">
        <w:rPr>
          <w:rFonts w:ascii="Cambria" w:hAnsi="Cambria" w:cs="Cambria"/>
        </w:rPr>
        <w:t>ș</w:t>
      </w:r>
      <w:r>
        <w:t>i Tată, nu al păr</w:t>
      </w:r>
      <w:r w:rsidR="004072EA">
        <w:rPr>
          <w:rFonts w:ascii="Cambria" w:hAnsi="Cambria" w:cs="Cambria"/>
        </w:rPr>
        <w:t>ț</w:t>
      </w:r>
      <w:r>
        <w:t>ii Lui văzute, ci al Cuvântului. Căci El era din două natur</w:t>
      </w:r>
      <w:hyperlink w:anchor="bookmark403" w:tooltip="Current Document">
        <w:r>
          <w:t>i</w:t>
        </w:r>
        <w:r>
          <w:rPr>
            <w:vertAlign w:val="superscript"/>
          </w:rPr>
          <w:t>389</w:t>
        </w:r>
      </w:hyperlink>
      <w:r>
        <w:t xml:space="preserve">, astfel că un termen este propriu ambelor naturi, iar altul nu, invers de cum este la noi. Căci Dumnezeu este Dumnezeul nostru în chip propriu, nu însă Tată al nostru în chip propriu. </w:t>
      </w:r>
      <w:r w:rsidR="004072EA">
        <w:rPr>
          <w:rFonts w:ascii="Cambria" w:hAnsi="Cambria" w:cs="Cambria"/>
        </w:rPr>
        <w:t>Ș</w:t>
      </w:r>
      <w:r>
        <w:t xml:space="preserve">i aceasta este ceea ce produce rătăcirea ereticilor, anume împreunarea acestor denumiri, de vreme ce denumirile se schimbă între ele, din cauza amestecării. Iar proba este că atunci când naturile sunt gândite separat, odată cu gândurile se despart </w:t>
      </w:r>
      <w:r w:rsidR="004072EA">
        <w:rPr>
          <w:rFonts w:ascii="Cambria" w:hAnsi="Cambria" w:cs="Cambria"/>
        </w:rPr>
        <w:t>ș</w:t>
      </w:r>
      <w:r>
        <w:t xml:space="preserve">i denumirile. Ascultă pe Pavel spunând: </w:t>
      </w:r>
      <w:r>
        <w:rPr>
          <w:rFonts w:cs="Times New Roman"/>
          <w:rtl/>
          <w:lang w:bidi="he-IL"/>
        </w:rPr>
        <w:t>״</w:t>
      </w:r>
      <w:r>
        <w:t>Pentru ca Dumnezeul Domnului nostru Iisus Hristos, Tatăl slavei”. Dumnezeu al lui Hristos, iar</w:t>
      </w:r>
    </w:p>
    <w:p w:rsidR="006E509F" w:rsidRDefault="00601D3F">
      <w:pPr>
        <w:pStyle w:val="Footnote0"/>
        <w:framePr w:w="7075" w:h="1066" w:hRule="exact" w:wrap="none" w:vAnchor="page" w:hAnchor="page" w:x="5370" w:y="8968"/>
        <w:shd w:val="clear" w:color="auto" w:fill="auto"/>
        <w:tabs>
          <w:tab w:val="left" w:pos="298"/>
        </w:tabs>
      </w:pPr>
      <w:bookmarkStart w:id="403" w:name="bookmark402"/>
      <w:bookmarkStart w:id="404" w:name="bookmark403"/>
      <w:r>
        <w:rPr>
          <w:rStyle w:val="FootnoteCandara"/>
          <w:vertAlign w:val="superscript"/>
        </w:rPr>
        <w:t>388</w:t>
      </w:r>
      <w:r>
        <w:tab/>
        <w:t xml:space="preserve">Ca </w:t>
      </w:r>
      <w:r w:rsidR="004072EA">
        <w:t>ș</w:t>
      </w:r>
      <w:r>
        <w:t>i în privin</w:t>
      </w:r>
      <w:r w:rsidR="004072EA">
        <w:t>ț</w:t>
      </w:r>
      <w:r>
        <w:t xml:space="preserve">a expresiilor „m-a creat” </w:t>
      </w:r>
      <w:r w:rsidR="004072EA">
        <w:t>ș</w:t>
      </w:r>
      <w:r>
        <w:t>i „mă na</w:t>
      </w:r>
      <w:r w:rsidR="004072EA">
        <w:t>ș</w:t>
      </w:r>
      <w:r>
        <w:t xml:space="preserve">te”, </w:t>
      </w:r>
      <w:r w:rsidR="004072EA">
        <w:t>ș</w:t>
      </w:r>
      <w:r>
        <w:t xml:space="preserve">i aici Sf. Grigorie face o temeinică constatare: în Sf. Scriptură nu există numai expresia „mai mare” (Tatăl este mai mare decât Mine, Ioan 14, 28), ci </w:t>
      </w:r>
      <w:r w:rsidR="004072EA">
        <w:t>ș</w:t>
      </w:r>
      <w:r>
        <w:t xml:space="preserve">i expresia „egal”, „deopotrivă”, „una </w:t>
      </w:r>
      <w:r w:rsidR="004072EA">
        <w:t>ș</w:t>
      </w:r>
      <w:r>
        <w:t>i aceea</w:t>
      </w:r>
      <w:r w:rsidR="004072EA">
        <w:t>ș</w:t>
      </w:r>
      <w:r>
        <w:t>i”. Expresia „mai mare” este spusă în privin</w:t>
      </w:r>
      <w:r w:rsidR="004072EA">
        <w:t>ț</w:t>
      </w:r>
      <w:r>
        <w:t xml:space="preserve">a raportului de cauzalitate dintre Tatăl </w:t>
      </w:r>
      <w:r w:rsidR="004072EA">
        <w:t>ș</w:t>
      </w:r>
      <w:r>
        <w:t>i Fiul, iar expresia „egal”, din punct de vedere al naturii.</w:t>
      </w:r>
      <w:bookmarkEnd w:id="403"/>
      <w:bookmarkEnd w:id="404"/>
    </w:p>
    <w:p w:rsidR="006E509F" w:rsidRDefault="00601D3F">
      <w:pPr>
        <w:pStyle w:val="Footnote0"/>
        <w:framePr w:w="7075" w:h="1476" w:hRule="exact" w:wrap="none" w:vAnchor="page" w:hAnchor="page" w:x="5370" w:y="10053"/>
        <w:shd w:val="clear" w:color="auto" w:fill="auto"/>
        <w:tabs>
          <w:tab w:val="left" w:pos="269"/>
        </w:tabs>
      </w:pPr>
      <w:r>
        <w:rPr>
          <w:rStyle w:val="FootnoteCandara"/>
          <w:vertAlign w:val="superscript"/>
        </w:rPr>
        <w:t>389</w:t>
      </w:r>
      <w:r>
        <w:tab/>
        <w:t>Aici explică a patra obiec</w:t>
      </w:r>
      <w:r w:rsidR="004072EA">
        <w:t>ț</w:t>
      </w:r>
      <w:r>
        <w:t>ie ridicată de eunomieni, indicată la începutul capitolului</w:t>
      </w:r>
    </w:p>
    <w:p w:rsidR="006E509F" w:rsidRDefault="00601D3F">
      <w:pPr>
        <w:pStyle w:val="Footnote0"/>
        <w:framePr w:w="7075" w:h="1476" w:hRule="exact" w:wrap="none" w:vAnchor="page" w:hAnchor="page" w:x="5370" w:y="10053"/>
        <w:shd w:val="clear" w:color="auto" w:fill="auto"/>
        <w:tabs>
          <w:tab w:val="left" w:pos="3379"/>
        </w:tabs>
      </w:pPr>
      <w:r>
        <w:t xml:space="preserve">precedent, interpretând cuvintele Scripturii: „Dumnezeul meu </w:t>
      </w:r>
      <w:r w:rsidR="004072EA">
        <w:t>ș</w:t>
      </w:r>
      <w:r>
        <w:t>i Dumnezeul vostru” (Ioan 20, 17). Comentariul este simplu: Tatăl este numit Dumnezeul Fiului, dar această denumire nu se raportează la ambele Lui naturi, ci numai la natura Lui omenească, fiindcă cum ar putea fi El Dumnezeul Celui care este Dumnezeu în chip propriu?Tatăl nu este deci Dumnezeu al Cuvântului, după cum Tatăl nu poate fi Tată al naturii omene</w:t>
      </w:r>
      <w:r w:rsidR="004072EA">
        <w:t>ș</w:t>
      </w:r>
      <w:r>
        <w:t>ti a Fiului, ci al Cuvântului.</w:t>
      </w:r>
      <w:r>
        <w:tab/>
      </w:r>
      <w:r>
        <w:rPr>
          <w:vertAlign w:val="subscript"/>
        </w:rPr>
        <w:t>n</w:t>
      </w:r>
      <w:r>
        <w:t>_</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861" w:hRule="exact" w:wrap="none" w:vAnchor="page" w:hAnchor="page" w:x="5367" w:y="592"/>
        <w:shd w:val="clear" w:color="auto" w:fill="auto"/>
        <w:spacing w:before="0"/>
      </w:pPr>
      <w:r>
        <w:lastRenderedPageBreak/>
        <w:t>Tată al slavei. Căci chiar dacă aceste două denumiri arată o singură persoană, ele n-o arată prin natura lucrurilor denumite, ci prin întâlnirea lor în lucrul arătat. Ce ar putea fi mai u</w:t>
      </w:r>
      <w:r w:rsidR="004072EA">
        <w:rPr>
          <w:rFonts w:ascii="Cambria" w:hAnsi="Cambria" w:cs="Cambria"/>
        </w:rPr>
        <w:t>ș</w:t>
      </w:r>
      <w:r>
        <w:t>or de priceput?</w:t>
      </w:r>
    </w:p>
    <w:p w:rsidR="006E509F" w:rsidRDefault="00601D3F">
      <w:pPr>
        <w:pStyle w:val="Bodytext20"/>
        <w:framePr w:w="7090" w:h="8861" w:hRule="exact" w:wrap="none" w:vAnchor="page" w:hAnchor="page" w:x="5367" w:y="592"/>
        <w:shd w:val="clear" w:color="auto" w:fill="auto"/>
        <w:spacing w:before="0"/>
        <w:ind w:left="3460"/>
        <w:jc w:val="left"/>
      </w:pPr>
      <w:r>
        <w:t>IX</w:t>
      </w:r>
    </w:p>
    <w:p w:rsidR="006E509F" w:rsidRDefault="00601D3F">
      <w:pPr>
        <w:pStyle w:val="Bodytext20"/>
        <w:framePr w:w="7090" w:h="8861" w:hRule="exact" w:wrap="none" w:vAnchor="page" w:hAnchor="page" w:x="5367" w:y="592"/>
        <w:shd w:val="clear" w:color="auto" w:fill="auto"/>
        <w:spacing w:before="0"/>
        <w:ind w:firstLine="500"/>
      </w:pPr>
      <w:r>
        <w:t>În rândul al cincilea să fie spus faptul că El a luat via</w:t>
      </w:r>
      <w:r w:rsidR="004072EA">
        <w:rPr>
          <w:rFonts w:ascii="Cambria" w:hAnsi="Cambria" w:cs="Cambria"/>
        </w:rPr>
        <w:t>ț</w:t>
      </w:r>
      <w:hyperlink w:anchor="bookmark404" w:tooltip="Current Document">
        <w:r>
          <w:t>ă</w:t>
        </w:r>
        <w:r>
          <w:rPr>
            <w:vertAlign w:val="superscript"/>
          </w:rPr>
          <w:t>390</w:t>
        </w:r>
      </w:hyperlink>
      <w:r>
        <w:t>, sau judecat</w:t>
      </w:r>
      <w:hyperlink w:anchor="bookmark405" w:tooltip="Current Document">
        <w:r>
          <w:t>ă</w:t>
        </w:r>
        <w:r>
          <w:rPr>
            <w:vertAlign w:val="superscript"/>
          </w:rPr>
          <w:t>391</w:t>
        </w:r>
      </w:hyperlink>
      <w:r>
        <w:t>, sau mo</w:t>
      </w:r>
      <w:r w:rsidR="004072EA">
        <w:rPr>
          <w:rFonts w:ascii="Cambria" w:hAnsi="Cambria" w:cs="Cambria"/>
        </w:rPr>
        <w:t>ș</w:t>
      </w:r>
      <w:r>
        <w:t>tenirea neamurilo</w:t>
      </w:r>
      <w:hyperlink w:anchor="bookmark406" w:tooltip="Current Document">
        <w:r>
          <w:t>r</w:t>
        </w:r>
        <w:r>
          <w:rPr>
            <w:vertAlign w:val="superscript"/>
          </w:rPr>
          <w:t>392</w:t>
        </w:r>
      </w:hyperlink>
      <w:r>
        <w:t>, sau puterea a toată carne</w:t>
      </w:r>
      <w:hyperlink w:anchor="bookmark407" w:tooltip="Current Document">
        <w:r>
          <w:t>a</w:t>
        </w:r>
        <w:r>
          <w:rPr>
            <w:vertAlign w:val="superscript"/>
          </w:rPr>
          <w:t>393</w:t>
        </w:r>
      </w:hyperlink>
      <w:r>
        <w:t>, sau slav</w:t>
      </w:r>
      <w:hyperlink w:anchor="bookmark408" w:tooltip="Current Document">
        <w:r>
          <w:t>ă</w:t>
        </w:r>
        <w:r>
          <w:rPr>
            <w:vertAlign w:val="superscript"/>
          </w:rPr>
          <w:t>394</w:t>
        </w:r>
      </w:hyperlink>
      <w:r>
        <w:t>, sau ucenic</w:t>
      </w:r>
      <w:hyperlink w:anchor="bookmark409" w:tooltip="Current Document">
        <w:r>
          <w:t>i</w:t>
        </w:r>
        <w:r>
          <w:rPr>
            <w:vertAlign w:val="superscript"/>
          </w:rPr>
          <w:t>395</w:t>
        </w:r>
      </w:hyperlink>
      <w:r>
        <w:t xml:space="preserve">, sau cele câte se mai spune că le ia. </w:t>
      </w:r>
      <w:r w:rsidR="004072EA">
        <w:rPr>
          <w:rFonts w:ascii="Cambria" w:hAnsi="Cambria" w:cs="Cambria"/>
        </w:rPr>
        <w:t>Ș</w:t>
      </w:r>
      <w:r>
        <w:t xml:space="preserve">i faptul acesta se referă tot la firea Lui omenească. Dar chiar dacă le-ai atribui </w:t>
      </w:r>
      <w:r w:rsidR="004072EA">
        <w:rPr>
          <w:rFonts w:ascii="Cambria" w:hAnsi="Cambria" w:cs="Cambria"/>
        </w:rPr>
        <w:t>ș</w:t>
      </w:r>
      <w:r>
        <w:t>i lui Dumnezeu, nu ar fi un lucru nelalocul lui. Căci nu I le vei atribui ca pe ni</w:t>
      </w:r>
      <w:r w:rsidR="004072EA">
        <w:rPr>
          <w:rFonts w:ascii="Cambria" w:hAnsi="Cambria" w:cs="Cambria"/>
        </w:rPr>
        <w:t>ș</w:t>
      </w:r>
      <w:r>
        <w:t>te însu</w:t>
      </w:r>
      <w:r w:rsidR="004072EA">
        <w:rPr>
          <w:rFonts w:ascii="Cambria" w:hAnsi="Cambria" w:cs="Cambria"/>
        </w:rPr>
        <w:t>ș</w:t>
      </w:r>
      <w:r>
        <w:t>iri adăugate mai pe urmă, ci ca pe unele care în mod natural au existat împreună cu El de la început, în virtutea naturii Lui, nu a harului.</w:t>
      </w:r>
    </w:p>
    <w:p w:rsidR="006E509F" w:rsidRDefault="00601D3F">
      <w:pPr>
        <w:pStyle w:val="Bodytext20"/>
        <w:framePr w:w="7090" w:h="8861" w:hRule="exact" w:wrap="none" w:vAnchor="page" w:hAnchor="page" w:x="5367" w:y="592"/>
        <w:shd w:val="clear" w:color="auto" w:fill="auto"/>
        <w:spacing w:before="0"/>
        <w:ind w:left="3460"/>
        <w:jc w:val="left"/>
      </w:pPr>
      <w:r>
        <w:t>X</w:t>
      </w:r>
    </w:p>
    <w:p w:rsidR="006E509F" w:rsidRDefault="00601D3F">
      <w:pPr>
        <w:pStyle w:val="Bodytext20"/>
        <w:framePr w:w="7090" w:h="8861" w:hRule="exact" w:wrap="none" w:vAnchor="page" w:hAnchor="page" w:x="5367" w:y="592"/>
        <w:shd w:val="clear" w:color="auto" w:fill="auto"/>
        <w:spacing w:before="0"/>
        <w:ind w:firstLine="500"/>
      </w:pPr>
      <w:r>
        <w:t xml:space="preserve">În rândul al </w:t>
      </w:r>
      <w:r w:rsidR="004072EA">
        <w:rPr>
          <w:rFonts w:ascii="Cambria" w:hAnsi="Cambria" w:cs="Cambria"/>
        </w:rPr>
        <w:t>ș</w:t>
      </w:r>
      <w:r>
        <w:t xml:space="preserve">aselea să fie pus locul că </w:t>
      </w:r>
      <w:r>
        <w:rPr>
          <w:rFonts w:cs="Times New Roman"/>
          <w:rtl/>
          <w:lang w:bidi="he-IL"/>
        </w:rPr>
        <w:t>״</w:t>
      </w:r>
      <w:r>
        <w:t>Fiul de la Sine nu face nimic, dacă nu vede pe Tatăl făcând”</w:t>
      </w:r>
      <w:hyperlink w:anchor="bookmark410" w:tooltip="Current Document">
        <w:r>
          <w:rPr>
            <w:vertAlign w:val="superscript"/>
          </w:rPr>
          <w:t>396</w:t>
        </w:r>
      </w:hyperlink>
      <w:r>
        <w:t>. Faptul acesta însă are următoarea dezlegare: a putea, sau a nu putea, nu sunt cuvinte care au un singur în</w:t>
      </w:r>
      <w:r w:rsidR="004072EA">
        <w:rPr>
          <w:rFonts w:ascii="Cambria" w:hAnsi="Cambria" w:cs="Cambria"/>
        </w:rPr>
        <w:t>ț</w:t>
      </w:r>
      <w:r>
        <w:t>eles, ci mai multe în</w:t>
      </w:r>
      <w:r w:rsidR="004072EA">
        <w:rPr>
          <w:rFonts w:ascii="Cambria" w:hAnsi="Cambria" w:cs="Cambria"/>
        </w:rPr>
        <w:t>ț</w:t>
      </w:r>
      <w:r>
        <w:t xml:space="preserve">elesuri. Căci verbul </w:t>
      </w:r>
      <w:r>
        <w:rPr>
          <w:rFonts w:cs="Times New Roman"/>
          <w:rtl/>
          <w:lang w:bidi="he-IL"/>
        </w:rPr>
        <w:t>״</w:t>
      </w:r>
      <w:r>
        <w:t>a nu putea” se întrebuin</w:t>
      </w:r>
      <w:r w:rsidR="004072EA">
        <w:rPr>
          <w:rFonts w:ascii="Cambria" w:hAnsi="Cambria" w:cs="Cambria"/>
        </w:rPr>
        <w:t>ț</w:t>
      </w:r>
      <w:r>
        <w:t xml:space="preserve">ează uneori în sensul unei lipse de putere </w:t>
      </w:r>
      <w:r w:rsidR="004072EA">
        <w:rPr>
          <w:rFonts w:ascii="Cambria" w:hAnsi="Cambria" w:cs="Cambria"/>
        </w:rPr>
        <w:t>ș</w:t>
      </w:r>
      <w:r>
        <w:t xml:space="preserve">i pentru a se preciza anume </w:t>
      </w:r>
      <w:r w:rsidR="004072EA">
        <w:rPr>
          <w:rFonts w:ascii="Cambria" w:hAnsi="Cambria" w:cs="Cambria"/>
        </w:rPr>
        <w:t>ș</w:t>
      </w:r>
      <w:r>
        <w:t xml:space="preserve">i când </w:t>
      </w:r>
      <w:r w:rsidR="004072EA">
        <w:rPr>
          <w:rFonts w:ascii="Cambria" w:hAnsi="Cambria" w:cs="Cambria"/>
        </w:rPr>
        <w:t>ș</w:t>
      </w:r>
      <w:r>
        <w:t>i fa</w:t>
      </w:r>
      <w:r w:rsidR="004072EA">
        <w:rPr>
          <w:rFonts w:ascii="Cambria" w:hAnsi="Cambria" w:cs="Cambria"/>
        </w:rPr>
        <w:t>ț</w:t>
      </w:r>
      <w:r>
        <w:t xml:space="preserve">ă de ce este această lipsă de putere, ca în expresia că </w:t>
      </w:r>
      <w:r>
        <w:rPr>
          <w:rFonts w:cs="Times New Roman"/>
          <w:rtl/>
          <w:lang w:bidi="he-IL"/>
        </w:rPr>
        <w:t>״</w:t>
      </w:r>
      <w:r>
        <w:t xml:space="preserve">nu poate copilul să lupte”, sau </w:t>
      </w:r>
      <w:r>
        <w:rPr>
          <w:rFonts w:cs="Times New Roman"/>
          <w:rtl/>
          <w:lang w:bidi="he-IL"/>
        </w:rPr>
        <w:t>״</w:t>
      </w:r>
      <w:r>
        <w:t>că</w:t>
      </w:r>
      <w:r w:rsidR="004072EA">
        <w:rPr>
          <w:rFonts w:ascii="Cambria" w:hAnsi="Cambria" w:cs="Cambria"/>
        </w:rPr>
        <w:t>ț</w:t>
      </w:r>
      <w:r>
        <w:t xml:space="preserve">elul mic să vadă”, sau </w:t>
      </w:r>
      <w:r>
        <w:rPr>
          <w:rFonts w:cs="Times New Roman"/>
          <w:rtl/>
          <w:lang w:bidi="he-IL"/>
        </w:rPr>
        <w:t>״</w:t>
      </w:r>
      <w:r>
        <w:t xml:space="preserve">să se lupte cu cutare”, căci, în realitate copilul se va lupta poate cândva </w:t>
      </w:r>
      <w:r w:rsidR="004072EA">
        <w:rPr>
          <w:rFonts w:ascii="Cambria" w:hAnsi="Cambria" w:cs="Cambria"/>
        </w:rPr>
        <w:t>ș</w:t>
      </w:r>
      <w:r>
        <w:t xml:space="preserve">i cătelul va vedea </w:t>
      </w:r>
      <w:r w:rsidR="004072EA">
        <w:rPr>
          <w:rFonts w:ascii="Cambria" w:hAnsi="Cambria" w:cs="Cambria"/>
        </w:rPr>
        <w:t>ș</w:t>
      </w:r>
      <w:r>
        <w:t>i se va lupta cu cutare, chiar dacă nu va putea să se lupte cu altul. Alteori, verbul acesta se întrebuin</w:t>
      </w:r>
      <w:r w:rsidR="004072EA">
        <w:rPr>
          <w:rFonts w:ascii="Cambria" w:hAnsi="Cambria" w:cs="Cambria"/>
        </w:rPr>
        <w:t>ț</w:t>
      </w:r>
      <w:r>
        <w:t>ează în în</w:t>
      </w:r>
      <w:r w:rsidR="004072EA">
        <w:rPr>
          <w:rFonts w:ascii="Cambria" w:hAnsi="Cambria" w:cs="Cambria"/>
        </w:rPr>
        <w:t>ț</w:t>
      </w:r>
      <w:r>
        <w:t xml:space="preserve">eles mai general, precum este expresia: </w:t>
      </w:r>
      <w:r>
        <w:rPr>
          <w:rFonts w:cs="Times New Roman"/>
          <w:rtl/>
          <w:lang w:bidi="he-IL"/>
        </w:rPr>
        <w:t>״</w:t>
      </w:r>
      <w:r>
        <w:t>Nu poate să se ascundă o cetate a</w:t>
      </w:r>
      <w:r w:rsidR="004072EA">
        <w:rPr>
          <w:rFonts w:ascii="Cambria" w:hAnsi="Cambria" w:cs="Cambria"/>
        </w:rPr>
        <w:t>ș</w:t>
      </w:r>
      <w:r>
        <w:t>ezată sus pe munte”</w:t>
      </w:r>
      <w:hyperlink w:anchor="bookmark411" w:tooltip="Current Document">
        <w:r>
          <w:rPr>
            <w:vertAlign w:val="superscript"/>
          </w:rPr>
          <w:t>397</w:t>
        </w:r>
      </w:hyperlink>
      <w:r>
        <w:t xml:space="preserve">. Căci o cetate ar putea chiar să fie </w:t>
      </w:r>
      <w:r w:rsidR="004072EA">
        <w:rPr>
          <w:rFonts w:ascii="Cambria" w:hAnsi="Cambria" w:cs="Cambria"/>
        </w:rPr>
        <w:t>ș</w:t>
      </w:r>
      <w:r>
        <w:t>i ascunsă, dacă ar sta în fa</w:t>
      </w:r>
      <w:r w:rsidR="004072EA">
        <w:rPr>
          <w:rFonts w:ascii="Cambria" w:hAnsi="Cambria" w:cs="Cambria"/>
        </w:rPr>
        <w:t>ț</w:t>
      </w:r>
      <w:r>
        <w:t xml:space="preserve">a ei un munte mai înalt decât ea. Alteori, arată că ceva nu este bine spus, ca în expresia: </w:t>
      </w:r>
      <w:r>
        <w:rPr>
          <w:rFonts w:cs="Times New Roman"/>
          <w:rtl/>
          <w:lang w:bidi="he-IL"/>
        </w:rPr>
        <w:t>״</w:t>
      </w:r>
      <w:r>
        <w:t>Nu pot fii mirelui să postească, câtă vreme mirele este între ei”</w:t>
      </w:r>
      <w:hyperlink w:anchor="bookmark412" w:tooltip="Current Document">
        <w:r>
          <w:rPr>
            <w:vertAlign w:val="superscript"/>
          </w:rPr>
          <w:t>398</w:t>
        </w:r>
      </w:hyperlink>
      <w:r>
        <w:t>, fie că este vorba de Iisus văzut trupe</w:t>
      </w:r>
      <w:r w:rsidR="004072EA">
        <w:rPr>
          <w:rFonts w:ascii="Cambria" w:hAnsi="Cambria" w:cs="Cambria"/>
        </w:rPr>
        <w:t>ș</w:t>
      </w:r>
      <w:r>
        <w:t xml:space="preserve">te (căci vremea </w:t>
      </w:r>
      <w:r w:rsidR="004072EA">
        <w:rPr>
          <w:rFonts w:ascii="Cambria" w:hAnsi="Cambria" w:cs="Cambria"/>
        </w:rPr>
        <w:t>ș</w:t>
      </w:r>
      <w:r>
        <w:t>ederii Lui între ei nu este prilej de întristare, ci de veselie), fie că este vorba de El conceput drept Cuvântul. Căci de ce trebuie să postească cu</w:t>
      </w:r>
    </w:p>
    <w:p w:rsidR="006E509F" w:rsidRDefault="00601D3F">
      <w:pPr>
        <w:pStyle w:val="Headerorfooter40"/>
        <w:framePr w:wrap="none" w:vAnchor="page" w:hAnchor="page" w:x="8761" w:y="11614"/>
        <w:shd w:val="clear" w:color="auto" w:fill="auto"/>
        <w:spacing w:line="210" w:lineRule="exact"/>
      </w:pPr>
      <w:r>
        <w:t>93</w:t>
      </w:r>
    </w:p>
    <w:p w:rsidR="006E509F" w:rsidRDefault="00601D3F">
      <w:pPr>
        <w:pStyle w:val="Footnote0"/>
        <w:framePr w:w="1877" w:h="253" w:hRule="exact" w:wrap="none" w:vAnchor="page" w:hAnchor="page" w:x="5636" w:y="9615"/>
        <w:shd w:val="clear" w:color="auto" w:fill="auto"/>
        <w:spacing w:line="226" w:lineRule="exact"/>
        <w:ind w:left="300"/>
        <w:jc w:val="left"/>
      </w:pPr>
      <w:r>
        <w:t>loan 5, 26.</w:t>
      </w:r>
    </w:p>
    <w:p w:rsidR="006E509F" w:rsidRDefault="00601D3F">
      <w:pPr>
        <w:pStyle w:val="Footnote0"/>
        <w:framePr w:w="1877" w:h="224" w:hRule="exact" w:wrap="none" w:vAnchor="page" w:hAnchor="page" w:x="5636" w:y="9875"/>
        <w:shd w:val="clear" w:color="auto" w:fill="auto"/>
        <w:spacing w:line="226" w:lineRule="exact"/>
        <w:ind w:left="300"/>
        <w:jc w:val="left"/>
      </w:pPr>
      <w:r>
        <w:t>loan 5, 22, 27.</w:t>
      </w:r>
    </w:p>
    <w:p w:rsidR="006E509F" w:rsidRDefault="00601D3F">
      <w:pPr>
        <w:pStyle w:val="Footnote0"/>
        <w:framePr w:w="1877" w:h="224" w:hRule="exact" w:wrap="none" w:vAnchor="page" w:hAnchor="page" w:x="5636" w:y="10105"/>
        <w:shd w:val="clear" w:color="auto" w:fill="auto"/>
        <w:spacing w:line="226" w:lineRule="exact"/>
        <w:ind w:left="300"/>
        <w:jc w:val="left"/>
      </w:pPr>
      <w:r>
        <w:t xml:space="preserve">Ps. 2, </w:t>
      </w:r>
      <w:r>
        <w:rPr>
          <w:rStyle w:val="FootnoteCandara"/>
        </w:rPr>
        <w:t>8</w:t>
      </w:r>
      <w:r>
        <w:t>.</w:t>
      </w:r>
    </w:p>
    <w:p w:rsidR="006E509F" w:rsidRDefault="00601D3F">
      <w:pPr>
        <w:pStyle w:val="Footnote0"/>
        <w:framePr w:w="1877" w:h="224" w:hRule="exact" w:wrap="none" w:vAnchor="page" w:hAnchor="page" w:x="5636" w:y="10335"/>
        <w:shd w:val="clear" w:color="auto" w:fill="auto"/>
        <w:spacing w:line="226" w:lineRule="exact"/>
        <w:ind w:left="300"/>
        <w:jc w:val="left"/>
      </w:pPr>
      <w:r>
        <w:t>loan, 17, 2.</w:t>
      </w:r>
    </w:p>
    <w:p w:rsidR="006E509F" w:rsidRDefault="00601D3F">
      <w:pPr>
        <w:pStyle w:val="Footnote0"/>
        <w:framePr w:w="1877" w:h="224" w:hRule="exact" w:wrap="none" w:vAnchor="page" w:hAnchor="page" w:x="5636" w:y="10566"/>
        <w:shd w:val="clear" w:color="auto" w:fill="auto"/>
        <w:spacing w:line="226" w:lineRule="exact"/>
        <w:ind w:left="300"/>
        <w:jc w:val="left"/>
      </w:pPr>
      <w:r>
        <w:t>loan 17, 1, 5.</w:t>
      </w:r>
    </w:p>
    <w:p w:rsidR="006E509F" w:rsidRDefault="00601D3F">
      <w:pPr>
        <w:pStyle w:val="Footnote0"/>
        <w:framePr w:w="1877" w:h="224" w:hRule="exact" w:wrap="none" w:vAnchor="page" w:hAnchor="page" w:x="5636" w:y="10791"/>
        <w:shd w:val="clear" w:color="auto" w:fill="auto"/>
        <w:spacing w:line="226" w:lineRule="exact"/>
        <w:ind w:left="300"/>
        <w:jc w:val="left"/>
      </w:pPr>
      <w:r>
        <w:t xml:space="preserve">Ioan 17, </w:t>
      </w:r>
      <w:r>
        <w:rPr>
          <w:rStyle w:val="FootnoteCandara"/>
        </w:rPr>
        <w:t>6</w:t>
      </w:r>
      <w:r>
        <w:t>.</w:t>
      </w:r>
    </w:p>
    <w:p w:rsidR="006E509F" w:rsidRDefault="00601D3F">
      <w:pPr>
        <w:pStyle w:val="Footnote0"/>
        <w:framePr w:w="1877" w:h="224" w:hRule="exact" w:wrap="none" w:vAnchor="page" w:hAnchor="page" w:x="5636" w:y="11022"/>
        <w:shd w:val="clear" w:color="auto" w:fill="auto"/>
        <w:spacing w:line="226" w:lineRule="exact"/>
        <w:ind w:left="300"/>
        <w:jc w:val="left"/>
      </w:pPr>
      <w:r>
        <w:t>Ioan 5, 19.</w:t>
      </w:r>
    </w:p>
    <w:p w:rsidR="006E509F" w:rsidRDefault="00601D3F">
      <w:pPr>
        <w:pStyle w:val="Footnote0"/>
        <w:framePr w:w="1877" w:h="224" w:hRule="exact" w:wrap="none" w:vAnchor="page" w:hAnchor="page" w:x="5636" w:y="11252"/>
        <w:shd w:val="clear" w:color="auto" w:fill="auto"/>
        <w:spacing w:line="226" w:lineRule="exact"/>
        <w:ind w:left="300"/>
        <w:jc w:val="left"/>
      </w:pPr>
      <w:r>
        <w:t>Mat. 5, 14.</w:t>
      </w:r>
    </w:p>
    <w:p w:rsidR="006E509F" w:rsidRDefault="00601D3F">
      <w:pPr>
        <w:pStyle w:val="Footnote0"/>
        <w:framePr w:w="1877" w:h="253" w:hRule="exact" w:wrap="none" w:vAnchor="page" w:hAnchor="page" w:x="5636" w:y="11483"/>
        <w:shd w:val="clear" w:color="auto" w:fill="auto"/>
        <w:spacing w:line="226" w:lineRule="exact"/>
        <w:ind w:left="300"/>
        <w:jc w:val="left"/>
      </w:pPr>
      <w:r>
        <w:t>Marc. 2, 19; Mat. 9, 15.</w:t>
      </w:r>
    </w:p>
    <w:p w:rsidR="006E509F" w:rsidRDefault="00601D3F">
      <w:pPr>
        <w:pStyle w:val="Bodytext80"/>
        <w:framePr w:w="240" w:h="2130" w:hRule="exact" w:wrap="none" w:vAnchor="page" w:hAnchor="page" w:x="5377" w:y="9530"/>
        <w:shd w:val="clear" w:color="auto" w:fill="auto"/>
        <w:spacing w:line="230" w:lineRule="exact"/>
      </w:pPr>
      <w:bookmarkStart w:id="405" w:name="bookmark404"/>
      <w:r>
        <w:t>390</w:t>
      </w:r>
      <w:bookmarkEnd w:id="405"/>
    </w:p>
    <w:p w:rsidR="006E509F" w:rsidRDefault="00601D3F">
      <w:pPr>
        <w:pStyle w:val="Bodytext80"/>
        <w:framePr w:w="240" w:h="2130" w:hRule="exact" w:wrap="none" w:vAnchor="page" w:hAnchor="page" w:x="5377" w:y="9530"/>
        <w:shd w:val="clear" w:color="auto" w:fill="auto"/>
        <w:spacing w:line="230" w:lineRule="exact"/>
      </w:pPr>
      <w:bookmarkStart w:id="406" w:name="bookmark405"/>
      <w:r>
        <w:t>391</w:t>
      </w:r>
      <w:bookmarkEnd w:id="406"/>
    </w:p>
    <w:p w:rsidR="006E509F" w:rsidRDefault="00601D3F">
      <w:pPr>
        <w:pStyle w:val="Bodytext80"/>
        <w:framePr w:w="240" w:h="2130" w:hRule="exact" w:wrap="none" w:vAnchor="page" w:hAnchor="page" w:x="5377" w:y="9530"/>
        <w:shd w:val="clear" w:color="auto" w:fill="auto"/>
        <w:spacing w:line="230" w:lineRule="exact"/>
      </w:pPr>
      <w:bookmarkStart w:id="407" w:name="bookmark406"/>
      <w:r>
        <w:t>392</w:t>
      </w:r>
      <w:bookmarkEnd w:id="407"/>
    </w:p>
    <w:p w:rsidR="006E509F" w:rsidRDefault="00601D3F">
      <w:pPr>
        <w:pStyle w:val="Bodytext80"/>
        <w:framePr w:w="240" w:h="2130" w:hRule="exact" w:wrap="none" w:vAnchor="page" w:hAnchor="page" w:x="5377" w:y="9530"/>
        <w:shd w:val="clear" w:color="auto" w:fill="auto"/>
        <w:spacing w:line="230" w:lineRule="exact"/>
      </w:pPr>
      <w:bookmarkStart w:id="408" w:name="bookmark407"/>
      <w:r>
        <w:t>393</w:t>
      </w:r>
      <w:bookmarkEnd w:id="408"/>
    </w:p>
    <w:p w:rsidR="006E509F" w:rsidRDefault="00601D3F">
      <w:pPr>
        <w:pStyle w:val="Bodytext80"/>
        <w:framePr w:w="240" w:h="2130" w:hRule="exact" w:wrap="none" w:vAnchor="page" w:hAnchor="page" w:x="5377" w:y="9530"/>
        <w:shd w:val="clear" w:color="auto" w:fill="auto"/>
        <w:spacing w:line="230" w:lineRule="exact"/>
      </w:pPr>
      <w:bookmarkStart w:id="409" w:name="bookmark408"/>
      <w:r>
        <w:t>394</w:t>
      </w:r>
      <w:bookmarkEnd w:id="409"/>
    </w:p>
    <w:p w:rsidR="006E509F" w:rsidRDefault="00601D3F">
      <w:pPr>
        <w:pStyle w:val="Bodytext80"/>
        <w:framePr w:w="240" w:h="2130" w:hRule="exact" w:wrap="none" w:vAnchor="page" w:hAnchor="page" w:x="5377" w:y="9530"/>
        <w:shd w:val="clear" w:color="auto" w:fill="auto"/>
        <w:spacing w:line="230" w:lineRule="exact"/>
      </w:pPr>
      <w:bookmarkStart w:id="410" w:name="bookmark409"/>
      <w:r>
        <w:t>395</w:t>
      </w:r>
      <w:bookmarkEnd w:id="410"/>
    </w:p>
    <w:p w:rsidR="006E509F" w:rsidRDefault="00601D3F">
      <w:pPr>
        <w:pStyle w:val="Bodytext80"/>
        <w:framePr w:w="240" w:h="2130" w:hRule="exact" w:wrap="none" w:vAnchor="page" w:hAnchor="page" w:x="5377" w:y="9530"/>
        <w:shd w:val="clear" w:color="auto" w:fill="auto"/>
        <w:spacing w:line="230" w:lineRule="exact"/>
      </w:pPr>
      <w:bookmarkStart w:id="411" w:name="bookmark410"/>
      <w:r>
        <w:t>396</w:t>
      </w:r>
      <w:bookmarkEnd w:id="411"/>
    </w:p>
    <w:p w:rsidR="006E509F" w:rsidRDefault="00601D3F">
      <w:pPr>
        <w:pStyle w:val="Bodytext80"/>
        <w:framePr w:w="240" w:h="2130" w:hRule="exact" w:wrap="none" w:vAnchor="page" w:hAnchor="page" w:x="5377" w:y="9530"/>
        <w:shd w:val="clear" w:color="auto" w:fill="auto"/>
        <w:spacing w:line="230" w:lineRule="exact"/>
      </w:pPr>
      <w:bookmarkStart w:id="412" w:name="bookmark411"/>
      <w:r>
        <w:t>397</w:t>
      </w:r>
      <w:bookmarkEnd w:id="412"/>
    </w:p>
    <w:p w:rsidR="006E509F" w:rsidRDefault="00601D3F">
      <w:pPr>
        <w:pStyle w:val="Bodytext80"/>
        <w:framePr w:w="240" w:h="2130" w:hRule="exact" w:wrap="none" w:vAnchor="page" w:hAnchor="page" w:x="5377" w:y="9530"/>
        <w:shd w:val="clear" w:color="auto" w:fill="auto"/>
        <w:spacing w:line="230" w:lineRule="exact"/>
      </w:pPr>
      <w:bookmarkStart w:id="413" w:name="bookmark412"/>
      <w:r>
        <w:t>398</w:t>
      </w:r>
      <w:bookmarkEnd w:id="413"/>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7566" w:hRule="exact" w:wrap="none" w:vAnchor="page" w:hAnchor="page" w:x="5331" w:y="519"/>
        <w:shd w:val="clear" w:color="auto" w:fill="auto"/>
        <w:spacing w:before="0"/>
      </w:pPr>
      <w:r>
        <w:lastRenderedPageBreak/>
        <w:t>corpul cei cură</w:t>
      </w:r>
      <w:r w:rsidR="004072EA">
        <w:rPr>
          <w:rFonts w:ascii="Cambria" w:hAnsi="Cambria" w:cs="Cambria"/>
        </w:rPr>
        <w:t>ț</w:t>
      </w:r>
      <w:r>
        <w:t>i</w:t>
      </w:r>
      <w:r w:rsidR="004072EA">
        <w:rPr>
          <w:rFonts w:ascii="Cambria" w:hAnsi="Cambria" w:cs="Cambria"/>
        </w:rPr>
        <w:t>ț</w:t>
      </w:r>
      <w:r>
        <w:t>i de Cuvântul</w:t>
      </w:r>
      <w:hyperlink w:anchor="bookmark413" w:tooltip="Current Document">
        <w:r>
          <w:t>?</w:t>
        </w:r>
        <w:r>
          <w:rPr>
            <w:vertAlign w:val="superscript"/>
          </w:rPr>
          <w:t>399</w:t>
        </w:r>
        <w:r>
          <w:t xml:space="preserve"> </w:t>
        </w:r>
      </w:hyperlink>
      <w:r>
        <w:t>Alteori se întrebuin</w:t>
      </w:r>
      <w:r w:rsidR="004072EA">
        <w:rPr>
          <w:rFonts w:ascii="Cambria" w:hAnsi="Cambria" w:cs="Cambria"/>
        </w:rPr>
        <w:t>ț</w:t>
      </w:r>
      <w:r>
        <w:t>ează spre a arăta un lucru ca respins de voin</w:t>
      </w:r>
      <w:r w:rsidR="004072EA">
        <w:rPr>
          <w:rFonts w:ascii="Cambria" w:hAnsi="Cambria" w:cs="Cambria"/>
        </w:rPr>
        <w:t>ț</w:t>
      </w:r>
      <w:r>
        <w:t xml:space="preserve">ă, cum este expresia că </w:t>
      </w:r>
      <w:r>
        <w:rPr>
          <w:rFonts w:cs="Times New Roman"/>
          <w:rtl/>
          <w:lang w:bidi="he-IL"/>
        </w:rPr>
        <w:t>״</w:t>
      </w:r>
      <w:r>
        <w:t>nu poate să facă acolo semne, din pricina necredin</w:t>
      </w:r>
      <w:r w:rsidR="004072EA">
        <w:rPr>
          <w:rFonts w:ascii="Cambria" w:hAnsi="Cambria" w:cs="Cambria"/>
        </w:rPr>
        <w:t>ț</w:t>
      </w:r>
      <w:r>
        <w:t>ei primito</w:t>
      </w:r>
      <w:r>
        <w:softHyphen/>
        <w:t>rilor”</w:t>
      </w:r>
      <w:hyperlink w:anchor="bookmark414" w:tooltip="Current Document">
        <w:r>
          <w:rPr>
            <w:vertAlign w:val="superscript"/>
          </w:rPr>
          <w:t>400</w:t>
        </w:r>
      </w:hyperlink>
      <w:r>
        <w:t xml:space="preserve">. Căci, de vreme ce pentru vindecări este nevoie </w:t>
      </w:r>
      <w:r w:rsidR="004072EA">
        <w:rPr>
          <w:rFonts w:ascii="Cambria" w:hAnsi="Cambria" w:cs="Cambria"/>
        </w:rPr>
        <w:t>ș</w:t>
      </w:r>
      <w:r>
        <w:t xml:space="preserve">i de una </w:t>
      </w:r>
      <w:r w:rsidR="004072EA">
        <w:rPr>
          <w:rFonts w:ascii="Cambria" w:hAnsi="Cambria" w:cs="Cambria"/>
        </w:rPr>
        <w:t>ș</w:t>
      </w:r>
      <w:r>
        <w:t xml:space="preserve">i de alta, - </w:t>
      </w:r>
      <w:r w:rsidR="004072EA">
        <w:rPr>
          <w:rFonts w:ascii="Cambria" w:hAnsi="Cambria" w:cs="Cambria"/>
        </w:rPr>
        <w:t>ș</w:t>
      </w:r>
      <w:r>
        <w:t>i de credin</w:t>
      </w:r>
      <w:r w:rsidR="004072EA">
        <w:rPr>
          <w:rFonts w:ascii="Cambria" w:hAnsi="Cambria" w:cs="Cambria"/>
        </w:rPr>
        <w:t>ț</w:t>
      </w:r>
      <w:r>
        <w:t>a celor îngriji</w:t>
      </w:r>
      <w:r w:rsidR="004072EA">
        <w:rPr>
          <w:rFonts w:ascii="Cambria" w:hAnsi="Cambria" w:cs="Cambria"/>
        </w:rPr>
        <w:t>ț</w:t>
      </w:r>
      <w:r>
        <w:t xml:space="preserve">i </w:t>
      </w:r>
      <w:r w:rsidR="004072EA">
        <w:rPr>
          <w:rFonts w:ascii="Cambria" w:hAnsi="Cambria" w:cs="Cambria"/>
        </w:rPr>
        <w:t>ș</w:t>
      </w:r>
      <w:r>
        <w:t>i de puterea îngrijitorului -, vindecarea nu era cu putin</w:t>
      </w:r>
      <w:r w:rsidR="004072EA">
        <w:rPr>
          <w:rFonts w:ascii="Cambria" w:hAnsi="Cambria" w:cs="Cambria"/>
        </w:rPr>
        <w:t>ț</w:t>
      </w:r>
      <w:r>
        <w:t xml:space="preserve">ă dacă unul din cele două lucruri cerute lipsea. Dar nu </w:t>
      </w:r>
      <w:r w:rsidR="004072EA">
        <w:rPr>
          <w:rFonts w:ascii="Cambria" w:hAnsi="Cambria" w:cs="Cambria"/>
        </w:rPr>
        <w:t>ș</w:t>
      </w:r>
      <w:r>
        <w:t xml:space="preserve">tiu dacă </w:t>
      </w:r>
      <w:r w:rsidR="004072EA">
        <w:rPr>
          <w:rFonts w:ascii="Cambria" w:hAnsi="Cambria" w:cs="Cambria"/>
        </w:rPr>
        <w:t>ș</w:t>
      </w:r>
      <w:r>
        <w:t>i expresia aceasta nu trebuie adăugată exemplelor de lucruri bine spuse, căci nu este bine chibzuită vindecarea adusă celor vătăma</w:t>
      </w:r>
      <w:r w:rsidR="004072EA">
        <w:rPr>
          <w:rFonts w:ascii="Cambria" w:hAnsi="Cambria" w:cs="Cambria"/>
        </w:rPr>
        <w:t>ț</w:t>
      </w:r>
      <w:r>
        <w:t>i din pricina necredin</w:t>
      </w:r>
      <w:r w:rsidR="004072EA">
        <w:rPr>
          <w:rFonts w:ascii="Cambria" w:hAnsi="Cambria" w:cs="Cambria"/>
        </w:rPr>
        <w:t>ț</w:t>
      </w:r>
      <w:r>
        <w:t>ei lor. În aceea</w:t>
      </w:r>
      <w:r w:rsidR="004072EA">
        <w:rPr>
          <w:rFonts w:ascii="Cambria" w:hAnsi="Cambria" w:cs="Cambria"/>
        </w:rPr>
        <w:t>ș</w:t>
      </w:r>
      <w:r>
        <w:t xml:space="preserve">i categorie de idei intră </w:t>
      </w:r>
      <w:r w:rsidR="004072EA">
        <w:rPr>
          <w:rFonts w:ascii="Cambria" w:hAnsi="Cambria" w:cs="Cambria"/>
        </w:rPr>
        <w:t>ș</w:t>
      </w:r>
      <w:r>
        <w:t xml:space="preserve">i expresia: </w:t>
      </w:r>
      <w:r>
        <w:rPr>
          <w:rFonts w:cs="Times New Roman"/>
          <w:rtl/>
          <w:lang w:bidi="he-IL"/>
        </w:rPr>
        <w:t>״</w:t>
      </w:r>
      <w:r>
        <w:t>Nu poate lumea să nu vă urască”</w:t>
      </w:r>
      <w:hyperlink w:anchor="bookmark415" w:tooltip="Current Document">
        <w:r>
          <w:rPr>
            <w:vertAlign w:val="superscript"/>
          </w:rPr>
          <w:t>401</w:t>
        </w:r>
        <w:r>
          <w:t xml:space="preserve"> </w:t>
        </w:r>
      </w:hyperlink>
      <w:r w:rsidR="004072EA">
        <w:rPr>
          <w:rFonts w:ascii="Cambria" w:hAnsi="Cambria" w:cs="Cambria"/>
        </w:rPr>
        <w:t>ș</w:t>
      </w:r>
      <w:r>
        <w:t xml:space="preserve">i expresia: </w:t>
      </w:r>
      <w:r>
        <w:rPr>
          <w:rFonts w:cs="Times New Roman"/>
          <w:rtl/>
          <w:lang w:bidi="he-IL"/>
        </w:rPr>
        <w:t>״</w:t>
      </w:r>
      <w:r>
        <w:t>Cum pute</w:t>
      </w:r>
      <w:r w:rsidR="004072EA">
        <w:rPr>
          <w:rFonts w:ascii="Cambria" w:hAnsi="Cambria" w:cs="Cambria"/>
        </w:rPr>
        <w:t>ț</w:t>
      </w:r>
      <w:r>
        <w:t>i vorbi lucruri bune răi fiind?”</w:t>
      </w:r>
      <w:hyperlink w:anchor="bookmark416" w:tooltip="Current Document">
        <w:r>
          <w:rPr>
            <w:vertAlign w:val="superscript"/>
          </w:rPr>
          <w:t>402</w:t>
        </w:r>
        <w:r>
          <w:t xml:space="preserve"> </w:t>
        </w:r>
      </w:hyperlink>
      <w:r>
        <w:t>Căci cum este cu neputin</w:t>
      </w:r>
      <w:r w:rsidR="004072EA">
        <w:rPr>
          <w:rFonts w:ascii="Cambria" w:hAnsi="Cambria" w:cs="Cambria"/>
        </w:rPr>
        <w:t>ț</w:t>
      </w:r>
      <w:r>
        <w:t>ă vreun lucru din acestea, fără numai fiincă nu este voit? Dar printre cele spuse că sunt cu neputin</w:t>
      </w:r>
      <w:r w:rsidR="004072EA">
        <w:rPr>
          <w:rFonts w:ascii="Cambria" w:hAnsi="Cambria" w:cs="Cambria"/>
        </w:rPr>
        <w:t>ț</w:t>
      </w:r>
      <w:r>
        <w:t>ă, sunt unele care, prin natura lor, sunt cu neputin</w:t>
      </w:r>
      <w:r w:rsidR="004072EA">
        <w:rPr>
          <w:rFonts w:ascii="Cambria" w:hAnsi="Cambria" w:cs="Cambria"/>
        </w:rPr>
        <w:t>ț</w:t>
      </w:r>
      <w:r>
        <w:t>ă, dar pentru Dumnezeu, care vrea, sunt cu putin</w:t>
      </w:r>
      <w:r w:rsidR="004072EA">
        <w:rPr>
          <w:rFonts w:ascii="Cambria" w:hAnsi="Cambria" w:cs="Cambria"/>
        </w:rPr>
        <w:t>ț</w:t>
      </w:r>
      <w:r>
        <w:t xml:space="preserve">ă, ca de pildă faptul că unul </w:t>
      </w:r>
      <w:r w:rsidR="004072EA">
        <w:rPr>
          <w:rFonts w:ascii="Cambria" w:hAnsi="Cambria" w:cs="Cambria"/>
        </w:rPr>
        <w:t>ș</w:t>
      </w:r>
      <w:r>
        <w:t>i acela</w:t>
      </w:r>
      <w:r w:rsidR="004072EA">
        <w:rPr>
          <w:rFonts w:ascii="Cambria" w:hAnsi="Cambria" w:cs="Cambria"/>
        </w:rPr>
        <w:t>ș</w:t>
      </w:r>
      <w:r>
        <w:t>i om nu poate să se nască de două or</w:t>
      </w:r>
      <w:hyperlink w:anchor="bookmark417" w:tooltip="Current Document">
        <w:r>
          <w:t>i</w:t>
        </w:r>
        <w:r>
          <w:rPr>
            <w:vertAlign w:val="superscript"/>
          </w:rPr>
          <w:t>403</w:t>
        </w:r>
        <w:r>
          <w:t xml:space="preserve"> </w:t>
        </w:r>
      </w:hyperlink>
      <w:r w:rsidR="004072EA">
        <w:rPr>
          <w:rFonts w:ascii="Cambria" w:hAnsi="Cambria" w:cs="Cambria"/>
        </w:rPr>
        <w:t>ș</w:t>
      </w:r>
      <w:r>
        <w:t>i faptul cu urechea acului, care nu lasă să treacă prin ea cămil</w:t>
      </w:r>
      <w:hyperlink w:anchor="bookmark418" w:tooltip="Current Document">
        <w:r>
          <w:t>a</w:t>
        </w:r>
        <w:r>
          <w:rPr>
            <w:vertAlign w:val="superscript"/>
          </w:rPr>
          <w:t>404</w:t>
        </w:r>
      </w:hyperlink>
      <w:r>
        <w:t>. Căci ce ar împiedica ca aceste lucruri să aibă loc, dacă ar vrea Dumnezeu?</w:t>
      </w:r>
    </w:p>
    <w:p w:rsidR="006E509F" w:rsidRDefault="00601D3F">
      <w:pPr>
        <w:pStyle w:val="Bodytext20"/>
        <w:framePr w:w="7162" w:h="7566" w:hRule="exact" w:wrap="none" w:vAnchor="page" w:hAnchor="page" w:x="5331" w:y="519"/>
        <w:shd w:val="clear" w:color="auto" w:fill="auto"/>
        <w:spacing w:before="0"/>
        <w:ind w:left="3480"/>
        <w:jc w:val="left"/>
      </w:pPr>
      <w:r>
        <w:t>XI</w:t>
      </w:r>
    </w:p>
    <w:p w:rsidR="006E509F" w:rsidRDefault="00601D3F">
      <w:pPr>
        <w:pStyle w:val="Bodytext20"/>
        <w:framePr w:w="7162" w:h="7566" w:hRule="exact" w:wrap="none" w:vAnchor="page" w:hAnchor="page" w:x="5331" w:y="519"/>
        <w:shd w:val="clear" w:color="auto" w:fill="auto"/>
        <w:spacing w:before="0"/>
        <w:ind w:firstLine="540"/>
      </w:pPr>
      <w:r>
        <w:t>În afară de toate aceste cazuri, există un lucru care este absolut cu neputin</w:t>
      </w:r>
      <w:r w:rsidR="004072EA">
        <w:rPr>
          <w:rFonts w:ascii="Cambria" w:hAnsi="Cambria" w:cs="Cambria"/>
        </w:rPr>
        <w:t>ț</w:t>
      </w:r>
      <w:r>
        <w:t xml:space="preserve">ă să se întâmple </w:t>
      </w:r>
      <w:r w:rsidR="004072EA">
        <w:rPr>
          <w:rFonts w:ascii="Cambria" w:hAnsi="Cambria" w:cs="Cambria"/>
        </w:rPr>
        <w:t>ș</w:t>
      </w:r>
      <w:r>
        <w:t>i care este respins de ra</w:t>
      </w:r>
      <w:r w:rsidR="004072EA">
        <w:rPr>
          <w:rFonts w:ascii="Cambria" w:hAnsi="Cambria" w:cs="Cambria"/>
        </w:rPr>
        <w:t>ț</w:t>
      </w:r>
      <w:r>
        <w:t>iune, cum este cel pe care îl cercetăm acum. Căci, după cum spunem că este cu neputin</w:t>
      </w:r>
      <w:r w:rsidR="004072EA">
        <w:rPr>
          <w:rFonts w:ascii="Cambria" w:hAnsi="Cambria" w:cs="Cambria"/>
        </w:rPr>
        <w:t>ț</w:t>
      </w:r>
      <w:r>
        <w:t>ă ca Dumnezeu să fie rău, sau să nu existe, căci aceasta ar fi mai degrab o însu</w:t>
      </w:r>
      <w:r w:rsidR="004072EA">
        <w:rPr>
          <w:rFonts w:ascii="Cambria" w:hAnsi="Cambria" w:cs="Cambria"/>
        </w:rPr>
        <w:t>ș</w:t>
      </w:r>
      <w:r>
        <w:t>ire a neputincio</w:t>
      </w:r>
      <w:r w:rsidR="004072EA">
        <w:rPr>
          <w:rFonts w:ascii="Cambria" w:hAnsi="Cambria" w:cs="Cambria"/>
        </w:rPr>
        <w:t>ș</w:t>
      </w:r>
      <w:r>
        <w:t>iei lui Dumnezeu, decât a putin</w:t>
      </w:r>
      <w:r w:rsidR="004072EA">
        <w:rPr>
          <w:rFonts w:ascii="Cambria" w:hAnsi="Cambria" w:cs="Cambria"/>
        </w:rPr>
        <w:t>ț</w:t>
      </w:r>
      <w:r>
        <w:t>ei Lui, sau după cum este cu neputin</w:t>
      </w:r>
      <w:r w:rsidR="004072EA">
        <w:rPr>
          <w:rFonts w:ascii="Cambria" w:hAnsi="Cambria" w:cs="Cambria"/>
        </w:rPr>
        <w:t>ț</w:t>
      </w:r>
      <w:r>
        <w:t xml:space="preserve">ă ca ceea ce nu există să existe, sau ca două ori două să facă </w:t>
      </w:r>
      <w:r w:rsidR="004072EA">
        <w:rPr>
          <w:rFonts w:ascii="Cambria" w:hAnsi="Cambria" w:cs="Cambria"/>
        </w:rPr>
        <w:t>ș</w:t>
      </w:r>
      <w:r>
        <w:t xml:space="preserve">i patru </w:t>
      </w:r>
      <w:r w:rsidR="004072EA">
        <w:rPr>
          <w:rFonts w:ascii="Cambria" w:hAnsi="Cambria" w:cs="Cambria"/>
        </w:rPr>
        <w:t>ș</w:t>
      </w:r>
      <w:r>
        <w:t>i zece, tot a</w:t>
      </w:r>
      <w:r w:rsidR="004072EA">
        <w:rPr>
          <w:rFonts w:ascii="Cambria" w:hAnsi="Cambria" w:cs="Cambria"/>
        </w:rPr>
        <w:t>ș</w:t>
      </w:r>
      <w:r>
        <w:t>a este cu neputin</w:t>
      </w:r>
      <w:r w:rsidR="004072EA">
        <w:rPr>
          <w:rFonts w:ascii="Cambria" w:hAnsi="Cambria" w:cs="Cambria"/>
        </w:rPr>
        <w:t>ț</w:t>
      </w:r>
      <w:r>
        <w:t xml:space="preserve">ă </w:t>
      </w:r>
      <w:r w:rsidR="004072EA">
        <w:rPr>
          <w:rFonts w:ascii="Cambria" w:hAnsi="Cambria" w:cs="Cambria"/>
        </w:rPr>
        <w:t>ș</w:t>
      </w:r>
      <w:r>
        <w:t>i de neadmis de ra</w:t>
      </w:r>
      <w:r w:rsidR="004072EA">
        <w:rPr>
          <w:rFonts w:ascii="Cambria" w:hAnsi="Cambria" w:cs="Cambria"/>
        </w:rPr>
        <w:t>ț</w:t>
      </w:r>
      <w:r>
        <w:t>iune ca să facă Fiul ceva din cele pe care nu le face Tată</w:t>
      </w:r>
      <w:hyperlink w:anchor="bookmark419" w:tooltip="Current Document">
        <w:r>
          <w:t>l</w:t>
        </w:r>
        <w:r>
          <w:rPr>
            <w:vertAlign w:val="superscript"/>
          </w:rPr>
          <w:t>405</w:t>
        </w:r>
      </w:hyperlink>
      <w:r>
        <w:t>.</w:t>
      </w:r>
    </w:p>
    <w:p w:rsidR="006E509F" w:rsidRDefault="00601D3F">
      <w:pPr>
        <w:pStyle w:val="Footnote0"/>
        <w:framePr w:w="7162" w:h="624" w:hRule="exact" w:wrap="none" w:vAnchor="page" w:hAnchor="page" w:x="5331" w:y="8390"/>
        <w:shd w:val="clear" w:color="auto" w:fill="auto"/>
        <w:tabs>
          <w:tab w:val="left" w:pos="283"/>
        </w:tabs>
      </w:pPr>
      <w:bookmarkStart w:id="414" w:name="bookmark413"/>
      <w:bookmarkStart w:id="415" w:name="bookmark414"/>
      <w:r>
        <w:rPr>
          <w:rStyle w:val="FootnoteCandara"/>
          <w:vertAlign w:val="superscript"/>
        </w:rPr>
        <w:t>399</w:t>
      </w:r>
      <w:r>
        <w:tab/>
        <w:t>Billius socote</w:t>
      </w:r>
      <w:r w:rsidR="004072EA">
        <w:t>ș</w:t>
      </w:r>
      <w:r>
        <w:t xml:space="preserve">te că expresia </w:t>
      </w:r>
      <w:r>
        <w:rPr>
          <w:rtl/>
          <w:lang w:bidi="he-IL"/>
        </w:rPr>
        <w:t>״</w:t>
      </w:r>
      <w:r>
        <w:t>cei cură</w:t>
      </w:r>
      <w:r w:rsidR="004072EA">
        <w:t>ț</w:t>
      </w:r>
      <w:r>
        <w:t>i</w:t>
      </w:r>
      <w:r w:rsidR="004072EA">
        <w:t>ț</w:t>
      </w:r>
      <w:r>
        <w:t xml:space="preserve">i de Cuvântul” se referă la textul Scripturii: </w:t>
      </w:r>
      <w:r>
        <w:rPr>
          <w:rtl/>
          <w:lang w:bidi="he-IL"/>
        </w:rPr>
        <w:t>״</w:t>
      </w:r>
      <w:r>
        <w:t>Acum voi sunte</w:t>
      </w:r>
      <w:r w:rsidR="004072EA">
        <w:t>ț</w:t>
      </w:r>
      <w:r>
        <w:t>i cura</w:t>
      </w:r>
      <w:r w:rsidR="004072EA">
        <w:t>ț</w:t>
      </w:r>
      <w:r>
        <w:t>i pentru cuvântul pe care vi l-am spus” (loan 15, 3) Elias socote</w:t>
      </w:r>
      <w:r w:rsidR="004072EA">
        <w:t>ș</w:t>
      </w:r>
      <w:r>
        <w:t xml:space="preserve">te, </w:t>
      </w:r>
      <w:r w:rsidR="004072EA">
        <w:t>ș</w:t>
      </w:r>
      <w:r>
        <w:t>i cu dreptate, că aici este vorba chiar de Fiul lui Dumnezeu.</w:t>
      </w:r>
      <w:bookmarkEnd w:id="414"/>
      <w:bookmarkEnd w:id="415"/>
    </w:p>
    <w:p w:rsidR="006E509F" w:rsidRDefault="00601D3F">
      <w:pPr>
        <w:pStyle w:val="Footnote0"/>
        <w:framePr w:w="7162" w:h="230" w:hRule="exact" w:wrap="none" w:vAnchor="page" w:hAnchor="page" w:x="5331" w:y="9014"/>
        <w:shd w:val="clear" w:color="auto" w:fill="auto"/>
        <w:tabs>
          <w:tab w:val="left" w:pos="259"/>
        </w:tabs>
        <w:spacing w:line="230" w:lineRule="exact"/>
      </w:pPr>
      <w:bookmarkStart w:id="416" w:name="bookmark415"/>
      <w:r>
        <w:rPr>
          <w:rStyle w:val="FootnoteCandara"/>
          <w:vertAlign w:val="superscript"/>
        </w:rPr>
        <w:t>400</w:t>
      </w:r>
      <w:r>
        <w:tab/>
        <w:t xml:space="preserve">Marc. </w:t>
      </w:r>
      <w:r>
        <w:rPr>
          <w:rStyle w:val="FootnoteCandara"/>
        </w:rPr>
        <w:t>6</w:t>
      </w:r>
      <w:r>
        <w:t>, 5-6; Mat. 13, 58.</w:t>
      </w:r>
      <w:bookmarkEnd w:id="416"/>
    </w:p>
    <w:p w:rsidR="006E509F" w:rsidRDefault="00601D3F">
      <w:pPr>
        <w:pStyle w:val="Footnote0"/>
        <w:framePr w:w="7162" w:h="230" w:hRule="exact" w:wrap="none" w:vAnchor="page" w:hAnchor="page" w:x="5331" w:y="9244"/>
        <w:shd w:val="clear" w:color="auto" w:fill="auto"/>
        <w:tabs>
          <w:tab w:val="left" w:pos="264"/>
        </w:tabs>
        <w:spacing w:line="230" w:lineRule="exact"/>
      </w:pPr>
      <w:bookmarkStart w:id="417" w:name="bookmark416"/>
      <w:r>
        <w:rPr>
          <w:rStyle w:val="FootnoteCandara"/>
          <w:vertAlign w:val="superscript"/>
        </w:rPr>
        <w:t>401</w:t>
      </w:r>
      <w:r>
        <w:tab/>
        <w:t>loan 7, 7;</w:t>
      </w:r>
      <w:bookmarkEnd w:id="417"/>
    </w:p>
    <w:p w:rsidR="006E509F" w:rsidRDefault="00601D3F">
      <w:pPr>
        <w:pStyle w:val="Footnote0"/>
        <w:framePr w:w="7162" w:h="230" w:hRule="exact" w:wrap="none" w:vAnchor="page" w:hAnchor="page" w:x="5331" w:y="9475"/>
        <w:shd w:val="clear" w:color="auto" w:fill="auto"/>
        <w:tabs>
          <w:tab w:val="left" w:pos="259"/>
        </w:tabs>
        <w:spacing w:line="230" w:lineRule="exact"/>
      </w:pPr>
      <w:bookmarkStart w:id="418" w:name="bookmark417"/>
      <w:r>
        <w:rPr>
          <w:rStyle w:val="FootnoteCandara"/>
          <w:vertAlign w:val="superscript"/>
        </w:rPr>
        <w:t>402</w:t>
      </w:r>
      <w:r>
        <w:tab/>
        <w:t>Mat. 12, 34.</w:t>
      </w:r>
      <w:bookmarkEnd w:id="418"/>
    </w:p>
    <w:p w:rsidR="006E509F" w:rsidRDefault="00601D3F">
      <w:pPr>
        <w:pStyle w:val="Footnote0"/>
        <w:framePr w:w="7162" w:h="230" w:hRule="exact" w:wrap="none" w:vAnchor="page" w:hAnchor="page" w:x="5331" w:y="9705"/>
        <w:shd w:val="clear" w:color="auto" w:fill="auto"/>
        <w:tabs>
          <w:tab w:val="left" w:pos="264"/>
        </w:tabs>
        <w:spacing w:line="230" w:lineRule="exact"/>
      </w:pPr>
      <w:bookmarkStart w:id="419" w:name="bookmark418"/>
      <w:r>
        <w:rPr>
          <w:rStyle w:val="FootnoteCandara"/>
          <w:vertAlign w:val="superscript"/>
        </w:rPr>
        <w:t>403</w:t>
      </w:r>
      <w:r>
        <w:tab/>
        <w:t>loan 3, 4.</w:t>
      </w:r>
      <w:bookmarkEnd w:id="419"/>
    </w:p>
    <w:p w:rsidR="006E509F" w:rsidRDefault="00601D3F">
      <w:pPr>
        <w:pStyle w:val="Footnote0"/>
        <w:framePr w:w="7162" w:h="230" w:hRule="exact" w:wrap="none" w:vAnchor="page" w:hAnchor="page" w:x="5331" w:y="9936"/>
        <w:shd w:val="clear" w:color="auto" w:fill="auto"/>
        <w:tabs>
          <w:tab w:val="left" w:pos="259"/>
        </w:tabs>
        <w:spacing w:line="230" w:lineRule="exact"/>
      </w:pPr>
      <w:bookmarkStart w:id="420" w:name="bookmark419"/>
      <w:r>
        <w:rPr>
          <w:rStyle w:val="FootnoteCandara"/>
          <w:vertAlign w:val="superscript"/>
        </w:rPr>
        <w:t>404</w:t>
      </w:r>
      <w:r>
        <w:tab/>
        <w:t>Mat. 19, 24, 26.</w:t>
      </w:r>
      <w:bookmarkEnd w:id="420"/>
    </w:p>
    <w:p w:rsidR="006E509F" w:rsidRDefault="00601D3F">
      <w:pPr>
        <w:pStyle w:val="Footnote0"/>
        <w:framePr w:w="7162" w:h="1581" w:hRule="exact" w:wrap="none" w:vAnchor="page" w:hAnchor="page" w:x="5331" w:y="10180"/>
        <w:shd w:val="clear" w:color="auto" w:fill="auto"/>
        <w:tabs>
          <w:tab w:val="left" w:pos="269"/>
        </w:tabs>
      </w:pPr>
      <w:r>
        <w:rPr>
          <w:rStyle w:val="FootnoteCandara"/>
          <w:vertAlign w:val="superscript"/>
        </w:rPr>
        <w:t>405</w:t>
      </w:r>
      <w:r>
        <w:tab/>
        <w:t xml:space="preserve">Aici, în expresia </w:t>
      </w:r>
      <w:r>
        <w:rPr>
          <w:rtl/>
          <w:lang w:bidi="he-IL"/>
        </w:rPr>
        <w:t>״</w:t>
      </w:r>
      <w:r>
        <w:t>este cu neputin</w:t>
      </w:r>
      <w:r w:rsidR="004072EA">
        <w:t>ț</w:t>
      </w:r>
      <w:r>
        <w:t xml:space="preserve">ă </w:t>
      </w:r>
      <w:r w:rsidR="004072EA">
        <w:t>ș</w:t>
      </w:r>
      <w:r>
        <w:t>i de neadmis de ra</w:t>
      </w:r>
      <w:r w:rsidR="004072EA">
        <w:t>ț</w:t>
      </w:r>
      <w:r>
        <w:t>iune să facă Fiul ceva din cele pe care nu le face Tatăl”, nu trebuie să în</w:t>
      </w:r>
      <w:r w:rsidR="004072EA">
        <w:t>ț</w:t>
      </w:r>
      <w:r>
        <w:t>elegem că este vorba de suprimarea libertă</w:t>
      </w:r>
      <w:r w:rsidR="004072EA">
        <w:t>ț</w:t>
      </w:r>
      <w:r>
        <w:t xml:space="preserve">ii, sau de distrugerea puterii, ci de concordia dintre Tatăl </w:t>
      </w:r>
      <w:r w:rsidR="004072EA">
        <w:t>ș</w:t>
      </w:r>
      <w:r>
        <w:t xml:space="preserve">i Fiul, fiindcă, de vreme ce toate pe care le are Tatăl le are </w:t>
      </w:r>
      <w:r w:rsidR="004072EA">
        <w:t>ș</w:t>
      </w:r>
      <w:r>
        <w:t>i Fiul, este natural ca Fiul să nu facă ceva ca pornind numai de la El Însu</w:t>
      </w:r>
      <w:r w:rsidR="004072EA">
        <w:t>ș</w:t>
      </w:r>
      <w:r>
        <w:t>i. În acest în</w:t>
      </w:r>
      <w:r w:rsidR="004072EA">
        <w:t>ț</w:t>
      </w:r>
      <w:r>
        <w:t xml:space="preserve">eles, Elias ilustrează lucrul cu acest exemplu: </w:t>
      </w:r>
      <w:r>
        <w:rPr>
          <w:rtl/>
          <w:lang w:bidi="he-IL"/>
        </w:rPr>
        <w:t>״</w:t>
      </w:r>
      <w:r>
        <w:t>după cum când zicem că diamantul nu poate fi frânt, nu în</w:t>
      </w:r>
      <w:r w:rsidR="004072EA">
        <w:t>ț</w:t>
      </w:r>
      <w:r>
        <w:t xml:space="preserve">elegem prin această expresie </w:t>
      </w:r>
      <w:r>
        <w:rPr>
          <w:rtl/>
          <w:lang w:bidi="he-IL"/>
        </w:rPr>
        <w:t>״</w:t>
      </w:r>
      <w:r>
        <w:t>nu poate fi frânt” slăbiciunea dia</w:t>
      </w:r>
      <w:r>
        <w:rPr>
          <w:rStyle w:val="FootnoteCandara"/>
        </w:rPr>
        <w:t>9</w:t>
      </w:r>
      <w:r>
        <w:t>j|ntului, ci îl arătăm prin aceasta că el este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083" w:hRule="exact" w:wrap="none" w:vAnchor="page" w:hAnchor="page" w:x="5367" w:y="519"/>
        <w:shd w:val="clear" w:color="auto" w:fill="auto"/>
        <w:spacing w:before="0"/>
      </w:pPr>
      <w:r>
        <w:lastRenderedPageBreak/>
        <w:t>Căci: „Toate câte are Tatăl sunt ale Fiului”</w:t>
      </w:r>
      <w:hyperlink w:anchor="bookmark420" w:tooltip="Current Document">
        <w:r>
          <w:rPr>
            <w:vertAlign w:val="superscript"/>
          </w:rPr>
          <w:t>406</w:t>
        </w:r>
      </w:hyperlink>
      <w:r>
        <w:t>, după cum iară</w:t>
      </w:r>
      <w:r w:rsidR="004072EA">
        <w:rPr>
          <w:rFonts w:ascii="Cambria" w:hAnsi="Cambria" w:cs="Cambria"/>
        </w:rPr>
        <w:t>ș</w:t>
      </w:r>
      <w:r>
        <w:t xml:space="preserve">i cele ale Fiului sunt ale Tatălui. Nu este deci nimic propriu Unuia numai, fiindcă le sunt comune la Amândoi, fiindcă </w:t>
      </w:r>
      <w:r w:rsidR="004072EA">
        <w:rPr>
          <w:rFonts w:ascii="Cambria" w:hAnsi="Cambria" w:cs="Cambria"/>
        </w:rPr>
        <w:t>ș</w:t>
      </w:r>
      <w:r>
        <w:t>i existen</w:t>
      </w:r>
      <w:r w:rsidR="004072EA">
        <w:rPr>
          <w:rFonts w:ascii="Cambria" w:hAnsi="Cambria" w:cs="Cambria"/>
        </w:rPr>
        <w:t>ț</w:t>
      </w:r>
      <w:r>
        <w:t>a însă</w:t>
      </w:r>
      <w:r w:rsidR="004072EA">
        <w:rPr>
          <w:rFonts w:ascii="Cambria" w:hAnsi="Cambria" w:cs="Cambria"/>
        </w:rPr>
        <w:t>ș</w:t>
      </w:r>
      <w:r>
        <w:t xml:space="preserve">i le este comună </w:t>
      </w:r>
      <w:r w:rsidR="004072EA">
        <w:rPr>
          <w:rFonts w:ascii="Cambria" w:hAnsi="Cambria" w:cs="Cambria"/>
        </w:rPr>
        <w:t>ș</w:t>
      </w:r>
      <w:r>
        <w:t>i de o egală cinstire, cu toate că Fiul o are de la Tatăl. În acest în</w:t>
      </w:r>
      <w:r w:rsidR="004072EA">
        <w:rPr>
          <w:rFonts w:ascii="Cambria" w:hAnsi="Cambria" w:cs="Cambria"/>
        </w:rPr>
        <w:t>ț</w:t>
      </w:r>
      <w:r>
        <w:t xml:space="preserve">eles se spune </w:t>
      </w:r>
      <w:r w:rsidR="004072EA">
        <w:rPr>
          <w:rFonts w:ascii="Cambria" w:hAnsi="Cambria" w:cs="Cambria"/>
        </w:rPr>
        <w:t>ș</w:t>
      </w:r>
      <w:r>
        <w:t>i expresia: „Eu viez din pricina Tatălui”</w:t>
      </w:r>
      <w:hyperlink w:anchor="bookmark421" w:tooltip="Current Document">
        <w:r>
          <w:rPr>
            <w:vertAlign w:val="superscript"/>
          </w:rPr>
          <w:t>407</w:t>
        </w:r>
      </w:hyperlink>
      <w:r>
        <w:t>, nu în sensul că Î</w:t>
      </w:r>
      <w:r w:rsidR="004072EA">
        <w:rPr>
          <w:rFonts w:ascii="Cambria" w:hAnsi="Cambria" w:cs="Cambria"/>
        </w:rPr>
        <w:t>ș</w:t>
      </w:r>
      <w:r>
        <w:t>i sus</w:t>
      </w:r>
      <w:r w:rsidR="004072EA">
        <w:rPr>
          <w:rFonts w:ascii="Cambria" w:hAnsi="Cambria" w:cs="Cambria"/>
        </w:rPr>
        <w:t>ț</w:t>
      </w:r>
      <w:r>
        <w:t>ine de la El via</w:t>
      </w:r>
      <w:r w:rsidR="004072EA">
        <w:rPr>
          <w:rFonts w:ascii="Cambria" w:hAnsi="Cambria" w:cs="Cambria"/>
        </w:rPr>
        <w:t>ț</w:t>
      </w:r>
      <w:r>
        <w:t xml:space="preserve">a </w:t>
      </w:r>
      <w:r w:rsidR="004072EA">
        <w:rPr>
          <w:rFonts w:ascii="Cambria" w:hAnsi="Cambria" w:cs="Cambria"/>
        </w:rPr>
        <w:t>ș</w:t>
      </w:r>
      <w:r>
        <w:t>i existen</w:t>
      </w:r>
      <w:r w:rsidR="004072EA">
        <w:rPr>
          <w:rFonts w:ascii="Cambria" w:hAnsi="Cambria" w:cs="Cambria"/>
        </w:rPr>
        <w:t>ț</w:t>
      </w:r>
      <w:r>
        <w:t>a, ci în în</w:t>
      </w:r>
      <w:r w:rsidR="004072EA">
        <w:rPr>
          <w:rFonts w:ascii="Cambria" w:hAnsi="Cambria" w:cs="Cambria"/>
        </w:rPr>
        <w:t>ț</w:t>
      </w:r>
      <w:r>
        <w:t>elesul că de acolo, din Tatăl, Î</w:t>
      </w:r>
      <w:r w:rsidR="004072EA">
        <w:rPr>
          <w:rFonts w:ascii="Cambria" w:hAnsi="Cambria" w:cs="Cambria"/>
        </w:rPr>
        <w:t>ș</w:t>
      </w:r>
      <w:r>
        <w:t>i are existen</w:t>
      </w:r>
      <w:r w:rsidR="004072EA">
        <w:rPr>
          <w:rFonts w:ascii="Cambria" w:hAnsi="Cambria" w:cs="Cambria"/>
        </w:rPr>
        <w:t>ț</w:t>
      </w:r>
      <w:r>
        <w:t xml:space="preserve">a proprie, în afară de timp </w:t>
      </w:r>
      <w:r w:rsidR="004072EA">
        <w:rPr>
          <w:rFonts w:ascii="Cambria" w:hAnsi="Cambria" w:cs="Cambria"/>
        </w:rPr>
        <w:t>ș</w:t>
      </w:r>
      <w:r>
        <w:t>i de cauz</w:t>
      </w:r>
      <w:hyperlink w:anchor="bookmark422" w:tooltip="Current Document">
        <w:r>
          <w:t>ă</w:t>
        </w:r>
        <w:r>
          <w:rPr>
            <w:vertAlign w:val="superscript"/>
          </w:rPr>
          <w:t>408</w:t>
        </w:r>
      </w:hyperlink>
      <w:r>
        <w:t xml:space="preserve">. Vede pe Tatăl făcând precum face </w:t>
      </w:r>
      <w:r w:rsidR="004072EA">
        <w:rPr>
          <w:rFonts w:ascii="Cambria" w:hAnsi="Cambria" w:cs="Cambria"/>
        </w:rPr>
        <w:t>ș</w:t>
      </w:r>
      <w:r>
        <w:t>i El la fe</w:t>
      </w:r>
      <w:hyperlink w:anchor="bookmark423" w:tooltip="Current Document">
        <w:r>
          <w:t>l</w:t>
        </w:r>
        <w:r>
          <w:rPr>
            <w:vertAlign w:val="superscript"/>
          </w:rPr>
          <w:t>409</w:t>
        </w:r>
        <w:r>
          <w:t>?</w:t>
        </w:r>
      </w:hyperlink>
      <w:r>
        <w:t xml:space="preserve"> Cumva în sensul că Fiul face întocmai ca cei care desenează figuri </w:t>
      </w:r>
      <w:r w:rsidR="004072EA">
        <w:rPr>
          <w:rFonts w:ascii="Cambria" w:hAnsi="Cambria" w:cs="Cambria"/>
        </w:rPr>
        <w:t>ș</w:t>
      </w:r>
      <w:r>
        <w:t xml:space="preserve">i litere </w:t>
      </w:r>
      <w:r w:rsidR="004072EA">
        <w:rPr>
          <w:rFonts w:ascii="Cambria" w:hAnsi="Cambria" w:cs="Cambria"/>
        </w:rPr>
        <w:t>ș</w:t>
      </w:r>
      <w:r>
        <w:t xml:space="preserve">i care nu pot să facă altfel formele adevărate, decât dacă le privesc modelul </w:t>
      </w:r>
      <w:r w:rsidR="004072EA">
        <w:rPr>
          <w:rFonts w:ascii="Cambria" w:hAnsi="Cambria" w:cs="Cambria"/>
        </w:rPr>
        <w:t>ș</w:t>
      </w:r>
      <w:r>
        <w:t>i sunt du</w:t>
      </w:r>
      <w:r w:rsidR="004072EA">
        <w:rPr>
          <w:rFonts w:ascii="Cambria" w:hAnsi="Cambria" w:cs="Cambria"/>
        </w:rPr>
        <w:t>ș</w:t>
      </w:r>
      <w:r>
        <w:t xml:space="preserve">i de mână de el? </w:t>
      </w:r>
      <w:r w:rsidR="004072EA">
        <w:rPr>
          <w:rFonts w:ascii="Cambria" w:hAnsi="Cambria" w:cs="Cambria"/>
        </w:rPr>
        <w:t>Ș</w:t>
      </w:r>
      <w:r>
        <w:t>i cum are nevoie În</w:t>
      </w:r>
      <w:r w:rsidR="004072EA">
        <w:rPr>
          <w:rFonts w:ascii="Cambria" w:hAnsi="Cambria" w:cs="Cambria"/>
        </w:rPr>
        <w:t>ț</w:t>
      </w:r>
      <w:r>
        <w:t>elepciunea de învă</w:t>
      </w:r>
      <w:r w:rsidR="004072EA">
        <w:rPr>
          <w:rFonts w:ascii="Cambria" w:hAnsi="Cambria" w:cs="Cambria"/>
        </w:rPr>
        <w:t>ț</w:t>
      </w:r>
      <w:r>
        <w:t>ător? Sau cum nu va face ceva fără numai dacă va fi învă</w:t>
      </w:r>
      <w:r w:rsidR="004072EA">
        <w:rPr>
          <w:rFonts w:ascii="Cambria" w:hAnsi="Cambria" w:cs="Cambria"/>
        </w:rPr>
        <w:t>ț</w:t>
      </w:r>
      <w:r>
        <w:t xml:space="preserve">ată? </w:t>
      </w:r>
      <w:r w:rsidR="004072EA">
        <w:rPr>
          <w:rFonts w:ascii="Cambria" w:hAnsi="Cambria" w:cs="Cambria"/>
        </w:rPr>
        <w:t>Ș</w:t>
      </w:r>
      <w:r>
        <w:t>i cum face Tatăl, sau cum a făcut? A adus El cumva în fiin</w:t>
      </w:r>
      <w:r w:rsidR="004072EA">
        <w:rPr>
          <w:rFonts w:ascii="Cambria" w:hAnsi="Cambria" w:cs="Cambria"/>
        </w:rPr>
        <w:t>ț</w:t>
      </w:r>
      <w:r>
        <w:t>ă mai întâi o lume asemănătoare celei de fa</w:t>
      </w:r>
      <w:r w:rsidR="004072EA">
        <w:rPr>
          <w:rFonts w:ascii="Cambria" w:hAnsi="Cambria" w:cs="Cambria"/>
        </w:rPr>
        <w:t>ț</w:t>
      </w:r>
      <w:r>
        <w:t xml:space="preserve">ă </w:t>
      </w:r>
      <w:r w:rsidR="004072EA">
        <w:rPr>
          <w:rFonts w:ascii="Cambria" w:hAnsi="Cambria" w:cs="Cambria"/>
        </w:rPr>
        <w:t>ș</w:t>
      </w:r>
      <w:r>
        <w:t>i va întemeia apoi una viitoare, iar Fiul, privind la ele, pe una a întemeiat-o, iar pe alta va avea s-o întemeieze? Potrivit acestei socotin</w:t>
      </w:r>
      <w:r w:rsidR="004072EA">
        <w:rPr>
          <w:rFonts w:ascii="Cambria" w:hAnsi="Cambria" w:cs="Cambria"/>
        </w:rPr>
        <w:t>ț</w:t>
      </w:r>
      <w:r>
        <w:t xml:space="preserve">e, patru sunt lumile: două făpturi ale Tatălui </w:t>
      </w:r>
      <w:r w:rsidR="004072EA">
        <w:rPr>
          <w:rFonts w:ascii="Cambria" w:hAnsi="Cambria" w:cs="Cambria"/>
        </w:rPr>
        <w:t>ș</w:t>
      </w:r>
      <w:r>
        <w:t>i două făpturi ale Fiului. Ce nesocotin</w:t>
      </w:r>
      <w:r w:rsidR="004072EA">
        <w:rPr>
          <w:rFonts w:ascii="Cambria" w:hAnsi="Cambria" w:cs="Cambria"/>
        </w:rPr>
        <w:t>ț</w:t>
      </w:r>
      <w:r>
        <w:t>ă! Dar Fiul cură</w:t>
      </w:r>
      <w:r w:rsidR="004072EA">
        <w:rPr>
          <w:rFonts w:ascii="Cambria" w:hAnsi="Cambria" w:cs="Cambria"/>
        </w:rPr>
        <w:t>ț</w:t>
      </w:r>
      <w:r>
        <w:t xml:space="preserve">ă lepră </w:t>
      </w:r>
      <w:r w:rsidR="004072EA">
        <w:rPr>
          <w:rFonts w:ascii="Cambria" w:hAnsi="Cambria" w:cs="Cambria"/>
        </w:rPr>
        <w:t>ș</w:t>
      </w:r>
      <w:r>
        <w:t xml:space="preserve">i scapă pe oameni de diavoli </w:t>
      </w:r>
      <w:r w:rsidR="004072EA">
        <w:rPr>
          <w:rFonts w:ascii="Cambria" w:hAnsi="Cambria" w:cs="Cambria"/>
        </w:rPr>
        <w:t>ș</w:t>
      </w:r>
      <w:r>
        <w:t xml:space="preserve">i de boli </w:t>
      </w:r>
      <w:r w:rsidR="004072EA">
        <w:rPr>
          <w:rFonts w:ascii="Cambria" w:hAnsi="Cambria" w:cs="Cambria"/>
        </w:rPr>
        <w:t>ș</w:t>
      </w:r>
      <w:r>
        <w:t>i dă via</w:t>
      </w:r>
      <w:r w:rsidR="004072EA">
        <w:rPr>
          <w:rFonts w:ascii="Cambria" w:hAnsi="Cambria" w:cs="Cambria"/>
        </w:rPr>
        <w:t>ț</w:t>
      </w:r>
      <w:r>
        <w:t>ă mor</w:t>
      </w:r>
      <w:r w:rsidR="004072EA">
        <w:rPr>
          <w:rFonts w:ascii="Cambria" w:hAnsi="Cambria" w:cs="Cambria"/>
        </w:rPr>
        <w:t>ț</w:t>
      </w:r>
      <w:r>
        <w:t xml:space="preserve">ilor </w:t>
      </w:r>
      <w:r w:rsidR="004072EA">
        <w:rPr>
          <w:rFonts w:ascii="Cambria" w:hAnsi="Cambria" w:cs="Cambria"/>
        </w:rPr>
        <w:t>ș</w:t>
      </w:r>
      <w:r>
        <w:t xml:space="preserve">i merge pe mare cu piciorul </w:t>
      </w:r>
      <w:r w:rsidR="004072EA">
        <w:rPr>
          <w:rFonts w:ascii="Cambria" w:hAnsi="Cambria" w:cs="Cambria"/>
        </w:rPr>
        <w:t>ș</w:t>
      </w:r>
      <w:r>
        <w:t xml:space="preserve">i face celelalte câte a făcut, asupra cui </w:t>
      </w:r>
      <w:r w:rsidR="004072EA">
        <w:rPr>
          <w:rFonts w:ascii="Cambria" w:hAnsi="Cambria" w:cs="Cambria"/>
        </w:rPr>
        <w:t>ș</w:t>
      </w:r>
      <w:r>
        <w:t>i când mai înainte făcând acestea Tatăl? Nu este oare limpede că chipurile acelora</w:t>
      </w:r>
      <w:r w:rsidR="004072EA">
        <w:rPr>
          <w:rFonts w:ascii="Cambria" w:hAnsi="Cambria" w:cs="Cambria"/>
        </w:rPr>
        <w:t>ș</w:t>
      </w:r>
      <w:r>
        <w:t>i lucruri le desemnează Tatăl, dar le desăvâr</w:t>
      </w:r>
      <w:r w:rsidR="004072EA">
        <w:rPr>
          <w:rFonts w:ascii="Cambria" w:hAnsi="Cambria" w:cs="Cambria"/>
        </w:rPr>
        <w:t>ș</w:t>
      </w:r>
      <w:r>
        <w:t>e</w:t>
      </w:r>
      <w:r w:rsidR="004072EA">
        <w:rPr>
          <w:rFonts w:ascii="Cambria" w:hAnsi="Cambria" w:cs="Cambria"/>
        </w:rPr>
        <w:t>ș</w:t>
      </w:r>
      <w:r>
        <w:t xml:space="preserve">te Cuvântul, nu ca un rob </w:t>
      </w:r>
      <w:r w:rsidR="004072EA">
        <w:rPr>
          <w:rFonts w:ascii="Cambria" w:hAnsi="Cambria" w:cs="Cambria"/>
        </w:rPr>
        <w:t>ș</w:t>
      </w:r>
      <w:r>
        <w:t xml:space="preserve">i nici fără de </w:t>
      </w:r>
      <w:r w:rsidR="004072EA">
        <w:rPr>
          <w:rFonts w:ascii="Cambria" w:hAnsi="Cambria" w:cs="Cambria"/>
        </w:rPr>
        <w:t>ș</w:t>
      </w:r>
      <w:r>
        <w:t>tiin</w:t>
      </w:r>
      <w:r w:rsidR="004072EA">
        <w:rPr>
          <w:rFonts w:ascii="Cambria" w:hAnsi="Cambria" w:cs="Cambria"/>
        </w:rPr>
        <w:t>ț</w:t>
      </w:r>
      <w:r>
        <w:t xml:space="preserve">ă, ci cu </w:t>
      </w:r>
      <w:r w:rsidR="004072EA">
        <w:rPr>
          <w:rFonts w:ascii="Cambria" w:hAnsi="Cambria" w:cs="Cambria"/>
        </w:rPr>
        <w:t>ș</w:t>
      </w:r>
      <w:r>
        <w:t>tiin</w:t>
      </w:r>
      <w:r w:rsidR="004072EA">
        <w:rPr>
          <w:rFonts w:ascii="Cambria" w:hAnsi="Cambria" w:cs="Cambria"/>
        </w:rPr>
        <w:t>ț</w:t>
      </w:r>
      <w:r>
        <w:t xml:space="preserve">ă </w:t>
      </w:r>
      <w:r w:rsidR="004072EA">
        <w:rPr>
          <w:rFonts w:ascii="Cambria" w:hAnsi="Cambria" w:cs="Cambria"/>
        </w:rPr>
        <w:t>ș</w:t>
      </w:r>
      <w:r>
        <w:t xml:space="preserve">i ca un Stăpân </w:t>
      </w:r>
      <w:r w:rsidR="004072EA">
        <w:rPr>
          <w:rFonts w:ascii="Cambria" w:hAnsi="Cambria" w:cs="Cambria"/>
        </w:rPr>
        <w:t>ș</w:t>
      </w:r>
      <w:r>
        <w:t>i, ca să spun mai propriu, ca Tatăl</w:t>
      </w:r>
      <w:hyperlink w:anchor="bookmark424" w:tooltip="Current Document">
        <w:r>
          <w:t>?</w:t>
        </w:r>
        <w:r>
          <w:rPr>
            <w:vertAlign w:val="superscript"/>
          </w:rPr>
          <w:t>410</w:t>
        </w:r>
        <w:r>
          <w:t xml:space="preserve"> </w:t>
        </w:r>
      </w:hyperlink>
      <w:r>
        <w:t>Căci în în</w:t>
      </w:r>
      <w:r w:rsidR="004072EA">
        <w:rPr>
          <w:rFonts w:ascii="Cambria" w:hAnsi="Cambria" w:cs="Cambria"/>
        </w:rPr>
        <w:t>ț</w:t>
      </w:r>
      <w:r>
        <w:t xml:space="preserve">elesul acesta primesc eu expresia: „Cele ce se fac de către Tatăl, pe acestea le face deopotrivă </w:t>
      </w:r>
      <w:r w:rsidR="004072EA">
        <w:rPr>
          <w:rFonts w:ascii="Cambria" w:hAnsi="Cambria" w:cs="Cambria"/>
        </w:rPr>
        <w:t>ș</w:t>
      </w:r>
      <w:r>
        <w:t>i Fiul”, nu în sensul asemănării lucrurilor făcute de Ei, ci în sensul egalită</w:t>
      </w:r>
      <w:r w:rsidR="004072EA">
        <w:rPr>
          <w:rFonts w:ascii="Cambria" w:hAnsi="Cambria" w:cs="Cambria"/>
        </w:rPr>
        <w:t>ț</w:t>
      </w:r>
      <w:r>
        <w:t>ii puterii Lor de a le săvâr</w:t>
      </w:r>
      <w:r w:rsidR="004072EA">
        <w:rPr>
          <w:rFonts w:ascii="Cambria" w:hAnsi="Cambria" w:cs="Cambria"/>
        </w:rPr>
        <w:t>ș</w:t>
      </w:r>
      <w:r>
        <w:t xml:space="preserve">i. </w:t>
      </w:r>
      <w:r w:rsidR="004072EA">
        <w:rPr>
          <w:rFonts w:ascii="Cambria" w:hAnsi="Cambria" w:cs="Cambria"/>
        </w:rPr>
        <w:t>Ș</w:t>
      </w:r>
      <w:r>
        <w:t xml:space="preserve">i în felul acesta ar fi </w:t>
      </w:r>
      <w:r w:rsidR="004072EA">
        <w:rPr>
          <w:rFonts w:ascii="Cambria" w:hAnsi="Cambria" w:cs="Cambria"/>
        </w:rPr>
        <w:t>ș</w:t>
      </w:r>
      <w:r>
        <w:t xml:space="preserve">i expresia că „până când lucrează Tatăl, lucrează </w:t>
      </w:r>
      <w:r w:rsidR="004072EA">
        <w:rPr>
          <w:rFonts w:ascii="Cambria" w:hAnsi="Cambria" w:cs="Cambria"/>
        </w:rPr>
        <w:t>ș</w:t>
      </w:r>
      <w:r>
        <w:t>i Fiul”</w:t>
      </w:r>
      <w:hyperlink w:anchor="bookmark425" w:tooltip="Current Document">
        <w:r>
          <w:rPr>
            <w:vertAlign w:val="superscript"/>
          </w:rPr>
          <w:t>411</w:t>
        </w:r>
      </w:hyperlink>
      <w:r>
        <w:t>. Dar nu numai în această privin</w:t>
      </w:r>
      <w:r w:rsidR="004072EA">
        <w:rPr>
          <w:rFonts w:ascii="Cambria" w:hAnsi="Cambria" w:cs="Cambria"/>
        </w:rPr>
        <w:t>ț</w:t>
      </w:r>
      <w:r>
        <w:t xml:space="preserve">ă au Ei egalitate de putere, ci </w:t>
      </w:r>
      <w:r w:rsidR="004072EA">
        <w:rPr>
          <w:rFonts w:ascii="Cambria" w:hAnsi="Cambria" w:cs="Cambria"/>
        </w:rPr>
        <w:t>ș</w:t>
      </w:r>
      <w:r>
        <w:t>i în ce prive</w:t>
      </w:r>
      <w:r w:rsidR="004072EA">
        <w:rPr>
          <w:rFonts w:ascii="Cambria" w:hAnsi="Cambria" w:cs="Cambria"/>
        </w:rPr>
        <w:t>ș</w:t>
      </w:r>
      <w:r>
        <w:t xml:space="preserve">te economia </w:t>
      </w:r>
      <w:r w:rsidR="004072EA">
        <w:rPr>
          <w:rFonts w:ascii="Cambria" w:hAnsi="Cambria" w:cs="Cambria"/>
        </w:rPr>
        <w:t>ș</w:t>
      </w:r>
      <w:r>
        <w:t>i conservarea celor create,</w:t>
      </w:r>
    </w:p>
    <w:p w:rsidR="006E509F" w:rsidRDefault="00601D3F">
      <w:pPr>
        <w:pStyle w:val="Footnote0"/>
        <w:framePr w:w="7061" w:h="441" w:hRule="exact" w:wrap="none" w:vAnchor="page" w:hAnchor="page" w:x="5377" w:y="8986"/>
        <w:shd w:val="clear" w:color="auto" w:fill="auto"/>
        <w:tabs>
          <w:tab w:val="left" w:pos="269"/>
        </w:tabs>
      </w:pPr>
      <w:bookmarkStart w:id="421" w:name="bookmark420"/>
      <w:r>
        <w:t>un lucru tare”, tot a</w:t>
      </w:r>
      <w:r w:rsidR="004072EA">
        <w:t>ș</w:t>
      </w:r>
      <w:r>
        <w:t xml:space="preserve">a </w:t>
      </w:r>
      <w:r w:rsidR="004072EA">
        <w:t>ș</w:t>
      </w:r>
      <w:r>
        <w:t>i în cazul Fiului, când este vorba de vreun text din care ar reie</w:t>
      </w:r>
      <w:r w:rsidR="004072EA">
        <w:t>ș</w:t>
      </w:r>
      <w:r>
        <w:t>i, imposibilitatea Fiului de a nu putea face un lucru pe care nu-l face Tatăl.</w:t>
      </w:r>
      <w:bookmarkEnd w:id="421"/>
    </w:p>
    <w:p w:rsidR="006E509F" w:rsidRDefault="00601D3F">
      <w:pPr>
        <w:pStyle w:val="Footnote0"/>
        <w:framePr w:w="7061" w:h="197" w:hRule="exact" w:wrap="none" w:vAnchor="page" w:hAnchor="page" w:x="5377" w:y="9448"/>
        <w:shd w:val="clear" w:color="auto" w:fill="auto"/>
        <w:tabs>
          <w:tab w:val="left" w:pos="264"/>
        </w:tabs>
        <w:spacing w:line="170" w:lineRule="exact"/>
      </w:pPr>
      <w:bookmarkStart w:id="422" w:name="bookmark421"/>
      <w:r>
        <w:rPr>
          <w:rStyle w:val="FootnoteCandara"/>
          <w:vertAlign w:val="superscript"/>
        </w:rPr>
        <w:t>406</w:t>
      </w:r>
      <w:r>
        <w:tab/>
        <w:t>loan 16, 15.</w:t>
      </w:r>
      <w:bookmarkEnd w:id="422"/>
    </w:p>
    <w:p w:rsidR="006E509F" w:rsidRDefault="00601D3F">
      <w:pPr>
        <w:pStyle w:val="Footnote0"/>
        <w:framePr w:w="7061" w:h="197" w:hRule="exact" w:wrap="none" w:vAnchor="page" w:hAnchor="page" w:x="5377" w:y="9678"/>
        <w:shd w:val="clear" w:color="auto" w:fill="auto"/>
        <w:tabs>
          <w:tab w:val="left" w:pos="264"/>
        </w:tabs>
        <w:spacing w:line="170" w:lineRule="exact"/>
      </w:pPr>
      <w:bookmarkStart w:id="423" w:name="bookmark422"/>
      <w:r>
        <w:rPr>
          <w:rStyle w:val="FootnoteCandara"/>
          <w:vertAlign w:val="superscript"/>
        </w:rPr>
        <w:t>407</w:t>
      </w:r>
      <w:r>
        <w:tab/>
        <w:t xml:space="preserve">loan </w:t>
      </w:r>
      <w:r>
        <w:rPr>
          <w:rStyle w:val="FootnoteCandara"/>
        </w:rPr>
        <w:t>6</w:t>
      </w:r>
      <w:r>
        <w:t>, 57.</w:t>
      </w:r>
      <w:bookmarkEnd w:id="423"/>
    </w:p>
    <w:p w:rsidR="006E509F" w:rsidRDefault="00601D3F">
      <w:pPr>
        <w:pStyle w:val="Footnote0"/>
        <w:framePr w:w="7061" w:h="837" w:hRule="exact" w:wrap="none" w:vAnchor="page" w:hAnchor="page" w:x="5377" w:y="9907"/>
        <w:shd w:val="clear" w:color="auto" w:fill="auto"/>
        <w:tabs>
          <w:tab w:val="left" w:pos="269"/>
        </w:tabs>
      </w:pPr>
      <w:bookmarkStart w:id="424" w:name="bookmark423"/>
      <w:r>
        <w:rPr>
          <w:rStyle w:val="FootnoteCandara"/>
          <w:vertAlign w:val="superscript"/>
        </w:rPr>
        <w:t>408</w:t>
      </w:r>
      <w:r>
        <w:tab/>
        <w:t xml:space="preserve">Aceste cuvinte </w:t>
      </w:r>
      <w:r>
        <w:rPr>
          <w:rtl/>
          <w:lang w:bidi="he-IL"/>
        </w:rPr>
        <w:t>״</w:t>
      </w:r>
      <w:r>
        <w:t xml:space="preserve">Eu trăiesc prin Tatăl” sunt spuse în sensul că aici Fiul se referă la Tatăl ca la cauză </w:t>
      </w:r>
      <w:r w:rsidR="004072EA">
        <w:t>ș</w:t>
      </w:r>
      <w:r>
        <w:t>i principiu. Sfântul Vasile cel Mare le referă la umanitatea Fiului. Elias subliniază că Fiul nusie</w:t>
      </w:r>
      <w:r w:rsidR="004072EA">
        <w:t>ș</w:t>
      </w:r>
      <w:r>
        <w:t>i are via</w:t>
      </w:r>
      <w:r w:rsidR="004072EA">
        <w:t>ț</w:t>
      </w:r>
      <w:r>
        <w:t>a ca noi oamenii, adică prin comunicare de la al</w:t>
      </w:r>
      <w:r w:rsidR="004072EA">
        <w:t>ț</w:t>
      </w:r>
      <w:r>
        <w:t>ii, ci o are de la Tatăl în mod esen</w:t>
      </w:r>
      <w:r w:rsidR="004072EA">
        <w:t>ț</w:t>
      </w:r>
      <w:r>
        <w:t>ial, din care cauză Fiul Î</w:t>
      </w:r>
      <w:r w:rsidR="004072EA">
        <w:t>ș</w:t>
      </w:r>
      <w:r>
        <w:t>i are via</w:t>
      </w:r>
      <w:r w:rsidR="004072EA">
        <w:t>ț</w:t>
      </w:r>
      <w:r>
        <w:t>a în Sine.</w:t>
      </w:r>
      <w:bookmarkEnd w:id="424"/>
    </w:p>
    <w:p w:rsidR="006E509F" w:rsidRDefault="00601D3F">
      <w:pPr>
        <w:pStyle w:val="Footnote0"/>
        <w:framePr w:w="7061" w:h="192" w:hRule="exact" w:wrap="none" w:vAnchor="page" w:hAnchor="page" w:x="5377" w:y="10763"/>
        <w:shd w:val="clear" w:color="auto" w:fill="auto"/>
        <w:tabs>
          <w:tab w:val="left" w:pos="264"/>
        </w:tabs>
        <w:spacing w:line="170" w:lineRule="exact"/>
      </w:pPr>
      <w:bookmarkStart w:id="425" w:name="bookmark424"/>
      <w:r>
        <w:rPr>
          <w:rStyle w:val="FootnoteCandara"/>
          <w:vertAlign w:val="superscript"/>
        </w:rPr>
        <w:t>409</w:t>
      </w:r>
      <w:r>
        <w:tab/>
        <w:t>loan 5, 19.</w:t>
      </w:r>
      <w:bookmarkEnd w:id="425"/>
    </w:p>
    <w:p w:rsidR="006E509F" w:rsidRDefault="00601D3F">
      <w:pPr>
        <w:pStyle w:val="Footnote0"/>
        <w:framePr w:w="7061" w:h="433" w:hRule="exact" w:wrap="none" w:vAnchor="page" w:hAnchor="page" w:x="5377" w:y="10978"/>
        <w:shd w:val="clear" w:color="auto" w:fill="auto"/>
        <w:tabs>
          <w:tab w:val="left" w:pos="274"/>
        </w:tabs>
        <w:spacing w:line="216" w:lineRule="exact"/>
      </w:pPr>
      <w:bookmarkStart w:id="426" w:name="bookmark425"/>
      <w:r>
        <w:rPr>
          <w:rStyle w:val="FootnoteCandara"/>
          <w:vertAlign w:val="superscript"/>
        </w:rPr>
        <w:t>410</w:t>
      </w:r>
      <w:r>
        <w:tab/>
        <w:t xml:space="preserve">Aici este arătată identitatea de lucrare a Tatălui </w:t>
      </w:r>
      <w:r w:rsidR="004072EA">
        <w:t>ș</w:t>
      </w:r>
      <w:r>
        <w:t>i a Fiului. Această identitate sau egalitate de ac</w:t>
      </w:r>
      <w:r w:rsidR="004072EA">
        <w:t>ț</w:t>
      </w:r>
      <w:r>
        <w:t xml:space="preserve">iune </w:t>
      </w:r>
      <w:r w:rsidR="004072EA">
        <w:t>ș</w:t>
      </w:r>
      <w:r>
        <w:t>i putere este lămurită în josul capitolului.</w:t>
      </w:r>
      <w:bookmarkEnd w:id="426"/>
    </w:p>
    <w:p w:rsidR="006E509F" w:rsidRDefault="00601D3F">
      <w:pPr>
        <w:pStyle w:val="Footnote0"/>
        <w:framePr w:w="7061" w:h="288" w:hRule="exact" w:wrap="none" w:vAnchor="page" w:hAnchor="page" w:x="5377" w:y="11373"/>
        <w:shd w:val="clear" w:color="auto" w:fill="auto"/>
        <w:tabs>
          <w:tab w:val="left" w:pos="259"/>
        </w:tabs>
        <w:spacing w:line="216" w:lineRule="exact"/>
      </w:pPr>
      <w:r>
        <w:rPr>
          <w:rStyle w:val="FootnoteCandara"/>
          <w:vertAlign w:val="superscript"/>
        </w:rPr>
        <w:t>411</w:t>
      </w:r>
      <w:r>
        <w:tab/>
        <w:t xml:space="preserve">loan 5, </w:t>
      </w:r>
      <w:r>
        <w:rPr>
          <w:rStyle w:val="FootnoteSpacing1pt"/>
        </w:rPr>
        <w:t>17.’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088" w:hRule="exact" w:wrap="none" w:vAnchor="page" w:hAnchor="page" w:x="5368" w:y="519"/>
        <w:shd w:val="clear" w:color="auto" w:fill="auto"/>
        <w:spacing w:before="0"/>
      </w:pPr>
      <w:r>
        <w:lastRenderedPageBreak/>
        <w:t xml:space="preserve">cum arată expresia </w:t>
      </w:r>
      <w:r>
        <w:rPr>
          <w:rFonts w:cs="Times New Roman"/>
          <w:rtl/>
          <w:lang w:bidi="he-IL"/>
        </w:rPr>
        <w:t>״</w:t>
      </w:r>
      <w:r>
        <w:t>că face pe îngerii Săi duhuri”</w:t>
      </w:r>
      <w:hyperlink w:anchor="bookmark426" w:tooltip="Current Document">
        <w:r>
          <w:rPr>
            <w:vertAlign w:val="superscript"/>
          </w:rPr>
          <w:t>412</w:t>
        </w:r>
        <w:r>
          <w:t xml:space="preserve"> </w:t>
        </w:r>
      </w:hyperlink>
      <w:r w:rsidR="004072EA">
        <w:rPr>
          <w:rFonts w:ascii="Cambria" w:hAnsi="Cambria" w:cs="Cambria"/>
        </w:rPr>
        <w:t>ș</w:t>
      </w:r>
      <w:r>
        <w:t xml:space="preserve">i </w:t>
      </w:r>
      <w:r>
        <w:rPr>
          <w:rFonts w:cs="Times New Roman"/>
          <w:rtl/>
          <w:lang w:bidi="he-IL"/>
        </w:rPr>
        <w:t>״</w:t>
      </w:r>
      <w:r>
        <w:t>că a întemeiat pământul pe temeinicia lui”</w:t>
      </w:r>
      <w:hyperlink w:anchor="bookmark427" w:tooltip="Current Document">
        <w:r>
          <w:rPr>
            <w:vertAlign w:val="superscript"/>
          </w:rPr>
          <w:t>413</w:t>
        </w:r>
      </w:hyperlink>
      <w:r>
        <w:t xml:space="preserve">, o singură dată temeinicite </w:t>
      </w:r>
      <w:r w:rsidR="004072EA">
        <w:rPr>
          <w:rFonts w:ascii="Cambria" w:hAnsi="Cambria" w:cs="Cambria"/>
        </w:rPr>
        <w:t>ș</w:t>
      </w:r>
      <w:r>
        <w:t xml:space="preserve">i făcute </w:t>
      </w:r>
      <w:r w:rsidR="004072EA">
        <w:rPr>
          <w:rFonts w:ascii="Cambria" w:hAnsi="Cambria" w:cs="Cambria"/>
        </w:rPr>
        <w:t>ș</w:t>
      </w:r>
      <w:r>
        <w:t xml:space="preserve">i că </w:t>
      </w:r>
      <w:r>
        <w:rPr>
          <w:rFonts w:cs="Times New Roman"/>
          <w:rtl/>
          <w:lang w:bidi="he-IL"/>
        </w:rPr>
        <w:t>״</w:t>
      </w:r>
      <w:r>
        <w:t>a întărit tunetul”</w:t>
      </w:r>
      <w:hyperlink w:anchor="bookmark428" w:tooltip="Current Document">
        <w:r>
          <w:rPr>
            <w:vertAlign w:val="superscript"/>
          </w:rPr>
          <w:t>414</w:t>
        </w:r>
        <w:r>
          <w:t xml:space="preserve"> </w:t>
        </w:r>
      </w:hyperlink>
      <w:r w:rsidR="004072EA">
        <w:rPr>
          <w:rFonts w:ascii="Cambria" w:hAnsi="Cambria" w:cs="Cambria"/>
        </w:rPr>
        <w:t>ș</w:t>
      </w:r>
      <w:r>
        <w:t xml:space="preserve">i că </w:t>
      </w:r>
      <w:r>
        <w:rPr>
          <w:rFonts w:cs="Times New Roman"/>
          <w:rtl/>
          <w:lang w:bidi="he-IL"/>
        </w:rPr>
        <w:t>״</w:t>
      </w:r>
      <w:r>
        <w:t>a creat vântul”</w:t>
      </w:r>
      <w:hyperlink w:anchor="bookmark429" w:tooltip="Current Document">
        <w:r>
          <w:rPr>
            <w:vertAlign w:val="superscript"/>
          </w:rPr>
          <w:t>415</w:t>
        </w:r>
      </w:hyperlink>
      <w:r>
        <w:t xml:space="preserve">, lucruri a căror lege a fost întemeiată o singură dată, dar a căror lucrare este continuă </w:t>
      </w:r>
      <w:r w:rsidR="004072EA">
        <w:rPr>
          <w:rFonts w:ascii="Cambria" w:hAnsi="Cambria" w:cs="Cambria"/>
        </w:rPr>
        <w:t>ș</w:t>
      </w:r>
      <w:r>
        <w:t>i acum.</w:t>
      </w:r>
    </w:p>
    <w:p w:rsidR="006E509F" w:rsidRDefault="00601D3F">
      <w:pPr>
        <w:pStyle w:val="Bodytext20"/>
        <w:framePr w:w="7090" w:h="9088" w:hRule="exact" w:wrap="none" w:vAnchor="page" w:hAnchor="page" w:x="5368" w:y="519"/>
        <w:shd w:val="clear" w:color="auto" w:fill="auto"/>
        <w:spacing w:before="0"/>
        <w:ind w:left="3400"/>
        <w:jc w:val="left"/>
      </w:pPr>
      <w:r>
        <w:t>XII</w:t>
      </w:r>
    </w:p>
    <w:p w:rsidR="006E509F" w:rsidRDefault="00601D3F">
      <w:pPr>
        <w:pStyle w:val="Bodytext20"/>
        <w:framePr w:w="7090" w:h="9088" w:hRule="exact" w:wrap="none" w:vAnchor="page" w:hAnchor="page" w:x="5368" w:y="519"/>
        <w:shd w:val="clear" w:color="auto" w:fill="auto"/>
        <w:spacing w:before="0"/>
        <w:ind w:firstLine="500"/>
      </w:pPr>
      <w:r>
        <w:t xml:space="preserve">În rândul al </w:t>
      </w:r>
      <w:r w:rsidR="004072EA">
        <w:rPr>
          <w:rFonts w:ascii="Cambria" w:hAnsi="Cambria" w:cs="Cambria"/>
        </w:rPr>
        <w:t>ș</w:t>
      </w:r>
      <w:r>
        <w:t xml:space="preserve">aptelea să fie spusă expresia că </w:t>
      </w:r>
      <w:r>
        <w:rPr>
          <w:rFonts w:cs="Times New Roman"/>
          <w:rtl/>
          <w:lang w:bidi="he-IL"/>
        </w:rPr>
        <w:t>״</w:t>
      </w:r>
      <w:r>
        <w:t>Fiul S-a coborât din cer, nu ca să facă voia Lui proprie, ci pe cea a Celui care L-a trimis”</w:t>
      </w:r>
      <w:hyperlink w:anchor="bookmark430" w:tooltip="Current Document">
        <w:r>
          <w:rPr>
            <w:vertAlign w:val="superscript"/>
          </w:rPr>
          <w:t>416</w:t>
        </w:r>
      </w:hyperlink>
      <w:r>
        <w:t>. Dacă deci aceste cuvinte nu ar fi fost spuse de însu</w:t>
      </w:r>
      <w:r w:rsidR="004072EA">
        <w:rPr>
          <w:rFonts w:ascii="Cambria" w:hAnsi="Cambria" w:cs="Cambria"/>
        </w:rPr>
        <w:t>ș</w:t>
      </w:r>
      <w:r>
        <w:t>i Cel care S-a coborât, am fi spus că cuvântul acesta a fost exprimat de Cel pe care-L în</w:t>
      </w:r>
      <w:r w:rsidR="004072EA">
        <w:rPr>
          <w:rFonts w:ascii="Cambria" w:hAnsi="Cambria" w:cs="Cambria"/>
        </w:rPr>
        <w:t>ț</w:t>
      </w:r>
      <w:r>
        <w:t>elegem ca om, nu ca Mântuitor (căci voin</w:t>
      </w:r>
      <w:r w:rsidR="004072EA">
        <w:rPr>
          <w:rFonts w:ascii="Cambria" w:hAnsi="Cambria" w:cs="Cambria"/>
        </w:rPr>
        <w:t>ț</w:t>
      </w:r>
      <w:r>
        <w:t>a Mântuitorului nu este potrivnică lui Dumnezeu, ea fiind în întregime de la Dumnezeu), ci de Cel pe care-L gândim a fi ca noi oamenii, la gândul că voin</w:t>
      </w:r>
      <w:r w:rsidR="004072EA">
        <w:rPr>
          <w:rFonts w:ascii="Cambria" w:hAnsi="Cambria" w:cs="Cambria"/>
        </w:rPr>
        <w:t>ț</w:t>
      </w:r>
      <w:r>
        <w:t>a omenească nu urmează cu totul celei dumnezeie</w:t>
      </w:r>
      <w:r w:rsidR="004072EA">
        <w:rPr>
          <w:rFonts w:ascii="Cambria" w:hAnsi="Cambria" w:cs="Cambria"/>
        </w:rPr>
        <w:t>ș</w:t>
      </w:r>
      <w:r>
        <w:t>ti, ci i se împotrive</w:t>
      </w:r>
      <w:r w:rsidR="004072EA">
        <w:rPr>
          <w:rFonts w:ascii="Cambria" w:hAnsi="Cambria" w:cs="Cambria"/>
        </w:rPr>
        <w:t>ș</w:t>
      </w:r>
      <w:r>
        <w:t xml:space="preserve">te, ca de cele mai multe ori </w:t>
      </w:r>
      <w:r w:rsidR="004072EA">
        <w:rPr>
          <w:rFonts w:ascii="Cambria" w:hAnsi="Cambria" w:cs="Cambria"/>
        </w:rPr>
        <w:t>ș</w:t>
      </w:r>
      <w:r>
        <w:t>i se luptă cu ea. Căci a</w:t>
      </w:r>
      <w:r w:rsidR="004072EA">
        <w:rPr>
          <w:rFonts w:ascii="Cambria" w:hAnsi="Cambria" w:cs="Cambria"/>
        </w:rPr>
        <w:t>ș</w:t>
      </w:r>
      <w:r>
        <w:t>a am în</w:t>
      </w:r>
      <w:r w:rsidR="004072EA">
        <w:rPr>
          <w:rFonts w:ascii="Cambria" w:hAnsi="Cambria" w:cs="Cambria"/>
        </w:rPr>
        <w:t>ț</w:t>
      </w:r>
      <w:r>
        <w:t xml:space="preserve">eles noi </w:t>
      </w:r>
      <w:r w:rsidR="004072EA">
        <w:rPr>
          <w:rFonts w:ascii="Cambria" w:hAnsi="Cambria" w:cs="Cambria"/>
        </w:rPr>
        <w:t>ș</w:t>
      </w:r>
      <w:r>
        <w:t xml:space="preserve">i expresia: </w:t>
      </w:r>
      <w:r>
        <w:rPr>
          <w:rFonts w:cs="Times New Roman"/>
          <w:rtl/>
          <w:lang w:bidi="he-IL"/>
        </w:rPr>
        <w:t>״</w:t>
      </w:r>
      <w:r>
        <w:t>Tată, dacă este posibil să treacă de la Mine paharul acesta, numai să biruie nu ceea ce vreau Eu, ci voin</w:t>
      </w:r>
      <w:r w:rsidR="004072EA">
        <w:rPr>
          <w:rFonts w:ascii="Cambria" w:hAnsi="Cambria" w:cs="Cambria"/>
        </w:rPr>
        <w:t>ț</w:t>
      </w:r>
      <w:r>
        <w:t>a Ta”</w:t>
      </w:r>
      <w:hyperlink w:anchor="bookmark431" w:tooltip="Current Document">
        <w:r>
          <w:rPr>
            <w:vertAlign w:val="superscript"/>
          </w:rPr>
          <w:t>417</w:t>
        </w:r>
      </w:hyperlink>
      <w:r>
        <w:t xml:space="preserve">. Căci nici nu este firesc ca Fiul să nu </w:t>
      </w:r>
      <w:r w:rsidR="004072EA">
        <w:rPr>
          <w:rFonts w:ascii="Cambria" w:hAnsi="Cambria" w:cs="Cambria"/>
        </w:rPr>
        <w:t>ș</w:t>
      </w:r>
      <w:r>
        <w:t>tie dacă aceasta este sau nu cu putin</w:t>
      </w:r>
      <w:r w:rsidR="004072EA">
        <w:rPr>
          <w:rFonts w:ascii="Cambria" w:hAnsi="Cambria" w:cs="Cambria"/>
        </w:rPr>
        <w:t>ț</w:t>
      </w:r>
      <w:r>
        <w:t xml:space="preserve">ă </w:t>
      </w:r>
      <w:r w:rsidR="004072EA">
        <w:rPr>
          <w:rFonts w:ascii="Cambria" w:hAnsi="Cambria" w:cs="Cambria"/>
        </w:rPr>
        <w:t>ș</w:t>
      </w:r>
      <w:r>
        <w:t>i nici săsie</w:t>
      </w:r>
      <w:r w:rsidR="004072EA">
        <w:rPr>
          <w:rFonts w:ascii="Cambria" w:hAnsi="Cambria" w:cs="Cambria"/>
        </w:rPr>
        <w:t>ș</w:t>
      </w:r>
      <w:r>
        <w:t>i pună voin</w:t>
      </w:r>
      <w:r w:rsidR="004072EA">
        <w:rPr>
          <w:rFonts w:ascii="Cambria" w:hAnsi="Cambria" w:cs="Cambria"/>
        </w:rPr>
        <w:t>ț</w:t>
      </w:r>
      <w:r>
        <w:t>a Sa împotriva voin</w:t>
      </w:r>
      <w:r w:rsidR="004072EA">
        <w:rPr>
          <w:rFonts w:ascii="Cambria" w:hAnsi="Cambria" w:cs="Cambria"/>
        </w:rPr>
        <w:t>ț</w:t>
      </w:r>
      <w:r>
        <w:t xml:space="preserve">ei Tatălui. Dar fiindcă vorba aceasta este spusă de către Acela care a luat trup omenesc (căci Acesta este Cel care a coborât din cer), </w:t>
      </w:r>
      <w:r w:rsidR="004072EA">
        <w:rPr>
          <w:rFonts w:ascii="Cambria" w:hAnsi="Cambria" w:cs="Cambria"/>
        </w:rPr>
        <w:t>ș</w:t>
      </w:r>
      <w:r>
        <w:t>i nu de partea pe care a luat-o asupra Lui, a</w:t>
      </w:r>
      <w:r w:rsidR="004072EA">
        <w:rPr>
          <w:rFonts w:ascii="Cambria" w:hAnsi="Cambria" w:cs="Cambria"/>
        </w:rPr>
        <w:t>ș</w:t>
      </w:r>
      <w:r>
        <w:t>a vom răspunde: vorba aceasta este spusă nu în sensul că există o voin</w:t>
      </w:r>
      <w:r w:rsidR="004072EA">
        <w:rPr>
          <w:rFonts w:ascii="Cambria" w:hAnsi="Cambria" w:cs="Cambria"/>
        </w:rPr>
        <w:t>ț</w:t>
      </w:r>
      <w:r>
        <w:t>ă proprie a Fiului, în afară de cea a Tatălui, ci în în</w:t>
      </w:r>
      <w:r w:rsidR="004072EA">
        <w:rPr>
          <w:rFonts w:ascii="Cambria" w:hAnsi="Cambria" w:cs="Cambria"/>
        </w:rPr>
        <w:t>ț</w:t>
      </w:r>
      <w:r>
        <w:t>elesul că nu există, pentru ca astfel în</w:t>
      </w:r>
      <w:r w:rsidR="004072EA">
        <w:rPr>
          <w:rFonts w:ascii="Cambria" w:hAnsi="Cambria" w:cs="Cambria"/>
        </w:rPr>
        <w:t>ț</w:t>
      </w:r>
      <w:r>
        <w:t>elesul să fie acesta: Nu ca să fac voia Mea, căci nici nu este despăr</w:t>
      </w:r>
      <w:r w:rsidR="004072EA">
        <w:rPr>
          <w:rFonts w:ascii="Cambria" w:hAnsi="Cambria" w:cs="Cambria"/>
        </w:rPr>
        <w:t>ț</w:t>
      </w:r>
      <w:r>
        <w:t xml:space="preserve">ită voia Mea de voia Ta, ci ca să fac voia comună a Mea </w:t>
      </w:r>
      <w:r w:rsidR="004072EA">
        <w:rPr>
          <w:rFonts w:ascii="Cambria" w:hAnsi="Cambria" w:cs="Cambria"/>
        </w:rPr>
        <w:t>ș</w:t>
      </w:r>
      <w:r>
        <w:t>i a Ta, care, după cum avem o singură Dumnezeire, tot a</w:t>
      </w:r>
      <w:r w:rsidR="004072EA">
        <w:rPr>
          <w:rFonts w:ascii="Cambria" w:hAnsi="Cambria" w:cs="Cambria"/>
        </w:rPr>
        <w:t>ș</w:t>
      </w:r>
      <w:r>
        <w:t xml:space="preserve">a avem </w:t>
      </w:r>
      <w:r w:rsidR="004072EA">
        <w:rPr>
          <w:rFonts w:ascii="Cambria" w:hAnsi="Cambria" w:cs="Cambria"/>
        </w:rPr>
        <w:t>ș</w:t>
      </w:r>
      <w:r>
        <w:t>i o singură voin</w:t>
      </w:r>
      <w:r w:rsidR="004072EA">
        <w:rPr>
          <w:rFonts w:ascii="Cambria" w:hAnsi="Cambria" w:cs="Cambria"/>
        </w:rPr>
        <w:t>ț</w:t>
      </w:r>
      <w:r>
        <w:t xml:space="preserve">ă. Căci multe din lucrurile spuse în felul acesta, sunt spuse în comun despre Dumnezeu </w:t>
      </w:r>
      <w:r w:rsidR="004072EA">
        <w:rPr>
          <w:rFonts w:ascii="Cambria" w:hAnsi="Cambria" w:cs="Cambria"/>
        </w:rPr>
        <w:t>ș</w:t>
      </w:r>
      <w:r>
        <w:t xml:space="preserve">i nu afirmativ, ci negativ, cum e expresia: </w:t>
      </w:r>
      <w:r>
        <w:rPr>
          <w:rFonts w:cs="Times New Roman"/>
          <w:rtl/>
          <w:lang w:bidi="he-IL"/>
        </w:rPr>
        <w:t>״</w:t>
      </w:r>
      <w:r>
        <w:t>Căci Dumnezeu nu dă Duhul cu măsură”</w:t>
      </w:r>
      <w:hyperlink w:anchor="bookmark432" w:tooltip="Current Document">
        <w:r>
          <w:rPr>
            <w:vertAlign w:val="superscript"/>
          </w:rPr>
          <w:t>418</w:t>
        </w:r>
      </w:hyperlink>
      <w:r>
        <w:t xml:space="preserve">, căci nici nu dă </w:t>
      </w:r>
      <w:r w:rsidR="004072EA">
        <w:rPr>
          <w:rFonts w:ascii="Cambria" w:hAnsi="Cambria" w:cs="Cambria"/>
        </w:rPr>
        <w:t>ș</w:t>
      </w:r>
      <w:r>
        <w:t xml:space="preserve">i nici nu dă măsurat, căci Dumnezeu nu este măsurat de Dumnezeu. </w:t>
      </w:r>
      <w:r w:rsidR="004072EA">
        <w:rPr>
          <w:rFonts w:ascii="Cambria" w:hAnsi="Cambria" w:cs="Cambria"/>
        </w:rPr>
        <w:t>Ș</w:t>
      </w:r>
      <w:r>
        <w:t xml:space="preserve">i expresia: </w:t>
      </w:r>
      <w:r>
        <w:rPr>
          <w:rFonts w:cs="Times New Roman"/>
          <w:rtl/>
          <w:lang w:bidi="he-IL"/>
        </w:rPr>
        <w:t>״</w:t>
      </w:r>
      <w:r>
        <w:t>Nici păcatul meu, nici fărădelegea mea”</w:t>
      </w:r>
      <w:hyperlink w:anchor="bookmark433" w:tooltip="Current Document">
        <w:r>
          <w:rPr>
            <w:vertAlign w:val="superscript"/>
          </w:rPr>
          <w:t>419</w:t>
        </w:r>
      </w:hyperlink>
      <w:r>
        <w:t>, căci expresia aceasta este spusă nu în în</w:t>
      </w:r>
      <w:r w:rsidR="004072EA">
        <w:rPr>
          <w:rFonts w:ascii="Cambria" w:hAnsi="Cambria" w:cs="Cambria"/>
        </w:rPr>
        <w:t>ț</w:t>
      </w:r>
      <w:r>
        <w:t>elesul că ar exista păcat în</w:t>
      </w:r>
    </w:p>
    <w:p w:rsidR="006E509F" w:rsidRDefault="00601D3F">
      <w:pPr>
        <w:pStyle w:val="Footnote0"/>
        <w:framePr w:w="7090" w:h="225" w:hRule="exact" w:wrap="none" w:vAnchor="page" w:hAnchor="page" w:x="5368" w:y="9800"/>
        <w:shd w:val="clear" w:color="auto" w:fill="auto"/>
        <w:tabs>
          <w:tab w:val="left" w:pos="259"/>
        </w:tabs>
        <w:spacing w:line="226" w:lineRule="exact"/>
      </w:pPr>
      <w:bookmarkStart w:id="427" w:name="bookmark426"/>
      <w:bookmarkStart w:id="428" w:name="bookmark427"/>
      <w:r>
        <w:rPr>
          <w:rStyle w:val="FootnoteCandara"/>
          <w:vertAlign w:val="superscript"/>
        </w:rPr>
        <w:t>412</w:t>
      </w:r>
      <w:r>
        <w:tab/>
        <w:t>Ps. 103, 5.</w:t>
      </w:r>
      <w:bookmarkEnd w:id="427"/>
      <w:bookmarkEnd w:id="428"/>
    </w:p>
    <w:p w:rsidR="006E509F" w:rsidRDefault="00601D3F">
      <w:pPr>
        <w:pStyle w:val="Footnote0"/>
        <w:framePr w:w="7090" w:h="225" w:hRule="exact" w:wrap="none" w:vAnchor="page" w:hAnchor="page" w:x="5368" w:y="10031"/>
        <w:shd w:val="clear" w:color="auto" w:fill="auto"/>
        <w:tabs>
          <w:tab w:val="left" w:pos="259"/>
        </w:tabs>
        <w:spacing w:line="226" w:lineRule="exact"/>
      </w:pPr>
      <w:bookmarkStart w:id="429" w:name="bookmark428"/>
      <w:r>
        <w:rPr>
          <w:rStyle w:val="FootnoteCandara"/>
          <w:vertAlign w:val="superscript"/>
        </w:rPr>
        <w:t>413</w:t>
      </w:r>
      <w:r>
        <w:tab/>
        <w:t xml:space="preserve">Ps. 103, </w:t>
      </w:r>
      <w:r>
        <w:rPr>
          <w:rStyle w:val="FootnoteCandara"/>
        </w:rPr>
        <w:t>6</w:t>
      </w:r>
      <w:r>
        <w:t>.</w:t>
      </w:r>
      <w:bookmarkEnd w:id="429"/>
    </w:p>
    <w:p w:rsidR="006E509F" w:rsidRDefault="00601D3F">
      <w:pPr>
        <w:pStyle w:val="Footnote0"/>
        <w:framePr w:w="7090" w:h="225" w:hRule="exact" w:wrap="none" w:vAnchor="page" w:hAnchor="page" w:x="5368" w:y="10261"/>
        <w:shd w:val="clear" w:color="auto" w:fill="auto"/>
        <w:tabs>
          <w:tab w:val="left" w:pos="264"/>
        </w:tabs>
        <w:spacing w:line="226" w:lineRule="exact"/>
      </w:pPr>
      <w:bookmarkStart w:id="430" w:name="bookmark429"/>
      <w:r>
        <w:rPr>
          <w:rStyle w:val="FootnoteCandara"/>
          <w:vertAlign w:val="superscript"/>
        </w:rPr>
        <w:t>414</w:t>
      </w:r>
      <w:r>
        <w:tab/>
        <w:t>Iov. 38, 25.</w:t>
      </w:r>
      <w:bookmarkEnd w:id="430"/>
    </w:p>
    <w:p w:rsidR="006E509F" w:rsidRDefault="00601D3F">
      <w:pPr>
        <w:pStyle w:val="Footnote0"/>
        <w:framePr w:w="7090" w:h="225" w:hRule="exact" w:wrap="none" w:vAnchor="page" w:hAnchor="page" w:x="5368" w:y="10492"/>
        <w:shd w:val="clear" w:color="auto" w:fill="auto"/>
        <w:tabs>
          <w:tab w:val="left" w:pos="245"/>
        </w:tabs>
        <w:spacing w:line="226" w:lineRule="exact"/>
      </w:pPr>
      <w:bookmarkStart w:id="431" w:name="bookmark430"/>
      <w:r>
        <w:rPr>
          <w:rStyle w:val="FootnoteCandara"/>
          <w:vertAlign w:val="superscript"/>
        </w:rPr>
        <w:t>415</w:t>
      </w:r>
      <w:r>
        <w:tab/>
        <w:t>Amos 4, 13.</w:t>
      </w:r>
      <w:bookmarkEnd w:id="431"/>
    </w:p>
    <w:p w:rsidR="006E509F" w:rsidRDefault="00601D3F">
      <w:pPr>
        <w:pStyle w:val="Footnote0"/>
        <w:framePr w:w="7090" w:h="225" w:hRule="exact" w:wrap="none" w:vAnchor="page" w:hAnchor="page" w:x="5368" w:y="10717"/>
        <w:shd w:val="clear" w:color="auto" w:fill="auto"/>
        <w:tabs>
          <w:tab w:val="left" w:pos="264"/>
        </w:tabs>
        <w:spacing w:line="226" w:lineRule="exact"/>
      </w:pPr>
      <w:bookmarkStart w:id="432" w:name="bookmark431"/>
      <w:r>
        <w:rPr>
          <w:rStyle w:val="FootnoteCandara"/>
          <w:vertAlign w:val="superscript"/>
        </w:rPr>
        <w:t>416</w:t>
      </w:r>
      <w:r>
        <w:tab/>
        <w:t xml:space="preserve">loan </w:t>
      </w:r>
      <w:r>
        <w:rPr>
          <w:rStyle w:val="FootnoteCandara"/>
        </w:rPr>
        <w:t>6</w:t>
      </w:r>
      <w:r>
        <w:t>, 38.</w:t>
      </w:r>
      <w:bookmarkEnd w:id="432"/>
    </w:p>
    <w:p w:rsidR="006E509F" w:rsidRDefault="00601D3F">
      <w:pPr>
        <w:pStyle w:val="Footnote0"/>
        <w:framePr w:w="7090" w:h="225" w:hRule="exact" w:wrap="none" w:vAnchor="page" w:hAnchor="page" w:x="5368" w:y="10947"/>
        <w:shd w:val="clear" w:color="auto" w:fill="auto"/>
        <w:tabs>
          <w:tab w:val="left" w:pos="259"/>
        </w:tabs>
        <w:spacing w:line="226" w:lineRule="exact"/>
      </w:pPr>
      <w:bookmarkStart w:id="433" w:name="bookmark432"/>
      <w:r>
        <w:rPr>
          <w:rStyle w:val="FootnoteCandara"/>
          <w:vertAlign w:val="superscript"/>
        </w:rPr>
        <w:t>417</w:t>
      </w:r>
      <w:r>
        <w:tab/>
        <w:t>Mat. 26, 39; Luc. 22, 42.</w:t>
      </w:r>
      <w:bookmarkEnd w:id="433"/>
    </w:p>
    <w:p w:rsidR="006E509F" w:rsidRDefault="00601D3F">
      <w:pPr>
        <w:pStyle w:val="Footnote0"/>
        <w:framePr w:w="7090" w:h="225" w:hRule="exact" w:wrap="none" w:vAnchor="page" w:hAnchor="page" w:x="5368" w:y="11178"/>
        <w:shd w:val="clear" w:color="auto" w:fill="auto"/>
        <w:tabs>
          <w:tab w:val="left" w:pos="264"/>
        </w:tabs>
        <w:spacing w:line="226" w:lineRule="exact"/>
      </w:pPr>
      <w:bookmarkStart w:id="434" w:name="bookmark433"/>
      <w:r>
        <w:rPr>
          <w:rStyle w:val="FootnoteCandara"/>
          <w:vertAlign w:val="superscript"/>
        </w:rPr>
        <w:t>418</w:t>
      </w:r>
      <w:r>
        <w:tab/>
        <w:t>loan 3, 34.</w:t>
      </w:r>
      <w:bookmarkEnd w:id="434"/>
    </w:p>
    <w:p w:rsidR="006E509F" w:rsidRDefault="00601D3F">
      <w:pPr>
        <w:pStyle w:val="Footnote0"/>
        <w:framePr w:w="1046" w:h="254" w:hRule="exact" w:wrap="none" w:vAnchor="page" w:hAnchor="page" w:x="5368" w:y="11408"/>
        <w:shd w:val="clear" w:color="auto" w:fill="auto"/>
        <w:tabs>
          <w:tab w:val="left" w:pos="259"/>
        </w:tabs>
        <w:spacing w:line="226" w:lineRule="exact"/>
      </w:pPr>
      <w:r>
        <w:rPr>
          <w:rStyle w:val="FootnoteCandara"/>
          <w:vertAlign w:val="superscript"/>
        </w:rPr>
        <w:t>419</w:t>
      </w:r>
      <w:r>
        <w:tab/>
        <w:t>Ps. 58, 4.</w:t>
      </w:r>
    </w:p>
    <w:p w:rsidR="006E509F" w:rsidRDefault="00601D3F">
      <w:pPr>
        <w:pStyle w:val="Headerorfooter40"/>
        <w:framePr w:wrap="none" w:vAnchor="page" w:hAnchor="page" w:x="8762" w:y="11541"/>
        <w:shd w:val="clear" w:color="auto" w:fill="auto"/>
        <w:spacing w:line="210" w:lineRule="exact"/>
      </w:pPr>
      <w:r>
        <w:t>96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7048" w:hRule="exact" w:wrap="none" w:vAnchor="page" w:hAnchor="page" w:x="5330" w:y="518"/>
        <w:shd w:val="clear" w:color="auto" w:fill="auto"/>
        <w:spacing w:before="0"/>
      </w:pPr>
      <w:r>
        <w:lastRenderedPageBreak/>
        <w:t>El, ci în în</w:t>
      </w:r>
      <w:r w:rsidR="004072EA">
        <w:rPr>
          <w:rFonts w:ascii="Cambria" w:hAnsi="Cambria" w:cs="Cambria"/>
        </w:rPr>
        <w:t>ț</w:t>
      </w:r>
      <w:r>
        <w:t xml:space="preserve">elesul că nu există. </w:t>
      </w:r>
      <w:r w:rsidR="004072EA">
        <w:rPr>
          <w:rFonts w:ascii="Cambria" w:hAnsi="Cambria" w:cs="Cambria"/>
        </w:rPr>
        <w:t>Ș</w:t>
      </w:r>
      <w:r>
        <w:t>i iară</w:t>
      </w:r>
      <w:r w:rsidR="004072EA">
        <w:rPr>
          <w:rFonts w:ascii="Cambria" w:hAnsi="Cambria" w:cs="Cambria"/>
        </w:rPr>
        <w:t>ș</w:t>
      </w:r>
      <w:r>
        <w:t xml:space="preserve">i expresia: </w:t>
      </w:r>
      <w:r>
        <w:rPr>
          <w:rFonts w:cs="Times New Roman"/>
          <w:rtl/>
          <w:lang w:bidi="he-IL"/>
        </w:rPr>
        <w:t>״</w:t>
      </w:r>
      <w:r>
        <w:t>Nu pentru dreptă</w:t>
      </w:r>
      <w:r w:rsidR="004072EA">
        <w:rPr>
          <w:rFonts w:ascii="Cambria" w:hAnsi="Cambria" w:cs="Cambria"/>
        </w:rPr>
        <w:t>ț</w:t>
      </w:r>
      <w:r>
        <w:t>ile noastre pe care le-am făcut”</w:t>
      </w:r>
      <w:hyperlink w:anchor="bookmark434" w:tooltip="Current Document">
        <w:r>
          <w:rPr>
            <w:vertAlign w:val="superscript"/>
          </w:rPr>
          <w:t>420</w:t>
        </w:r>
      </w:hyperlink>
      <w:r>
        <w:t xml:space="preserve">, căci nu le-am făcut. Dar lucrul acesta este limpede </w:t>
      </w:r>
      <w:r w:rsidR="004072EA">
        <w:rPr>
          <w:rFonts w:ascii="Cambria" w:hAnsi="Cambria" w:cs="Cambria"/>
        </w:rPr>
        <w:t>ș</w:t>
      </w:r>
      <w:r>
        <w:t xml:space="preserve">i în cele ce urmează. Căci care este, zice, voia Tatălui? </w:t>
      </w:r>
      <w:r>
        <w:rPr>
          <w:rFonts w:cs="Times New Roman"/>
          <w:rtl/>
          <w:lang w:bidi="he-IL"/>
        </w:rPr>
        <w:t>״</w:t>
      </w:r>
      <w:r>
        <w:t xml:space="preserve">Este ca tot cel care crede în Fiul să se mântuiască </w:t>
      </w:r>
      <w:r w:rsidR="004072EA">
        <w:rPr>
          <w:rFonts w:ascii="Cambria" w:hAnsi="Cambria" w:cs="Cambria"/>
        </w:rPr>
        <w:t>ș</w:t>
      </w:r>
      <w:r>
        <w:t>i să aibă parte de învierea de apoi”</w:t>
      </w:r>
      <w:hyperlink w:anchor="bookmark435" w:tooltip="Current Document">
        <w:r>
          <w:rPr>
            <w:vertAlign w:val="superscript"/>
          </w:rPr>
          <w:t>421</w:t>
        </w:r>
      </w:hyperlink>
      <w:r>
        <w:t>. Este deci cumva aceasta voin</w:t>
      </w:r>
      <w:r w:rsidR="004072EA">
        <w:rPr>
          <w:rFonts w:ascii="Cambria" w:hAnsi="Cambria" w:cs="Cambria"/>
        </w:rPr>
        <w:t>ț</w:t>
      </w:r>
      <w:r>
        <w:t>a Tatălui, iar a Fiului nicidecum? Sau Fiul veste</w:t>
      </w:r>
      <w:r w:rsidR="004072EA">
        <w:rPr>
          <w:rFonts w:ascii="Cambria" w:hAnsi="Cambria" w:cs="Cambria"/>
        </w:rPr>
        <w:t>ș</w:t>
      </w:r>
      <w:r>
        <w:t xml:space="preserve">te Evanghelia </w:t>
      </w:r>
      <w:r w:rsidR="004072EA">
        <w:rPr>
          <w:rFonts w:ascii="Cambria" w:hAnsi="Cambria" w:cs="Cambria"/>
        </w:rPr>
        <w:t>ș</w:t>
      </w:r>
      <w:r>
        <w:t xml:space="preserve">i face lumea să creadă fără voia Lui? </w:t>
      </w:r>
      <w:r w:rsidR="004072EA">
        <w:rPr>
          <w:rFonts w:ascii="Cambria" w:hAnsi="Cambria" w:cs="Cambria"/>
        </w:rPr>
        <w:t>Ș</w:t>
      </w:r>
      <w:r>
        <w:t xml:space="preserve">i cine ar putea crede lucrul acesta? Fiindcă </w:t>
      </w:r>
      <w:r w:rsidR="004072EA">
        <w:rPr>
          <w:rFonts w:ascii="Cambria" w:hAnsi="Cambria" w:cs="Cambria"/>
        </w:rPr>
        <w:t>ș</w:t>
      </w:r>
      <w:r>
        <w:t>i expresia că cuvântul auzit nu este al Fiulu</w:t>
      </w:r>
      <w:hyperlink w:anchor="bookmark436" w:tooltip="Current Document">
        <w:r>
          <w:t>i</w:t>
        </w:r>
        <w:r>
          <w:rPr>
            <w:vertAlign w:val="superscript"/>
          </w:rPr>
          <w:t>422</w:t>
        </w:r>
      </w:hyperlink>
      <w:r>
        <w:t>, dar că este al Tatălui, are acela</w:t>
      </w:r>
      <w:r w:rsidR="004072EA">
        <w:rPr>
          <w:rFonts w:ascii="Cambria" w:hAnsi="Cambria" w:cs="Cambria"/>
        </w:rPr>
        <w:t>ș</w:t>
      </w:r>
      <w:r>
        <w:t>i în</w:t>
      </w:r>
      <w:r w:rsidR="004072EA">
        <w:rPr>
          <w:rFonts w:ascii="Cambria" w:hAnsi="Cambria" w:cs="Cambria"/>
        </w:rPr>
        <w:t>ț</w:t>
      </w:r>
      <w:r>
        <w:t>eles. Căci cum ar putea fi propriu cuiva un lucru care este comun, sau numai al unuia, aceasta nu sunt în stare s-o în</w:t>
      </w:r>
      <w:r w:rsidR="004072EA">
        <w:rPr>
          <w:rFonts w:ascii="Cambria" w:hAnsi="Cambria" w:cs="Cambria"/>
        </w:rPr>
        <w:t>ț</w:t>
      </w:r>
      <w:r>
        <w:t>eleg, oricât mi-a</w:t>
      </w:r>
      <w:r w:rsidR="004072EA">
        <w:rPr>
          <w:rFonts w:ascii="Cambria" w:hAnsi="Cambria" w:cs="Cambria"/>
        </w:rPr>
        <w:t>ș</w:t>
      </w:r>
      <w:r>
        <w:t xml:space="preserve"> frământa mintea </w:t>
      </w:r>
      <w:r w:rsidR="004072EA">
        <w:rPr>
          <w:rFonts w:ascii="Cambria" w:hAnsi="Cambria" w:cs="Cambria"/>
        </w:rPr>
        <w:t>ș</w:t>
      </w:r>
      <w:r>
        <w:t>i cred că nici altcineva. Dacă astfel vei gândi cu privire la voin</w:t>
      </w:r>
      <w:r w:rsidR="004072EA">
        <w:rPr>
          <w:rFonts w:ascii="Cambria" w:hAnsi="Cambria" w:cs="Cambria"/>
        </w:rPr>
        <w:t>ț</w:t>
      </w:r>
      <w:r>
        <w:t xml:space="preserve">ă, drept vei cugeta </w:t>
      </w:r>
      <w:r w:rsidR="004072EA">
        <w:rPr>
          <w:rFonts w:ascii="Cambria" w:hAnsi="Cambria" w:cs="Cambria"/>
        </w:rPr>
        <w:t>ș</w:t>
      </w:r>
      <w:r>
        <w:t>i cu foarte multă evlavie, cum este socotin</w:t>
      </w:r>
      <w:r w:rsidR="004072EA">
        <w:rPr>
          <w:rFonts w:ascii="Cambria" w:hAnsi="Cambria" w:cs="Cambria"/>
        </w:rPr>
        <w:t>ț</w:t>
      </w:r>
      <w:r>
        <w:t xml:space="preserve">a mea </w:t>
      </w:r>
      <w:r w:rsidR="004072EA">
        <w:rPr>
          <w:rFonts w:ascii="Cambria" w:hAnsi="Cambria" w:cs="Cambria"/>
        </w:rPr>
        <w:t>ș</w:t>
      </w:r>
      <w:r>
        <w:t>i a oricărui om cu judecată dreaptă.</w:t>
      </w:r>
    </w:p>
    <w:p w:rsidR="006E509F" w:rsidRDefault="00601D3F">
      <w:pPr>
        <w:pStyle w:val="Bodytext20"/>
        <w:framePr w:w="7162" w:h="7048" w:hRule="exact" w:wrap="none" w:vAnchor="page" w:hAnchor="page" w:x="5330" w:y="518"/>
        <w:shd w:val="clear" w:color="auto" w:fill="auto"/>
        <w:spacing w:before="0"/>
        <w:ind w:left="3400"/>
        <w:jc w:val="left"/>
      </w:pPr>
      <w:r>
        <w:t>XIII</w:t>
      </w:r>
    </w:p>
    <w:p w:rsidR="006E509F" w:rsidRDefault="00601D3F">
      <w:pPr>
        <w:pStyle w:val="Bodytext20"/>
        <w:framePr w:w="7162" w:h="7048" w:hRule="exact" w:wrap="none" w:vAnchor="page" w:hAnchor="page" w:x="5330" w:y="518"/>
        <w:shd w:val="clear" w:color="auto" w:fill="auto"/>
        <w:spacing w:before="0"/>
        <w:ind w:firstLine="540"/>
      </w:pPr>
      <w:r>
        <w:t xml:space="preserve">În rândul al optulea este pentru ei textul: </w:t>
      </w:r>
      <w:r>
        <w:rPr>
          <w:rFonts w:cs="Times New Roman"/>
          <w:rtl/>
          <w:lang w:bidi="he-IL"/>
        </w:rPr>
        <w:t>״</w:t>
      </w:r>
      <w:r>
        <w:t xml:space="preserve">Ca să te cunoască pe Tine, singurul Dumnezeu adevărat </w:t>
      </w:r>
      <w:r w:rsidR="004072EA">
        <w:rPr>
          <w:rFonts w:ascii="Cambria" w:hAnsi="Cambria" w:cs="Cambria"/>
        </w:rPr>
        <w:t>ș</w:t>
      </w:r>
      <w:r>
        <w:t>i pe Cel pe care L-ai trimis, pe Iisus Hristos”</w:t>
      </w:r>
      <w:hyperlink w:anchor="bookmark437" w:tooltip="Current Document">
        <w:r>
          <w:rPr>
            <w:vertAlign w:val="superscript"/>
          </w:rPr>
          <w:t>423</w:t>
        </w:r>
      </w:hyperlink>
      <w:r>
        <w:t xml:space="preserve">, </w:t>
      </w:r>
      <w:r w:rsidR="004072EA">
        <w:rPr>
          <w:rFonts w:ascii="Cambria" w:hAnsi="Cambria" w:cs="Cambria"/>
        </w:rPr>
        <w:t>ș</w:t>
      </w:r>
      <w:r>
        <w:t xml:space="preserve">i textul: </w:t>
      </w:r>
      <w:r>
        <w:rPr>
          <w:rFonts w:cs="Times New Roman"/>
          <w:rtl/>
          <w:lang w:bidi="he-IL"/>
        </w:rPr>
        <w:t>״</w:t>
      </w:r>
      <w:r>
        <w:t>Nimeni nu este bun, fără numai singur Dumnezeu”</w:t>
      </w:r>
      <w:hyperlink w:anchor="bookmark438" w:tooltip="Current Document">
        <w:r>
          <w:rPr>
            <w:vertAlign w:val="superscript"/>
          </w:rPr>
          <w:t>424</w:t>
        </w:r>
      </w:hyperlink>
      <w:r>
        <w:t>. Dar textul acesta mi se pare că are o dezlegare chiar foarte u</w:t>
      </w:r>
      <w:r w:rsidR="004072EA">
        <w:rPr>
          <w:rFonts w:ascii="Cambria" w:hAnsi="Cambria" w:cs="Cambria"/>
        </w:rPr>
        <w:t>ș</w:t>
      </w:r>
      <w:r>
        <w:t>oară. Căci dacă vei atribui însu</w:t>
      </w:r>
      <w:r w:rsidR="004072EA">
        <w:rPr>
          <w:rFonts w:ascii="Cambria" w:hAnsi="Cambria" w:cs="Cambria"/>
        </w:rPr>
        <w:t>ș</w:t>
      </w:r>
      <w:r>
        <w:t xml:space="preserve">irea de </w:t>
      </w:r>
      <w:r>
        <w:rPr>
          <w:rFonts w:cs="Times New Roman"/>
          <w:rtl/>
          <w:lang w:bidi="he-IL"/>
        </w:rPr>
        <w:t>״</w:t>
      </w:r>
      <w:r>
        <w:t>singur adevărat” numai Tatălui, unde vei pune Adevărul Însu</w:t>
      </w:r>
      <w:r w:rsidR="004072EA">
        <w:rPr>
          <w:rFonts w:ascii="Cambria" w:hAnsi="Cambria" w:cs="Cambria"/>
        </w:rPr>
        <w:t>ș</w:t>
      </w:r>
      <w:hyperlink w:anchor="bookmark439" w:tooltip="Current Document">
        <w:r>
          <w:t>i</w:t>
        </w:r>
        <w:r>
          <w:rPr>
            <w:vertAlign w:val="superscript"/>
          </w:rPr>
          <w:t>425</w:t>
        </w:r>
        <w:r>
          <w:t>?</w:t>
        </w:r>
      </w:hyperlink>
      <w:r>
        <w:t xml:space="preserve"> Căci dacă vei în</w:t>
      </w:r>
      <w:r w:rsidR="004072EA">
        <w:rPr>
          <w:rFonts w:ascii="Cambria" w:hAnsi="Cambria" w:cs="Cambria"/>
        </w:rPr>
        <w:t>ț</w:t>
      </w:r>
      <w:r>
        <w:t xml:space="preserve">elege în acest chip expresiile </w:t>
      </w:r>
      <w:r>
        <w:rPr>
          <w:rFonts w:cs="Times New Roman"/>
          <w:rtl/>
          <w:lang w:bidi="he-IL"/>
        </w:rPr>
        <w:t>״</w:t>
      </w:r>
      <w:r>
        <w:t>Singurul în</w:t>
      </w:r>
      <w:r w:rsidR="004072EA">
        <w:rPr>
          <w:rFonts w:ascii="Cambria" w:hAnsi="Cambria" w:cs="Cambria"/>
        </w:rPr>
        <w:t>ț</w:t>
      </w:r>
      <w:r>
        <w:t>elept Dumnezeu”</w:t>
      </w:r>
      <w:hyperlink w:anchor="bookmark440" w:tooltip="Current Document">
        <w:r>
          <w:rPr>
            <w:vertAlign w:val="superscript"/>
          </w:rPr>
          <w:t>426</w:t>
        </w:r>
      </w:hyperlink>
      <w:r>
        <w:t xml:space="preserve">, sau </w:t>
      </w:r>
      <w:r>
        <w:rPr>
          <w:rFonts w:cs="Times New Roman"/>
          <w:rtl/>
          <w:lang w:bidi="he-IL"/>
        </w:rPr>
        <w:t>״</w:t>
      </w:r>
      <w:r>
        <w:t>Singurul care are nemurire, care locuieste în lumina cea neapropiată”</w:t>
      </w:r>
      <w:hyperlink w:anchor="bookmark441" w:tooltip="Current Document">
        <w:r>
          <w:rPr>
            <w:vertAlign w:val="superscript"/>
          </w:rPr>
          <w:t>427</w:t>
        </w:r>
      </w:hyperlink>
      <w:r>
        <w:t xml:space="preserve">, sau </w:t>
      </w:r>
      <w:r>
        <w:rPr>
          <w:rFonts w:cs="Times New Roman"/>
          <w:rtl/>
          <w:lang w:bidi="he-IL"/>
        </w:rPr>
        <w:t>״</w:t>
      </w:r>
      <w:r>
        <w:t xml:space="preserve">Împăratul veacurilor care este nestricăcios, nevăzut </w:t>
      </w:r>
      <w:r w:rsidR="004072EA">
        <w:rPr>
          <w:rFonts w:ascii="Cambria" w:hAnsi="Cambria" w:cs="Cambria"/>
        </w:rPr>
        <w:t>ș</w:t>
      </w:r>
      <w:r>
        <w:t>i singur Dumnezeu”</w:t>
      </w:r>
      <w:hyperlink w:anchor="bookmark442" w:tooltip="Current Document">
        <w:r>
          <w:rPr>
            <w:vertAlign w:val="superscript"/>
          </w:rPr>
          <w:t>428</w:t>
        </w:r>
      </w:hyperlink>
      <w:r>
        <w:t>, î</w:t>
      </w:r>
      <w:r w:rsidR="004072EA">
        <w:rPr>
          <w:rFonts w:ascii="Cambria" w:hAnsi="Cambria" w:cs="Cambria"/>
        </w:rPr>
        <w:t>ț</w:t>
      </w:r>
      <w:r>
        <w:t>i va pieri Fiul, condamnat la moarte sau la</w:t>
      </w:r>
    </w:p>
    <w:p w:rsidR="006E509F" w:rsidRDefault="00601D3F">
      <w:pPr>
        <w:pStyle w:val="Footnote0"/>
        <w:framePr w:w="7162" w:h="187" w:hRule="exact" w:wrap="none" w:vAnchor="page" w:hAnchor="page" w:x="5330" w:y="7941"/>
        <w:shd w:val="clear" w:color="auto" w:fill="auto"/>
        <w:tabs>
          <w:tab w:val="left" w:pos="259"/>
        </w:tabs>
        <w:spacing w:line="170" w:lineRule="exact"/>
      </w:pPr>
      <w:bookmarkStart w:id="435" w:name="bookmark434"/>
      <w:bookmarkStart w:id="436" w:name="bookmark435"/>
      <w:r>
        <w:rPr>
          <w:rStyle w:val="FootnoteCandara"/>
          <w:vertAlign w:val="superscript"/>
        </w:rPr>
        <w:t>420</w:t>
      </w:r>
      <w:r>
        <w:tab/>
        <w:t>Dan. 9, 18.</w:t>
      </w:r>
      <w:bookmarkEnd w:id="435"/>
      <w:bookmarkEnd w:id="436"/>
    </w:p>
    <w:p w:rsidR="006E509F" w:rsidRDefault="00601D3F">
      <w:pPr>
        <w:pStyle w:val="Footnote0"/>
        <w:framePr w:w="7162" w:h="1867" w:hRule="exact" w:wrap="none" w:vAnchor="page" w:hAnchor="page" w:x="5330" w:y="8159"/>
        <w:shd w:val="clear" w:color="auto" w:fill="auto"/>
        <w:tabs>
          <w:tab w:val="left" w:pos="288"/>
        </w:tabs>
      </w:pPr>
      <w:bookmarkStart w:id="437" w:name="bookmark436"/>
      <w:r>
        <w:rPr>
          <w:rStyle w:val="FootnoteCandara"/>
          <w:vertAlign w:val="superscript"/>
        </w:rPr>
        <w:t>421</w:t>
      </w:r>
      <w:r>
        <w:tab/>
        <w:t xml:space="preserve">loan </w:t>
      </w:r>
      <w:r>
        <w:rPr>
          <w:rStyle w:val="FootnoteCandara"/>
        </w:rPr>
        <w:t>6</w:t>
      </w:r>
      <w:r>
        <w:t xml:space="preserve">, 40. În nota 28 (col 120), Migne are adaosul explicativ </w:t>
      </w:r>
      <w:r>
        <w:rPr>
          <w:rtl/>
          <w:lang w:bidi="he-IL"/>
        </w:rPr>
        <w:t>״</w:t>
      </w:r>
      <w:r>
        <w:t xml:space="preserve">adică restituirea în întregime”, adaos pe care Mason îl crede necesar </w:t>
      </w:r>
      <w:r w:rsidR="004072EA">
        <w:t>ș</w:t>
      </w:r>
      <w:r>
        <w:t>i îl introduce în textul edi</w:t>
      </w:r>
      <w:r w:rsidR="004072EA">
        <w:t>ț</w:t>
      </w:r>
      <w:r>
        <w:t>iei sale. Cum am mai văzut, termenul de apocatastază, adică revenirea la condi</w:t>
      </w:r>
      <w:r w:rsidR="004072EA">
        <w:t>ț</w:t>
      </w:r>
      <w:r>
        <w:t xml:space="preserve">ia sau starea noastră de mai înainte de păcat, este egal aici cu cel de </w:t>
      </w:r>
      <w:r>
        <w:rPr>
          <w:rtl/>
          <w:lang w:bidi="he-IL"/>
        </w:rPr>
        <w:t>״</w:t>
      </w:r>
      <w:r>
        <w:t>înviere”, dar cu observa</w:t>
      </w:r>
      <w:r w:rsidR="004072EA">
        <w:t>ț</w:t>
      </w:r>
      <w:r>
        <w:t>ia că este vorba de cei care au crezut în Fiul, de cei mântui</w:t>
      </w:r>
      <w:r w:rsidR="004072EA">
        <w:t>ț</w:t>
      </w:r>
      <w:r>
        <w:t xml:space="preserve">i adică. Întâlnim la Sfântul Grigorie de Nazianz chiar </w:t>
      </w:r>
      <w:r w:rsidR="004072EA">
        <w:t>ș</w:t>
      </w:r>
      <w:r>
        <w:t xml:space="preserve">i expresia </w:t>
      </w:r>
      <w:r>
        <w:rPr>
          <w:rtl/>
          <w:lang w:bidi="he-IL"/>
        </w:rPr>
        <w:t>״</w:t>
      </w:r>
      <w:r>
        <w:t>după restaurarea în întregime a naturii omene</w:t>
      </w:r>
      <w:r w:rsidR="004072EA">
        <w:t>ș</w:t>
      </w:r>
      <w:r>
        <w:t>ti adusă de Mântuitorul”, evident în sens de înviere, fiindcă revenirea aceasta are loc după învierea mor</w:t>
      </w:r>
      <w:r w:rsidR="004072EA">
        <w:t>ț</w:t>
      </w:r>
      <w:r>
        <w:t xml:space="preserve">ilor. Cuvântul apocatastază are </w:t>
      </w:r>
      <w:r w:rsidR="004072EA">
        <w:t>ș</w:t>
      </w:r>
      <w:r>
        <w:t>i în</w:t>
      </w:r>
      <w:r w:rsidR="004072EA">
        <w:t>ț</w:t>
      </w:r>
      <w:r>
        <w:t>eles de desăvâr</w:t>
      </w:r>
      <w:r w:rsidR="004072EA">
        <w:t>ș</w:t>
      </w:r>
      <w:r>
        <w:t xml:space="preserve">ire, precum </w:t>
      </w:r>
      <w:r w:rsidR="004072EA">
        <w:t>ș</w:t>
      </w:r>
      <w:r>
        <w:t xml:space="preserve">i în expresia </w:t>
      </w:r>
      <w:r>
        <w:rPr>
          <w:rtl/>
          <w:lang w:bidi="he-IL"/>
        </w:rPr>
        <w:t>״</w:t>
      </w:r>
      <w:r>
        <w:t>până la desăvâr</w:t>
      </w:r>
      <w:r w:rsidR="004072EA">
        <w:t>ș</w:t>
      </w:r>
      <w:r>
        <w:t>irea timpurilor”.</w:t>
      </w:r>
      <w:bookmarkEnd w:id="437"/>
    </w:p>
    <w:p w:rsidR="006E509F" w:rsidRDefault="00601D3F">
      <w:pPr>
        <w:pStyle w:val="Footnote0"/>
        <w:framePr w:w="7162" w:h="225" w:hRule="exact" w:wrap="none" w:vAnchor="page" w:hAnchor="page" w:x="5330" w:y="10031"/>
        <w:shd w:val="clear" w:color="auto" w:fill="auto"/>
        <w:tabs>
          <w:tab w:val="left" w:pos="264"/>
        </w:tabs>
        <w:spacing w:line="226" w:lineRule="exact"/>
      </w:pPr>
      <w:bookmarkStart w:id="438" w:name="bookmark437"/>
      <w:r>
        <w:rPr>
          <w:rStyle w:val="FootnoteCandara"/>
          <w:vertAlign w:val="superscript"/>
        </w:rPr>
        <w:t>422</w:t>
      </w:r>
      <w:r>
        <w:tab/>
        <w:t>loan 14, 24.</w:t>
      </w:r>
      <w:bookmarkEnd w:id="438"/>
    </w:p>
    <w:p w:rsidR="006E509F" w:rsidRDefault="00601D3F">
      <w:pPr>
        <w:pStyle w:val="Footnote0"/>
        <w:framePr w:w="7162" w:h="225" w:hRule="exact" w:wrap="none" w:vAnchor="page" w:hAnchor="page" w:x="5330" w:y="10261"/>
        <w:shd w:val="clear" w:color="auto" w:fill="auto"/>
        <w:tabs>
          <w:tab w:val="left" w:pos="264"/>
        </w:tabs>
        <w:spacing w:line="226" w:lineRule="exact"/>
      </w:pPr>
      <w:bookmarkStart w:id="439" w:name="bookmark438"/>
      <w:r>
        <w:rPr>
          <w:rStyle w:val="FootnoteCandara"/>
          <w:vertAlign w:val="superscript"/>
        </w:rPr>
        <w:t>423</w:t>
      </w:r>
      <w:r>
        <w:tab/>
        <w:t>loan 17, 3.</w:t>
      </w:r>
      <w:bookmarkEnd w:id="439"/>
    </w:p>
    <w:p w:rsidR="006E509F" w:rsidRDefault="00601D3F">
      <w:pPr>
        <w:pStyle w:val="Footnote0"/>
        <w:framePr w:w="7162" w:h="225" w:hRule="exact" w:wrap="none" w:vAnchor="page" w:hAnchor="page" w:x="5330" w:y="10492"/>
        <w:shd w:val="clear" w:color="auto" w:fill="auto"/>
        <w:tabs>
          <w:tab w:val="left" w:pos="259"/>
        </w:tabs>
        <w:spacing w:line="226" w:lineRule="exact"/>
      </w:pPr>
      <w:bookmarkStart w:id="440" w:name="bookmark439"/>
      <w:r>
        <w:rPr>
          <w:rStyle w:val="FootnoteCandara"/>
          <w:vertAlign w:val="superscript"/>
        </w:rPr>
        <w:t>424</w:t>
      </w:r>
      <w:r>
        <w:tab/>
        <w:t>Marc. 10, 18; Luc. 18,19.</w:t>
      </w:r>
      <w:bookmarkEnd w:id="440"/>
    </w:p>
    <w:p w:rsidR="006E509F" w:rsidRDefault="00601D3F">
      <w:pPr>
        <w:pStyle w:val="Footnote0"/>
        <w:framePr w:w="7162" w:h="225" w:hRule="exact" w:wrap="none" w:vAnchor="page" w:hAnchor="page" w:x="5330" w:y="10717"/>
        <w:shd w:val="clear" w:color="auto" w:fill="auto"/>
        <w:tabs>
          <w:tab w:val="left" w:pos="245"/>
        </w:tabs>
        <w:spacing w:line="226" w:lineRule="exact"/>
      </w:pPr>
      <w:r>
        <w:rPr>
          <w:rStyle w:val="FootnoteCandara"/>
          <w:vertAlign w:val="superscript"/>
        </w:rPr>
        <w:t>425</w:t>
      </w:r>
      <w:r>
        <w:tab/>
        <w:t>Adică Iisus.</w:t>
      </w:r>
    </w:p>
    <w:p w:rsidR="006E509F" w:rsidRDefault="00601D3F">
      <w:pPr>
        <w:pStyle w:val="Footnote0"/>
        <w:framePr w:w="7162" w:h="225" w:hRule="exact" w:wrap="none" w:vAnchor="page" w:hAnchor="page" w:x="5330" w:y="10947"/>
        <w:shd w:val="clear" w:color="auto" w:fill="auto"/>
        <w:tabs>
          <w:tab w:val="left" w:pos="259"/>
        </w:tabs>
        <w:spacing w:line="226" w:lineRule="exact"/>
      </w:pPr>
      <w:bookmarkStart w:id="441" w:name="bookmark440"/>
      <w:bookmarkStart w:id="442" w:name="bookmark441"/>
      <w:r>
        <w:rPr>
          <w:rStyle w:val="FootnoteCandara"/>
          <w:vertAlign w:val="superscript"/>
        </w:rPr>
        <w:t>426</w:t>
      </w:r>
      <w:r>
        <w:tab/>
        <w:t>Rom. 16, 27.</w:t>
      </w:r>
      <w:bookmarkEnd w:id="441"/>
      <w:bookmarkEnd w:id="442"/>
    </w:p>
    <w:p w:rsidR="006E509F" w:rsidRDefault="00601D3F">
      <w:pPr>
        <w:pStyle w:val="Footnote0"/>
        <w:framePr w:w="7162" w:h="225" w:hRule="exact" w:wrap="none" w:vAnchor="page" w:hAnchor="page" w:x="5330" w:y="11178"/>
        <w:shd w:val="clear" w:color="auto" w:fill="auto"/>
        <w:tabs>
          <w:tab w:val="left" w:pos="264"/>
        </w:tabs>
        <w:spacing w:line="226" w:lineRule="exact"/>
      </w:pPr>
      <w:bookmarkStart w:id="443" w:name="bookmark442"/>
      <w:r>
        <w:rPr>
          <w:rStyle w:val="FootnoteCandara"/>
          <w:vertAlign w:val="superscript"/>
        </w:rPr>
        <w:t>427</w:t>
      </w:r>
      <w:r>
        <w:tab/>
        <w:t xml:space="preserve">I Tim. </w:t>
      </w:r>
      <w:r>
        <w:rPr>
          <w:rStyle w:val="FootnoteCandara"/>
        </w:rPr>
        <w:t>6</w:t>
      </w:r>
      <w:r>
        <w:t>, 16.</w:t>
      </w:r>
      <w:bookmarkEnd w:id="443"/>
    </w:p>
    <w:p w:rsidR="006E509F" w:rsidRDefault="00601D3F">
      <w:pPr>
        <w:pStyle w:val="Footnote0"/>
        <w:framePr w:w="7162" w:h="353" w:hRule="exact" w:wrap="none" w:vAnchor="page" w:hAnchor="page" w:x="5330" w:y="11408"/>
        <w:shd w:val="clear" w:color="auto" w:fill="auto"/>
        <w:tabs>
          <w:tab w:val="left" w:pos="264"/>
          <w:tab w:val="left" w:pos="3379"/>
        </w:tabs>
        <w:spacing w:line="226" w:lineRule="exact"/>
      </w:pPr>
      <w:r>
        <w:rPr>
          <w:rStyle w:val="FootnoteCandara"/>
          <w:vertAlign w:val="superscript"/>
        </w:rPr>
        <w:t>428</w:t>
      </w:r>
      <w:r>
        <w:tab/>
        <w:t>I Tim. 1, 17.</w:t>
      </w:r>
      <w:r>
        <w:tab/>
      </w:r>
      <w:r>
        <w:rPr>
          <w:rStyle w:val="FootnoteCandara"/>
        </w:rPr>
        <w:t>97</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9115" w:hRule="exact" w:wrap="none" w:vAnchor="page" w:hAnchor="page" w:x="5378" w:y="518"/>
        <w:shd w:val="clear" w:color="auto" w:fill="auto"/>
        <w:spacing w:before="0"/>
      </w:pPr>
      <w:r>
        <w:lastRenderedPageBreak/>
        <w:t>întuneric, sau la a nu fi în</w:t>
      </w:r>
      <w:r w:rsidR="004072EA">
        <w:rPr>
          <w:rFonts w:ascii="Cambria" w:hAnsi="Cambria" w:cs="Cambria"/>
        </w:rPr>
        <w:t>ț</w:t>
      </w:r>
      <w:r>
        <w:t xml:space="preserve">elept, nici împărat, nici nevăzut, nici în totul Dumnezeu, ceea ce este rezumatul celor spuse. </w:t>
      </w:r>
      <w:r w:rsidR="004072EA">
        <w:rPr>
          <w:rFonts w:ascii="Cambria" w:hAnsi="Cambria" w:cs="Cambria"/>
        </w:rPr>
        <w:t>Ș</w:t>
      </w:r>
      <w:r>
        <w:t xml:space="preserve">i cum nu va pierde El, odată cu celelalte, </w:t>
      </w:r>
      <w:r w:rsidR="004072EA">
        <w:rPr>
          <w:rFonts w:ascii="Cambria" w:hAnsi="Cambria" w:cs="Cambria"/>
        </w:rPr>
        <w:t>ș</w:t>
      </w:r>
      <w:r>
        <w:t>i bunătatea, care mai ales este însu</w:t>
      </w:r>
      <w:r w:rsidR="004072EA">
        <w:rPr>
          <w:rFonts w:ascii="Cambria" w:hAnsi="Cambria" w:cs="Cambria"/>
        </w:rPr>
        <w:t>ș</w:t>
      </w:r>
      <w:r>
        <w:t>irea numai a lui Dumnezeu? Eu însă socotesc că expresia „ca să te cunoască pe Tine singurul adevărat Dumnezeu” este spusă pentru înlăturarea Dumnezeilor, care în realitate nu sunt Dumnezei, dar care se spune că sunt Dumnezei. Căci nu ar fi adăugat: „</w:t>
      </w:r>
      <w:r w:rsidR="004072EA">
        <w:rPr>
          <w:rFonts w:ascii="Cambria" w:hAnsi="Cambria" w:cs="Cambria"/>
        </w:rPr>
        <w:t>Ș</w:t>
      </w:r>
      <w:r>
        <w:t>i pe Cel care L-ai trimis, pe Iisus Hristos”, dacă ar fi făcut distinc</w:t>
      </w:r>
      <w:r w:rsidR="004072EA">
        <w:rPr>
          <w:rFonts w:ascii="Cambria" w:hAnsi="Cambria" w:cs="Cambria"/>
        </w:rPr>
        <w:t>ț</w:t>
      </w:r>
      <w:r>
        <w:t>ie în privin</w:t>
      </w:r>
      <w:r w:rsidR="004072EA">
        <w:rPr>
          <w:rFonts w:ascii="Cambria" w:hAnsi="Cambria" w:cs="Cambria"/>
        </w:rPr>
        <w:t>ț</w:t>
      </w:r>
      <w:r>
        <w:t xml:space="preserve">a expresiei „singurul adevărat”, cu scopul de a opune-o Fiului </w:t>
      </w:r>
      <w:r w:rsidR="004072EA">
        <w:rPr>
          <w:rFonts w:ascii="Cambria" w:hAnsi="Cambria" w:cs="Cambria"/>
        </w:rPr>
        <w:t>ș</w:t>
      </w:r>
      <w:r>
        <w:t>i dacă nu ar fi fost vorba despre Dumnezeirea lor comună. Iar expresia: „Nimeni nu este bun” este o întâmpinare către legiuitorul care-L ispitea, care Îi atribuia bunătatea ca unui om. Căci bunătatea supremă, zice, apar</w:t>
      </w:r>
      <w:r w:rsidR="004072EA">
        <w:rPr>
          <w:rFonts w:ascii="Cambria" w:hAnsi="Cambria" w:cs="Cambria"/>
        </w:rPr>
        <w:t>ț</w:t>
      </w:r>
      <w:r>
        <w:t xml:space="preserve">ine numai lui Dumnezeu, chiar dacă cu acest nume este numit </w:t>
      </w:r>
      <w:r w:rsidR="004072EA">
        <w:rPr>
          <w:rFonts w:ascii="Cambria" w:hAnsi="Cambria" w:cs="Cambria"/>
        </w:rPr>
        <w:t>ș</w:t>
      </w:r>
      <w:r>
        <w:t>i un om, cum este textul: „Omul cel bun din tezaurul bun scoate afară lucrul cel bun”</w:t>
      </w:r>
      <w:hyperlink w:anchor="bookmark443" w:tooltip="Current Document">
        <w:r>
          <w:rPr>
            <w:vertAlign w:val="superscript"/>
          </w:rPr>
          <w:t>429</w:t>
        </w:r>
        <w:r>
          <w:t xml:space="preserve"> </w:t>
        </w:r>
      </w:hyperlink>
      <w:r w:rsidR="004072EA">
        <w:rPr>
          <w:rFonts w:ascii="Cambria" w:hAnsi="Cambria" w:cs="Cambria"/>
        </w:rPr>
        <w:t>ș</w:t>
      </w:r>
      <w:r>
        <w:t>i: „Voi da împără</w:t>
      </w:r>
      <w:r w:rsidR="004072EA">
        <w:rPr>
          <w:rFonts w:ascii="Cambria" w:hAnsi="Cambria" w:cs="Cambria"/>
        </w:rPr>
        <w:t>ț</w:t>
      </w:r>
      <w:r>
        <w:t>ia celui care este mai bun decât tine”</w:t>
      </w:r>
      <w:hyperlink w:anchor="bookmark444" w:tooltip="Current Document">
        <w:r>
          <w:rPr>
            <w:vertAlign w:val="superscript"/>
          </w:rPr>
          <w:t>430</w:t>
        </w:r>
      </w:hyperlink>
      <w:r>
        <w:t>, când vorbe</w:t>
      </w:r>
      <w:r w:rsidR="004072EA">
        <w:rPr>
          <w:rFonts w:ascii="Cambria" w:hAnsi="Cambria" w:cs="Cambria"/>
        </w:rPr>
        <w:t>ș</w:t>
      </w:r>
      <w:r>
        <w:t xml:space="preserve">te Dumnezeu către Saul despre David, </w:t>
      </w:r>
      <w:r w:rsidR="004072EA">
        <w:rPr>
          <w:rFonts w:ascii="Cambria" w:hAnsi="Cambria" w:cs="Cambria"/>
        </w:rPr>
        <w:t>ș</w:t>
      </w:r>
      <w:r>
        <w:t>i textul: „Fă bine, Doamne, la cei buni”</w:t>
      </w:r>
      <w:hyperlink w:anchor="bookmark445" w:tooltip="Current Document">
        <w:r>
          <w:rPr>
            <w:vertAlign w:val="superscript"/>
          </w:rPr>
          <w:t>431</w:t>
        </w:r>
      </w:hyperlink>
      <w:r>
        <w:t xml:space="preserve">, </w:t>
      </w:r>
      <w:r w:rsidR="004072EA">
        <w:rPr>
          <w:rFonts w:ascii="Cambria" w:hAnsi="Cambria" w:cs="Cambria"/>
        </w:rPr>
        <w:t>ș</w:t>
      </w:r>
      <w:r>
        <w:t>i altele de felul acesta, câte se spun despre cei lăuda</w:t>
      </w:r>
      <w:r w:rsidR="004072EA">
        <w:rPr>
          <w:rFonts w:ascii="Cambria" w:hAnsi="Cambria" w:cs="Cambria"/>
        </w:rPr>
        <w:t>ț</w:t>
      </w:r>
      <w:r>
        <w:t xml:space="preserve">i între noi oamenii, la care a ajuns curgerea primului bine, fie ea </w:t>
      </w:r>
      <w:r w:rsidR="004072EA">
        <w:rPr>
          <w:rFonts w:ascii="Cambria" w:hAnsi="Cambria" w:cs="Cambria"/>
        </w:rPr>
        <w:t>ș</w:t>
      </w:r>
      <w:r>
        <w:t>i în rândul al doilea. Dacă deci te vom convinge de lucrul acesta, foarte bine, iar de nu, ce vei avea de spus fă</w:t>
      </w:r>
      <w:r w:rsidR="004072EA">
        <w:rPr>
          <w:rFonts w:ascii="Cambria" w:hAnsi="Cambria" w:cs="Cambria"/>
        </w:rPr>
        <w:t>ț</w:t>
      </w:r>
      <w:r>
        <w:t>ă de cei care, de altă parte, după socotin</w:t>
      </w:r>
      <w:r w:rsidR="004072EA">
        <w:rPr>
          <w:rFonts w:ascii="Cambria" w:hAnsi="Cambria" w:cs="Cambria"/>
        </w:rPr>
        <w:t>ț</w:t>
      </w:r>
      <w:r>
        <w:t>ele tale, afirmă că Fiul singur este numit Dumnezeu? În care cuvinte? În aceasta: „Acesta este Dumnezeul tău, nu va fi socotit un altul în afară de El”</w:t>
      </w:r>
      <w:hyperlink w:anchor="bookmark446" w:tooltip="Current Document">
        <w:r>
          <w:rPr>
            <w:vertAlign w:val="superscript"/>
          </w:rPr>
          <w:t>432</w:t>
        </w:r>
      </w:hyperlink>
      <w:r>
        <w:t xml:space="preserve">, </w:t>
      </w:r>
      <w:r w:rsidR="004072EA">
        <w:rPr>
          <w:rFonts w:ascii="Cambria" w:hAnsi="Cambria" w:cs="Cambria"/>
        </w:rPr>
        <w:t>ș</w:t>
      </w:r>
      <w:r>
        <w:t>i pu</w:t>
      </w:r>
      <w:r w:rsidR="004072EA">
        <w:rPr>
          <w:rFonts w:ascii="Cambria" w:hAnsi="Cambria" w:cs="Cambria"/>
        </w:rPr>
        <w:t>ț</w:t>
      </w:r>
      <w:r>
        <w:t xml:space="preserve">in mai departe: „După aceasta, a fost văzut pe pământ </w:t>
      </w:r>
      <w:r w:rsidR="004072EA">
        <w:rPr>
          <w:rFonts w:ascii="Cambria" w:hAnsi="Cambria" w:cs="Cambria"/>
        </w:rPr>
        <w:t>ș</w:t>
      </w:r>
      <w:r>
        <w:t>i a petrecut împreună cu oamenii”</w:t>
      </w:r>
      <w:hyperlink w:anchor="bookmark447" w:tooltip="Current Document">
        <w:r>
          <w:rPr>
            <w:vertAlign w:val="superscript"/>
          </w:rPr>
          <w:t>433</w:t>
        </w:r>
      </w:hyperlink>
      <w:r>
        <w:t xml:space="preserve">. Căci, că spusa aceasta nu se referă la Tatăl, ci la Fiul, o arată limpede adăugirea. Căci Acesta este Cel care a trăit în trup împreună cu noi </w:t>
      </w:r>
      <w:r w:rsidR="004072EA">
        <w:rPr>
          <w:rFonts w:ascii="Cambria" w:hAnsi="Cambria" w:cs="Cambria"/>
        </w:rPr>
        <w:t>ș</w:t>
      </w:r>
      <w:r>
        <w:t>i a fost împreună cu cei de jos. Iar dacă ar birui părerea că lucrul acesta a fost pus împotriva Tatălu</w:t>
      </w:r>
      <w:hyperlink w:anchor="bookmark448" w:tooltip="Current Document">
        <w:r>
          <w:t>i</w:t>
        </w:r>
        <w:r>
          <w:rPr>
            <w:vertAlign w:val="superscript"/>
          </w:rPr>
          <w:t>434</w:t>
        </w:r>
      </w:hyperlink>
      <w:r>
        <w:t>, nu împotriva celor socoti</w:t>
      </w:r>
      <w:r w:rsidR="004072EA">
        <w:rPr>
          <w:rFonts w:ascii="Cambria" w:hAnsi="Cambria" w:cs="Cambria"/>
        </w:rPr>
        <w:t>ț</w:t>
      </w:r>
      <w:r>
        <w:t>i Dumnezei, ar însemna că am mic</w:t>
      </w:r>
      <w:r w:rsidR="004072EA">
        <w:rPr>
          <w:rFonts w:ascii="Cambria" w:hAnsi="Cambria" w:cs="Cambria"/>
        </w:rPr>
        <w:t>ș</w:t>
      </w:r>
      <w:r>
        <w:t>orat pe Tatăl prin argumentele prin care am fost zelo</w:t>
      </w:r>
      <w:r w:rsidR="004072EA">
        <w:rPr>
          <w:rFonts w:ascii="Cambria" w:hAnsi="Cambria" w:cs="Cambria"/>
        </w:rPr>
        <w:t>ș</w:t>
      </w:r>
      <w:r>
        <w:t>i fa</w:t>
      </w:r>
      <w:r w:rsidR="004072EA">
        <w:rPr>
          <w:rFonts w:ascii="Cambria" w:hAnsi="Cambria" w:cs="Cambria"/>
        </w:rPr>
        <w:t>ț</w:t>
      </w:r>
      <w:r>
        <w:t xml:space="preserve">ă de Fiul. Ce ar putea fi mai de plâns </w:t>
      </w:r>
      <w:r w:rsidR="004072EA">
        <w:rPr>
          <w:rFonts w:ascii="Cambria" w:hAnsi="Cambria" w:cs="Cambria"/>
        </w:rPr>
        <w:t>ș</w:t>
      </w:r>
      <w:r>
        <w:t>i mai vrednic de pedeapsă decât această biruin</w:t>
      </w:r>
      <w:r w:rsidR="004072EA">
        <w:rPr>
          <w:rFonts w:ascii="Cambria" w:hAnsi="Cambria" w:cs="Cambria"/>
        </w:rPr>
        <w:t>ț</w:t>
      </w:r>
      <w:r>
        <w:t>ă?</w:t>
      </w:r>
    </w:p>
    <w:p w:rsidR="006E509F" w:rsidRDefault="00601D3F">
      <w:pPr>
        <w:pStyle w:val="Bodytext20"/>
        <w:framePr w:w="7080" w:h="9115" w:hRule="exact" w:wrap="none" w:vAnchor="page" w:hAnchor="page" w:x="5378" w:y="518"/>
        <w:shd w:val="clear" w:color="auto" w:fill="auto"/>
        <w:spacing w:before="0"/>
        <w:ind w:left="3340"/>
        <w:jc w:val="left"/>
      </w:pPr>
      <w:r>
        <w:t>XIV</w:t>
      </w:r>
    </w:p>
    <w:p w:rsidR="006E509F" w:rsidRDefault="00601D3F">
      <w:pPr>
        <w:pStyle w:val="Headerorfooter40"/>
        <w:framePr w:wrap="none" w:vAnchor="page" w:hAnchor="page" w:x="8747" w:y="11541"/>
        <w:shd w:val="clear" w:color="auto" w:fill="auto"/>
        <w:spacing w:line="210" w:lineRule="exact"/>
      </w:pPr>
      <w:r>
        <w:rPr>
          <w:rStyle w:val="Headerorfooter41"/>
        </w:rPr>
        <w:t>98</w:t>
      </w:r>
    </w:p>
    <w:p w:rsidR="006E509F" w:rsidRDefault="00601D3F">
      <w:pPr>
        <w:pStyle w:val="Footnote0"/>
        <w:framePr w:w="3341" w:h="254" w:hRule="exact" w:wrap="none" w:vAnchor="page" w:hAnchor="page" w:x="5378" w:y="10232"/>
        <w:shd w:val="clear" w:color="auto" w:fill="auto"/>
        <w:tabs>
          <w:tab w:val="left" w:pos="259"/>
        </w:tabs>
        <w:spacing w:line="226" w:lineRule="exact"/>
      </w:pPr>
      <w:bookmarkStart w:id="444" w:name="bookmark443"/>
      <w:bookmarkStart w:id="445" w:name="bookmark444"/>
      <w:r>
        <w:rPr>
          <w:rStyle w:val="FootnoteCandara"/>
          <w:vertAlign w:val="superscript"/>
        </w:rPr>
        <w:t>429</w:t>
      </w:r>
      <w:r>
        <w:tab/>
        <w:t>Mat. 12, 35.</w:t>
      </w:r>
      <w:bookmarkEnd w:id="444"/>
      <w:bookmarkEnd w:id="445"/>
    </w:p>
    <w:p w:rsidR="006E509F" w:rsidRDefault="00601D3F">
      <w:pPr>
        <w:pStyle w:val="Footnote0"/>
        <w:framePr w:w="3341" w:h="226" w:hRule="exact" w:wrap="none" w:vAnchor="page" w:hAnchor="page" w:x="5378" w:y="10492"/>
        <w:shd w:val="clear" w:color="auto" w:fill="auto"/>
        <w:tabs>
          <w:tab w:val="left" w:pos="264"/>
        </w:tabs>
        <w:spacing w:line="226" w:lineRule="exact"/>
      </w:pPr>
      <w:bookmarkStart w:id="446" w:name="bookmark445"/>
      <w:r>
        <w:rPr>
          <w:rStyle w:val="FootnoteCandara"/>
          <w:vertAlign w:val="superscript"/>
        </w:rPr>
        <w:t>430</w:t>
      </w:r>
      <w:r>
        <w:tab/>
        <w:t>I Reg. 15, 28.</w:t>
      </w:r>
      <w:bookmarkEnd w:id="446"/>
    </w:p>
    <w:p w:rsidR="006E509F" w:rsidRDefault="00601D3F">
      <w:pPr>
        <w:pStyle w:val="Footnote0"/>
        <w:framePr w:w="3341" w:h="225" w:hRule="exact" w:wrap="none" w:vAnchor="page" w:hAnchor="page" w:x="5378" w:y="10717"/>
        <w:shd w:val="clear" w:color="auto" w:fill="auto"/>
        <w:tabs>
          <w:tab w:val="left" w:pos="259"/>
        </w:tabs>
        <w:spacing w:line="226" w:lineRule="exact"/>
      </w:pPr>
      <w:bookmarkStart w:id="447" w:name="bookmark446"/>
      <w:r>
        <w:rPr>
          <w:rStyle w:val="FootnoteCandara"/>
          <w:vertAlign w:val="superscript"/>
        </w:rPr>
        <w:t>431</w:t>
      </w:r>
      <w:r>
        <w:tab/>
        <w:t>Ps. 125, 4.</w:t>
      </w:r>
      <w:bookmarkEnd w:id="447"/>
    </w:p>
    <w:p w:rsidR="006E509F" w:rsidRDefault="00601D3F">
      <w:pPr>
        <w:pStyle w:val="Footnote0"/>
        <w:framePr w:w="3341" w:h="225" w:hRule="exact" w:wrap="none" w:vAnchor="page" w:hAnchor="page" w:x="5378" w:y="10947"/>
        <w:shd w:val="clear" w:color="auto" w:fill="auto"/>
        <w:tabs>
          <w:tab w:val="left" w:pos="259"/>
        </w:tabs>
        <w:spacing w:line="226" w:lineRule="exact"/>
      </w:pPr>
      <w:bookmarkStart w:id="448" w:name="bookmark447"/>
      <w:r>
        <w:rPr>
          <w:rStyle w:val="FootnoteCandara"/>
          <w:vertAlign w:val="superscript"/>
        </w:rPr>
        <w:t>432</w:t>
      </w:r>
      <w:r>
        <w:tab/>
        <w:t>Bar. 3, 36.</w:t>
      </w:r>
      <w:bookmarkEnd w:id="448"/>
    </w:p>
    <w:p w:rsidR="006E509F" w:rsidRDefault="00601D3F">
      <w:pPr>
        <w:pStyle w:val="Footnote0"/>
        <w:framePr w:w="3341" w:h="225" w:hRule="exact" w:wrap="none" w:vAnchor="page" w:hAnchor="page" w:x="5378" w:y="11178"/>
        <w:shd w:val="clear" w:color="auto" w:fill="auto"/>
        <w:tabs>
          <w:tab w:val="left" w:pos="259"/>
        </w:tabs>
        <w:spacing w:line="226" w:lineRule="exact"/>
      </w:pPr>
      <w:bookmarkStart w:id="449" w:name="bookmark448"/>
      <w:r>
        <w:rPr>
          <w:rStyle w:val="FootnoteCandara"/>
          <w:vertAlign w:val="superscript"/>
        </w:rPr>
        <w:t>433</w:t>
      </w:r>
      <w:r>
        <w:tab/>
        <w:t>Bar. 3, 38.</w:t>
      </w:r>
      <w:bookmarkEnd w:id="449"/>
    </w:p>
    <w:p w:rsidR="006E509F" w:rsidRDefault="00601D3F">
      <w:pPr>
        <w:pStyle w:val="Footnote0"/>
        <w:framePr w:w="3341" w:h="254" w:hRule="exact" w:wrap="none" w:vAnchor="page" w:hAnchor="page" w:x="5378" w:y="11408"/>
        <w:shd w:val="clear" w:color="auto" w:fill="auto"/>
        <w:tabs>
          <w:tab w:val="left" w:pos="250"/>
        </w:tabs>
        <w:spacing w:line="226" w:lineRule="exact"/>
      </w:pPr>
      <w:r>
        <w:rPr>
          <w:rStyle w:val="FootnoteCandara"/>
          <w:vertAlign w:val="superscript"/>
        </w:rPr>
        <w:t>434</w:t>
      </w:r>
      <w:r>
        <w:tab/>
        <w:t>„Împotriva Tatălui”, adică „despre Tatăl’</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81" w:h="6789" w:hRule="exact" w:wrap="none" w:vAnchor="page" w:hAnchor="page" w:x="5323" w:y="518"/>
        <w:shd w:val="clear" w:color="auto" w:fill="auto"/>
        <w:spacing w:before="0"/>
        <w:ind w:firstLine="540"/>
      </w:pPr>
      <w:r>
        <w:lastRenderedPageBreak/>
        <w:t>În al nouălea rând, vor spune textul acela: „Întotdeauna fiind viu, ca să mijlocească pentru noi”</w:t>
      </w:r>
      <w:hyperlink w:anchor="bookmark449" w:tooltip="Current Document">
        <w:r>
          <w:rPr>
            <w:vertAlign w:val="superscript"/>
          </w:rPr>
          <w:t>435</w:t>
        </w:r>
      </w:hyperlink>
      <w:r>
        <w:t xml:space="preserve">. E bine spus lucrul acesta </w:t>
      </w:r>
      <w:r w:rsidR="004072EA">
        <w:rPr>
          <w:rFonts w:ascii="Cambria" w:hAnsi="Cambria" w:cs="Cambria"/>
        </w:rPr>
        <w:t>ș</w:t>
      </w:r>
      <w:r>
        <w:t xml:space="preserve">i foarte mistic </w:t>
      </w:r>
      <w:r w:rsidR="004072EA">
        <w:rPr>
          <w:rFonts w:ascii="Cambria" w:hAnsi="Cambria" w:cs="Cambria"/>
        </w:rPr>
        <w:t>ș</w:t>
      </w:r>
      <w:r>
        <w:t xml:space="preserve">i cu foarte multă iubire de oameni. Căci a mijloci nu înseamnă, cum este obiceiul multora, a cere dreptate, căci aceasta ar însemna, într-un fel, </w:t>
      </w:r>
      <w:r w:rsidR="004072EA">
        <w:rPr>
          <w:rFonts w:ascii="Cambria" w:hAnsi="Cambria" w:cs="Cambria"/>
        </w:rPr>
        <w:t>ș</w:t>
      </w:r>
      <w:r>
        <w:t>i o umilin</w:t>
      </w:r>
      <w:r w:rsidR="004072EA">
        <w:rPr>
          <w:rFonts w:ascii="Cambria" w:hAnsi="Cambria" w:cs="Cambria"/>
        </w:rPr>
        <w:t>ț</w:t>
      </w:r>
      <w:r>
        <w:t>ă, ci înseamnă a face pe solul pentru noi, prin ra</w:t>
      </w:r>
      <w:r w:rsidR="004072EA">
        <w:rPr>
          <w:rFonts w:ascii="Cambria" w:hAnsi="Cambria" w:cs="Cambria"/>
        </w:rPr>
        <w:t>ț</w:t>
      </w:r>
      <w:r>
        <w:t xml:space="preserve">iunea mijlocirii după cum se spune că </w:t>
      </w:r>
      <w:r w:rsidR="004072EA">
        <w:rPr>
          <w:rFonts w:ascii="Cambria" w:hAnsi="Cambria" w:cs="Cambria"/>
        </w:rPr>
        <w:t>ș</w:t>
      </w:r>
      <w:r>
        <w:t>i Duhul mijloce</w:t>
      </w:r>
      <w:r w:rsidR="004072EA">
        <w:rPr>
          <w:rFonts w:ascii="Cambria" w:hAnsi="Cambria" w:cs="Cambria"/>
        </w:rPr>
        <w:t>ș</w:t>
      </w:r>
      <w:r>
        <w:t xml:space="preserve">te pentru noi. Căci „Unul este Dumnezeu </w:t>
      </w:r>
      <w:r w:rsidR="004072EA">
        <w:rPr>
          <w:rFonts w:ascii="Cambria" w:hAnsi="Cambria" w:cs="Cambria"/>
        </w:rPr>
        <w:t>ș</w:t>
      </w:r>
      <w:r>
        <w:t xml:space="preserve">i unul Mijlocitorul între Dumnezeu </w:t>
      </w:r>
      <w:r w:rsidR="004072EA">
        <w:rPr>
          <w:rFonts w:ascii="Cambria" w:hAnsi="Cambria" w:cs="Cambria"/>
        </w:rPr>
        <w:t>ș</w:t>
      </w:r>
      <w:r>
        <w:t>i oameni, omul Iisus Hristos”</w:t>
      </w:r>
      <w:hyperlink w:anchor="bookmark450" w:tooltip="Current Document">
        <w:r>
          <w:rPr>
            <w:vertAlign w:val="superscript"/>
          </w:rPr>
          <w:t>436</w:t>
        </w:r>
      </w:hyperlink>
      <w:r>
        <w:t xml:space="preserve">. Căci El face pe solul încă </w:t>
      </w:r>
      <w:r w:rsidR="004072EA">
        <w:rPr>
          <w:rFonts w:ascii="Cambria" w:hAnsi="Cambria" w:cs="Cambria"/>
        </w:rPr>
        <w:t>ș</w:t>
      </w:r>
      <w:r>
        <w:t>i acum, ca om, pentru mântuirea mea, fiindcă El este cu corpul pe care l-a luat, până când mă va face Dumnezeu, prin puterea firii omene</w:t>
      </w:r>
      <w:r w:rsidR="004072EA">
        <w:rPr>
          <w:rFonts w:ascii="Cambria" w:hAnsi="Cambria" w:cs="Cambria"/>
        </w:rPr>
        <w:t>ș</w:t>
      </w:r>
      <w:r>
        <w:t>ti luate de El, chiar dacă nu mai este acum cunoscut după carn</w:t>
      </w:r>
      <w:hyperlink w:anchor="bookmark451" w:tooltip="Current Document">
        <w:r>
          <w:t>e</w:t>
        </w:r>
        <w:r>
          <w:rPr>
            <w:vertAlign w:val="superscript"/>
          </w:rPr>
          <w:t>437</w:t>
        </w:r>
      </w:hyperlink>
      <w:r>
        <w:t xml:space="preserve">, vreau să spun după patimile carnale </w:t>
      </w:r>
      <w:r w:rsidR="004072EA">
        <w:rPr>
          <w:rFonts w:ascii="Cambria" w:hAnsi="Cambria" w:cs="Cambria"/>
        </w:rPr>
        <w:t>ș</w:t>
      </w:r>
      <w:r>
        <w:t>i, în afară de păcat, ale firii noastr</w:t>
      </w:r>
      <w:hyperlink w:anchor="bookmark452" w:tooltip="Current Document">
        <w:r>
          <w:t>e</w:t>
        </w:r>
        <w:r>
          <w:rPr>
            <w:vertAlign w:val="superscript"/>
          </w:rPr>
          <w:t>438</w:t>
        </w:r>
      </w:hyperlink>
      <w:r>
        <w:t xml:space="preserve">. Astfel dar </w:t>
      </w:r>
      <w:r w:rsidR="004072EA">
        <w:rPr>
          <w:rFonts w:ascii="Cambria" w:hAnsi="Cambria" w:cs="Cambria"/>
        </w:rPr>
        <w:t>ș</w:t>
      </w:r>
      <w:r>
        <w:t>i mijlocitor îl avem pe Iisus,</w:t>
      </w:r>
      <w:hyperlink w:anchor="bookmark453" w:tooltip="Current Document">
        <w:r>
          <w:rPr>
            <w:vertAlign w:val="superscript"/>
          </w:rPr>
          <w:t>439</w:t>
        </w:r>
        <w:r>
          <w:t xml:space="preserve"> </w:t>
        </w:r>
      </w:hyperlink>
      <w:r>
        <w:t xml:space="preserve">nu în sensul că se aruncă la picioarele Tatălui pentru noi </w:t>
      </w:r>
      <w:r w:rsidR="004072EA">
        <w:rPr>
          <w:rFonts w:ascii="Cambria" w:hAnsi="Cambria" w:cs="Cambria"/>
        </w:rPr>
        <w:t>ș</w:t>
      </w:r>
      <w:r>
        <w:t>i Îi cade în fa</w:t>
      </w:r>
      <w:r w:rsidR="004072EA">
        <w:rPr>
          <w:rFonts w:ascii="Cambria" w:hAnsi="Cambria" w:cs="Cambria"/>
        </w:rPr>
        <w:t>ț</w:t>
      </w:r>
      <w:r>
        <w:t xml:space="preserve">ă ca un rob. În lături cu gândul acesta într-a- devăr supus robiei </w:t>
      </w:r>
      <w:r w:rsidR="004072EA">
        <w:rPr>
          <w:rFonts w:ascii="Cambria" w:hAnsi="Cambria" w:cs="Cambria"/>
        </w:rPr>
        <w:t>ș</w:t>
      </w:r>
      <w:r>
        <w:t xml:space="preserve">i nevrednic de Duhul. Astfel nu este în firea Tatălui să caute acest lucru </w:t>
      </w:r>
      <w:r w:rsidR="004072EA">
        <w:rPr>
          <w:rFonts w:ascii="Cambria" w:hAnsi="Cambria" w:cs="Cambria"/>
        </w:rPr>
        <w:t>ș</w:t>
      </w:r>
      <w:r>
        <w:t xml:space="preserve">i nici în a Fiului să-l sufere </w:t>
      </w:r>
      <w:r w:rsidR="004072EA">
        <w:rPr>
          <w:rFonts w:ascii="Cambria" w:hAnsi="Cambria" w:cs="Cambria"/>
        </w:rPr>
        <w:t>ș</w:t>
      </w:r>
      <w:r>
        <w:t xml:space="preserve">i nici nu este drept de a fi el cugetat despre Dumnezeu, ci prin cele câte a pătimit El ca un om, în calitate de Cuvânt </w:t>
      </w:r>
      <w:r w:rsidR="004072EA">
        <w:rPr>
          <w:rFonts w:ascii="Cambria" w:hAnsi="Cambria" w:cs="Cambria"/>
        </w:rPr>
        <w:t>ș</w:t>
      </w:r>
      <w:r>
        <w:t>i îndemnător, să fiu îngăduitor. A</w:t>
      </w:r>
      <w:r w:rsidR="004072EA">
        <w:rPr>
          <w:rFonts w:ascii="Cambria" w:hAnsi="Cambria" w:cs="Cambria"/>
        </w:rPr>
        <w:t>ș</w:t>
      </w:r>
      <w:r>
        <w:t>a în</w:t>
      </w:r>
      <w:r w:rsidR="004072EA">
        <w:rPr>
          <w:rFonts w:ascii="Cambria" w:hAnsi="Cambria" w:cs="Cambria"/>
        </w:rPr>
        <w:t>ț</w:t>
      </w:r>
      <w:r>
        <w:t>eleg eu mijlocirea Fiului.</w:t>
      </w:r>
    </w:p>
    <w:p w:rsidR="006E509F" w:rsidRDefault="00601D3F">
      <w:pPr>
        <w:pStyle w:val="Bodytext20"/>
        <w:framePr w:w="7181" w:h="6789" w:hRule="exact" w:wrap="none" w:vAnchor="page" w:hAnchor="page" w:x="5323" w:y="518"/>
        <w:shd w:val="clear" w:color="auto" w:fill="auto"/>
        <w:spacing w:before="0"/>
        <w:ind w:left="3440"/>
        <w:jc w:val="left"/>
      </w:pPr>
      <w:r>
        <w:t>XV</w:t>
      </w:r>
    </w:p>
    <w:p w:rsidR="006E509F" w:rsidRDefault="00601D3F">
      <w:pPr>
        <w:pStyle w:val="Bodytext20"/>
        <w:framePr w:w="7181" w:h="6789" w:hRule="exact" w:wrap="none" w:vAnchor="page" w:hAnchor="page" w:x="5323" w:y="518"/>
        <w:shd w:val="clear" w:color="auto" w:fill="auto"/>
        <w:spacing w:before="0"/>
        <w:ind w:firstLine="540"/>
      </w:pPr>
      <w:r>
        <w:t>În al zecelea rând, este pentru ei „ne</w:t>
      </w:r>
      <w:r w:rsidR="004072EA">
        <w:rPr>
          <w:rFonts w:ascii="Cambria" w:hAnsi="Cambria" w:cs="Cambria"/>
        </w:rPr>
        <w:t>ș</w:t>
      </w:r>
      <w:r>
        <w:t>tiin</w:t>
      </w:r>
      <w:r w:rsidR="004072EA">
        <w:rPr>
          <w:rFonts w:ascii="Cambria" w:hAnsi="Cambria" w:cs="Cambria"/>
        </w:rPr>
        <w:t>ț</w:t>
      </w:r>
      <w:r>
        <w:t xml:space="preserve">a” </w:t>
      </w:r>
      <w:r w:rsidR="004072EA">
        <w:rPr>
          <w:rFonts w:ascii="Cambria" w:hAnsi="Cambria" w:cs="Cambria"/>
        </w:rPr>
        <w:t>ș</w:t>
      </w:r>
      <w:r>
        <w:t>i faptul că nimeni nu cunoa</w:t>
      </w:r>
      <w:r w:rsidR="004072EA">
        <w:rPr>
          <w:rFonts w:ascii="Cambria" w:hAnsi="Cambria" w:cs="Cambria"/>
        </w:rPr>
        <w:t>ș</w:t>
      </w:r>
      <w:r>
        <w:t xml:space="preserve">te ziua cea din urmă </w:t>
      </w:r>
      <w:r w:rsidR="004072EA">
        <w:rPr>
          <w:rFonts w:ascii="Cambria" w:hAnsi="Cambria" w:cs="Cambria"/>
        </w:rPr>
        <w:t>ș</w:t>
      </w:r>
      <w:r>
        <w:t>i ceasul, nici Fiul Însu</w:t>
      </w:r>
      <w:r w:rsidR="004072EA">
        <w:rPr>
          <w:rFonts w:ascii="Cambria" w:hAnsi="Cambria" w:cs="Cambria"/>
        </w:rPr>
        <w:t>ș</w:t>
      </w:r>
      <w:r>
        <w:t>i, fără numai Tată</w:t>
      </w:r>
      <w:hyperlink w:anchor="bookmark454" w:tooltip="Current Document">
        <w:r>
          <w:t>l</w:t>
        </w:r>
        <w:r>
          <w:rPr>
            <w:vertAlign w:val="superscript"/>
          </w:rPr>
          <w:t>440</w:t>
        </w:r>
      </w:hyperlink>
      <w:r>
        <w:t xml:space="preserve">. </w:t>
      </w:r>
      <w:r w:rsidR="004072EA">
        <w:rPr>
          <w:rFonts w:ascii="Cambria" w:hAnsi="Cambria" w:cs="Cambria"/>
        </w:rPr>
        <w:t>Ș</w:t>
      </w:r>
      <w:r>
        <w:t xml:space="preserve">i într-adevăr, cum nu </w:t>
      </w:r>
      <w:r w:rsidR="004072EA">
        <w:rPr>
          <w:rFonts w:ascii="Cambria" w:hAnsi="Cambria" w:cs="Cambria"/>
        </w:rPr>
        <w:t>ș</w:t>
      </w:r>
      <w:r>
        <w:t>tie ceva din cele existente În</w:t>
      </w:r>
      <w:r w:rsidR="004072EA">
        <w:rPr>
          <w:rFonts w:ascii="Cambria" w:hAnsi="Cambria" w:cs="Cambria"/>
        </w:rPr>
        <w:t>ț</w:t>
      </w:r>
      <w:r>
        <w:t>elepciunea, Făcătorul veacurilo</w:t>
      </w:r>
      <w:hyperlink w:anchor="bookmark455" w:tooltip="Current Document">
        <w:r>
          <w:t>r</w:t>
        </w:r>
        <w:r>
          <w:rPr>
            <w:vertAlign w:val="superscript"/>
          </w:rPr>
          <w:t>441</w:t>
        </w:r>
      </w:hyperlink>
      <w:r>
        <w:t xml:space="preserve">, Consumatorul </w:t>
      </w:r>
      <w:r w:rsidR="004072EA">
        <w:rPr>
          <w:rFonts w:ascii="Cambria" w:hAnsi="Cambria" w:cs="Cambria"/>
        </w:rPr>
        <w:t>ș</w:t>
      </w:r>
      <w:r>
        <w:t>i</w:t>
      </w:r>
    </w:p>
    <w:p w:rsidR="006E509F" w:rsidRDefault="00601D3F">
      <w:pPr>
        <w:pStyle w:val="Footnote0"/>
        <w:framePr w:w="7181" w:h="254" w:hRule="exact" w:wrap="none" w:vAnchor="page" w:hAnchor="page" w:x="5323" w:y="8135"/>
        <w:shd w:val="clear" w:color="auto" w:fill="auto"/>
        <w:tabs>
          <w:tab w:val="left" w:pos="259"/>
        </w:tabs>
        <w:spacing w:line="230" w:lineRule="exact"/>
      </w:pPr>
      <w:bookmarkStart w:id="450" w:name="bookmark449"/>
      <w:bookmarkStart w:id="451" w:name="bookmark450"/>
      <w:r>
        <w:rPr>
          <w:rStyle w:val="FootnoteCandara"/>
          <w:vertAlign w:val="superscript"/>
        </w:rPr>
        <w:t>435</w:t>
      </w:r>
      <w:r>
        <w:tab/>
        <w:t>Evr. 7, 25.</w:t>
      </w:r>
      <w:bookmarkEnd w:id="450"/>
      <w:bookmarkEnd w:id="451"/>
    </w:p>
    <w:p w:rsidR="006E509F" w:rsidRDefault="00601D3F">
      <w:pPr>
        <w:pStyle w:val="Footnote0"/>
        <w:framePr w:w="7181" w:h="230" w:hRule="exact" w:wrap="none" w:vAnchor="page" w:hAnchor="page" w:x="5323" w:y="8390"/>
        <w:shd w:val="clear" w:color="auto" w:fill="auto"/>
        <w:tabs>
          <w:tab w:val="left" w:pos="264"/>
        </w:tabs>
        <w:spacing w:line="230" w:lineRule="exact"/>
      </w:pPr>
      <w:bookmarkStart w:id="452" w:name="bookmark451"/>
      <w:r>
        <w:rPr>
          <w:rStyle w:val="FootnoteCandara"/>
          <w:vertAlign w:val="superscript"/>
        </w:rPr>
        <w:t>436</w:t>
      </w:r>
      <w:r>
        <w:tab/>
        <w:t>I Tim. 2, 5.</w:t>
      </w:r>
      <w:bookmarkEnd w:id="452"/>
    </w:p>
    <w:p w:rsidR="006E509F" w:rsidRDefault="00601D3F">
      <w:pPr>
        <w:pStyle w:val="Footnote0"/>
        <w:framePr w:w="7181" w:h="230" w:hRule="exact" w:wrap="none" w:vAnchor="page" w:hAnchor="page" w:x="5323" w:y="8620"/>
        <w:shd w:val="clear" w:color="auto" w:fill="auto"/>
        <w:tabs>
          <w:tab w:val="left" w:pos="264"/>
        </w:tabs>
        <w:spacing w:line="230" w:lineRule="exact"/>
      </w:pPr>
      <w:bookmarkStart w:id="453" w:name="bookmark452"/>
      <w:r>
        <w:rPr>
          <w:rStyle w:val="FootnoteCandara"/>
          <w:vertAlign w:val="superscript"/>
        </w:rPr>
        <w:t>437</w:t>
      </w:r>
      <w:r>
        <w:tab/>
        <w:t>II Cor. 5, 16.</w:t>
      </w:r>
      <w:bookmarkEnd w:id="453"/>
    </w:p>
    <w:p w:rsidR="006E509F" w:rsidRDefault="00601D3F">
      <w:pPr>
        <w:pStyle w:val="Footnote0"/>
        <w:framePr w:w="7181" w:h="428" w:hRule="exact" w:wrap="none" w:vAnchor="page" w:hAnchor="page" w:x="5323" w:y="8862"/>
        <w:shd w:val="clear" w:color="auto" w:fill="auto"/>
        <w:tabs>
          <w:tab w:val="left" w:pos="264"/>
        </w:tabs>
        <w:spacing w:line="216" w:lineRule="exact"/>
      </w:pPr>
      <w:bookmarkStart w:id="454" w:name="bookmark453"/>
      <w:r>
        <w:rPr>
          <w:rStyle w:val="FootnoteCandara"/>
          <w:vertAlign w:val="superscript"/>
        </w:rPr>
        <w:t>438</w:t>
      </w:r>
      <w:r>
        <w:tab/>
        <w:t>Vrea să spună că Mântuitorul a luat asupra Sa natura noastră, cu cele ale ei, afară de păcat.</w:t>
      </w:r>
      <w:bookmarkEnd w:id="454"/>
    </w:p>
    <w:p w:rsidR="006E509F" w:rsidRDefault="00601D3F">
      <w:pPr>
        <w:pStyle w:val="Footnote0"/>
        <w:framePr w:w="7181" w:h="216" w:hRule="exact" w:wrap="none" w:vAnchor="page" w:hAnchor="page" w:x="5323" w:y="9298"/>
        <w:shd w:val="clear" w:color="auto" w:fill="auto"/>
        <w:tabs>
          <w:tab w:val="left" w:pos="259"/>
        </w:tabs>
        <w:spacing w:line="216" w:lineRule="exact"/>
      </w:pPr>
      <w:bookmarkStart w:id="455" w:name="bookmark454"/>
      <w:r>
        <w:rPr>
          <w:rStyle w:val="FootnoteCandara"/>
          <w:vertAlign w:val="superscript"/>
        </w:rPr>
        <w:t>439</w:t>
      </w:r>
      <w:r>
        <w:tab/>
        <w:t>Evr. 4, 15.</w:t>
      </w:r>
      <w:bookmarkEnd w:id="455"/>
    </w:p>
    <w:p w:rsidR="006E509F" w:rsidRDefault="00601D3F">
      <w:pPr>
        <w:pStyle w:val="Footnote0"/>
        <w:framePr w:w="7181" w:h="1868" w:hRule="exact" w:wrap="none" w:vAnchor="page" w:hAnchor="page" w:x="5323" w:y="9537"/>
        <w:shd w:val="clear" w:color="auto" w:fill="auto"/>
        <w:tabs>
          <w:tab w:val="left" w:pos="278"/>
        </w:tabs>
      </w:pPr>
      <w:bookmarkStart w:id="456" w:name="bookmark455"/>
      <w:r>
        <w:rPr>
          <w:rStyle w:val="FootnoteCandara"/>
          <w:vertAlign w:val="superscript"/>
        </w:rPr>
        <w:t>440</w:t>
      </w:r>
      <w:r>
        <w:tab/>
        <w:t>Marc. 13, 32. Hilarie explică că această necunoa</w:t>
      </w:r>
      <w:r w:rsidR="004072EA">
        <w:t>ș</w:t>
      </w:r>
      <w:r>
        <w:t>tere sau ne</w:t>
      </w:r>
      <w:r w:rsidR="004072EA">
        <w:t>ș</w:t>
      </w:r>
      <w:r>
        <w:t>tiin</w:t>
      </w:r>
      <w:r w:rsidR="004072EA">
        <w:t>ț</w:t>
      </w:r>
      <w:r>
        <w:t>ă nu se cade a fi atribuită Lui, Creatorul, ci socotită că ea nu este din cauza slăbiciunii sau defectului ne</w:t>
      </w:r>
      <w:r w:rsidR="004072EA">
        <w:t>ș</w:t>
      </w:r>
      <w:r>
        <w:t>tiin</w:t>
      </w:r>
      <w:r w:rsidR="004072EA">
        <w:t>ț</w:t>
      </w:r>
      <w:r>
        <w:t xml:space="preserve">ei, ci din cauze de timp </w:t>
      </w:r>
      <w:r w:rsidR="004072EA">
        <w:t>ș</w:t>
      </w:r>
      <w:r>
        <w:t xml:space="preserve">i împrejurări. Căci a socoti că este un timp potrivit pentru tăcere </w:t>
      </w:r>
      <w:r w:rsidR="004072EA">
        <w:t>ș</w:t>
      </w:r>
      <w:r>
        <w:t xml:space="preserve">i un timp potrivit pentru vorbire, apoi din cauza ascultătorilor. Epifanie, în </w:t>
      </w:r>
      <w:r>
        <w:rPr>
          <w:rStyle w:val="FootnoteItalic"/>
        </w:rPr>
        <w:t>Ancoratus,</w:t>
      </w:r>
      <w:r>
        <w:t xml:space="preserve"> face deosebire între cunoa</w:t>
      </w:r>
      <w:r w:rsidR="004072EA">
        <w:t>ș</w:t>
      </w:r>
      <w:r>
        <w:t xml:space="preserve">tere </w:t>
      </w:r>
      <w:r>
        <w:rPr>
          <w:rtl/>
          <w:lang w:bidi="he-IL"/>
        </w:rPr>
        <w:t>״</w:t>
      </w:r>
      <w:r>
        <w:t xml:space="preserve">per scientiam” </w:t>
      </w:r>
      <w:r w:rsidR="004072EA">
        <w:t>ș</w:t>
      </w:r>
      <w:r>
        <w:t>i cunoa</w:t>
      </w:r>
      <w:r w:rsidR="004072EA">
        <w:t>ș</w:t>
      </w:r>
      <w:r>
        <w:t xml:space="preserve">tere </w:t>
      </w:r>
      <w:r>
        <w:rPr>
          <w:rtl/>
          <w:lang w:bidi="he-IL"/>
        </w:rPr>
        <w:t>״</w:t>
      </w:r>
      <w:r>
        <w:t>per actionem”. Tatăl cunoa</w:t>
      </w:r>
      <w:r w:rsidR="004072EA">
        <w:t>ș</w:t>
      </w:r>
      <w:r>
        <w:t>te ceasul judecă</w:t>
      </w:r>
      <w:r w:rsidR="004072EA">
        <w:t>ț</w:t>
      </w:r>
      <w:r>
        <w:t xml:space="preserve">ii „secundum scientiam” </w:t>
      </w:r>
      <w:r w:rsidR="004072EA">
        <w:t>ș</w:t>
      </w:r>
      <w:r>
        <w:t xml:space="preserve">i „secundum </w:t>
      </w:r>
      <w:r w:rsidRPr="0080265D">
        <w:rPr>
          <w:lang w:eastAsia="en-US" w:bidi="en-US"/>
        </w:rPr>
        <w:t xml:space="preserve">actionem”. </w:t>
      </w:r>
      <w:r>
        <w:t>Fiul îl cunoa</w:t>
      </w:r>
      <w:r w:rsidR="004072EA">
        <w:t>ș</w:t>
      </w:r>
      <w:r>
        <w:t xml:space="preserve">te numai </w:t>
      </w:r>
      <w:r>
        <w:rPr>
          <w:rtl/>
          <w:lang w:val="en-US" w:eastAsia="en-US" w:bidi="he-IL"/>
        </w:rPr>
        <w:t>״</w:t>
      </w:r>
      <w:r w:rsidRPr="0080265D">
        <w:rPr>
          <w:lang w:eastAsia="en-US" w:bidi="en-US"/>
        </w:rPr>
        <w:t xml:space="preserve">secundum </w:t>
      </w:r>
      <w:r>
        <w:t xml:space="preserve">scientiam”. Îngerii nu-l cunosc în nici un fel. </w:t>
      </w:r>
      <w:r w:rsidRPr="0080265D">
        <w:rPr>
          <w:lang w:eastAsia="en-US" w:bidi="en-US"/>
        </w:rPr>
        <w:t xml:space="preserve">Augustin </w:t>
      </w:r>
      <w:r>
        <w:t>socote</w:t>
      </w:r>
      <w:r w:rsidR="004072EA">
        <w:t>ș</w:t>
      </w:r>
      <w:r>
        <w:t>te că Iisus nu cunoa</w:t>
      </w:r>
      <w:r w:rsidR="004072EA">
        <w:t>ș</w:t>
      </w:r>
      <w:r>
        <w:t>te ceasul judecă</w:t>
      </w:r>
      <w:r w:rsidR="004072EA">
        <w:t>ț</w:t>
      </w:r>
      <w:r>
        <w:t xml:space="preserve">ii decât </w:t>
      </w:r>
      <w:r>
        <w:rPr>
          <w:rtl/>
          <w:lang w:val="en-US" w:eastAsia="en-US" w:bidi="he-IL"/>
        </w:rPr>
        <w:t>״</w:t>
      </w:r>
      <w:r w:rsidRPr="0080265D">
        <w:rPr>
          <w:lang w:eastAsia="en-US" w:bidi="en-US"/>
        </w:rPr>
        <w:t xml:space="preserve">quantum </w:t>
      </w:r>
      <w:r>
        <w:t>attinet ad ejus revelationem”, adică numai cât prive</w:t>
      </w:r>
      <w:r w:rsidR="004072EA">
        <w:t>ș</w:t>
      </w:r>
      <w:r>
        <w:t>te descoperirea lui.</w:t>
      </w:r>
      <w:bookmarkEnd w:id="456"/>
    </w:p>
    <w:p w:rsidR="006E509F" w:rsidRDefault="00601D3F">
      <w:pPr>
        <w:pStyle w:val="Footnote0"/>
        <w:framePr w:w="7181" w:h="351" w:hRule="exact" w:wrap="none" w:vAnchor="page" w:hAnchor="page" w:x="5323" w:y="11430"/>
        <w:shd w:val="clear" w:color="auto" w:fill="auto"/>
        <w:tabs>
          <w:tab w:val="left" w:pos="259"/>
          <w:tab w:val="left" w:pos="3379"/>
        </w:tabs>
        <w:spacing w:line="170" w:lineRule="exact"/>
      </w:pPr>
      <w:r>
        <w:rPr>
          <w:rStyle w:val="FootnoteCandara"/>
          <w:vertAlign w:val="superscript"/>
        </w:rPr>
        <w:t>441</w:t>
      </w:r>
      <w:r>
        <w:rPr>
          <w:vertAlign w:val="superscript"/>
        </w:rPr>
        <w:tab/>
        <w:t xml:space="preserve">Evr </w:t>
      </w:r>
      <w:r>
        <w:rPr>
          <w:rStyle w:val="FootnoteCandara"/>
          <w:vertAlign w:val="superscript"/>
        </w:rPr>
        <w:t>1</w:t>
      </w:r>
      <w:r>
        <w:rPr>
          <w:vertAlign w:val="superscript"/>
        </w:rPr>
        <w:t xml:space="preserve"> </w:t>
      </w:r>
      <w:r>
        <w:rPr>
          <w:rStyle w:val="FootnoteCandara"/>
          <w:vertAlign w:val="superscript"/>
        </w:rPr>
        <w:t>2</w:t>
      </w:r>
      <w:r>
        <w:tab/>
        <w:t>99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8860" w:hRule="exact" w:wrap="none" w:vAnchor="page" w:hAnchor="page" w:x="5371" w:y="519"/>
        <w:shd w:val="clear" w:color="auto" w:fill="auto"/>
        <w:spacing w:before="0"/>
      </w:pPr>
      <w:r>
        <w:lastRenderedPageBreak/>
        <w:t>Schimbătoru</w:t>
      </w:r>
      <w:hyperlink w:anchor="bookmark456" w:tooltip="Current Document">
        <w:r>
          <w:t>l</w:t>
        </w:r>
        <w:r>
          <w:rPr>
            <w:vertAlign w:val="superscript"/>
          </w:rPr>
          <w:t>442</w:t>
        </w:r>
      </w:hyperlink>
      <w:r>
        <w:t>, Margine</w:t>
      </w:r>
      <w:hyperlink w:anchor="bookmark457" w:tooltip="Current Document">
        <w:r>
          <w:t>a</w:t>
        </w:r>
        <w:r>
          <w:rPr>
            <w:vertAlign w:val="superscript"/>
          </w:rPr>
          <w:t>443</w:t>
        </w:r>
        <w:r>
          <w:t xml:space="preserve"> </w:t>
        </w:r>
      </w:hyperlink>
      <w:r>
        <w:t>celor făcute, care cunoa</w:t>
      </w:r>
      <w:r w:rsidR="004072EA">
        <w:rPr>
          <w:rFonts w:ascii="Cambria" w:hAnsi="Cambria" w:cs="Cambria"/>
        </w:rPr>
        <w:t>ș</w:t>
      </w:r>
      <w:r>
        <w:t>te cele ale lui Dumnezeu, cum cunoa</w:t>
      </w:r>
      <w:r w:rsidR="004072EA">
        <w:rPr>
          <w:rFonts w:ascii="Cambria" w:hAnsi="Cambria" w:cs="Cambria"/>
        </w:rPr>
        <w:t>ș</w:t>
      </w:r>
      <w:r>
        <w:t>te duhul omului cele dinlăuntrul omulu</w:t>
      </w:r>
      <w:hyperlink w:anchor="bookmark458" w:tooltip="Current Document">
        <w:r>
          <w:t>i</w:t>
        </w:r>
        <w:r>
          <w:rPr>
            <w:vertAlign w:val="superscript"/>
          </w:rPr>
          <w:t>444</w:t>
        </w:r>
        <w:r>
          <w:t>?</w:t>
        </w:r>
      </w:hyperlink>
      <w:r>
        <w:t xml:space="preserve"> Căci ce este mai desăvâr</w:t>
      </w:r>
      <w:r w:rsidR="004072EA">
        <w:rPr>
          <w:rFonts w:ascii="Cambria" w:hAnsi="Cambria" w:cs="Cambria"/>
        </w:rPr>
        <w:t>ș</w:t>
      </w:r>
      <w:r>
        <w:t>it ca această cunoa</w:t>
      </w:r>
      <w:r w:rsidR="004072EA">
        <w:rPr>
          <w:rFonts w:ascii="Cambria" w:hAnsi="Cambria" w:cs="Cambria"/>
        </w:rPr>
        <w:t>ș</w:t>
      </w:r>
      <w:r>
        <w:t xml:space="preserve">tere? Cum deci </w:t>
      </w:r>
      <w:r w:rsidR="004072EA">
        <w:rPr>
          <w:rFonts w:ascii="Cambria" w:hAnsi="Cambria" w:cs="Cambria"/>
        </w:rPr>
        <w:t>ș</w:t>
      </w:r>
      <w:r>
        <w:t xml:space="preserve">tie Fiul cu precizie cele ce se întâmplă înaintea acestui ceas din urmă </w:t>
      </w:r>
      <w:r w:rsidR="004072EA">
        <w:rPr>
          <w:rFonts w:ascii="Cambria" w:hAnsi="Cambria" w:cs="Cambria"/>
        </w:rPr>
        <w:t>ș</w:t>
      </w:r>
      <w:r>
        <w:t>i pe cele care sunt parcă în timpul sfâr</w:t>
      </w:r>
      <w:r w:rsidR="004072EA">
        <w:rPr>
          <w:rFonts w:ascii="Cambria" w:hAnsi="Cambria" w:cs="Cambria"/>
        </w:rPr>
        <w:t>ș</w:t>
      </w:r>
      <w:r>
        <w:t>itulu</w:t>
      </w:r>
      <w:hyperlink w:anchor="bookmark459" w:tooltip="Current Document">
        <w:r>
          <w:t>i</w:t>
        </w:r>
        <w:r>
          <w:rPr>
            <w:vertAlign w:val="superscript"/>
          </w:rPr>
          <w:t>445</w:t>
        </w:r>
      </w:hyperlink>
      <w:r>
        <w:t>, dar ceasul acesta însu</w:t>
      </w:r>
      <w:r w:rsidR="004072EA">
        <w:rPr>
          <w:rFonts w:ascii="Cambria" w:hAnsi="Cambria" w:cs="Cambria"/>
        </w:rPr>
        <w:t>ș</w:t>
      </w:r>
      <w:r>
        <w:t>i nu-l cunoa</w:t>
      </w:r>
      <w:r w:rsidR="004072EA">
        <w:rPr>
          <w:rFonts w:ascii="Cambria" w:hAnsi="Cambria" w:cs="Cambria"/>
        </w:rPr>
        <w:t>ș</w:t>
      </w:r>
      <w:r>
        <w:t>te? Căci socotin</w:t>
      </w:r>
      <w:r w:rsidR="004072EA">
        <w:rPr>
          <w:rFonts w:ascii="Cambria" w:hAnsi="Cambria" w:cs="Cambria"/>
        </w:rPr>
        <w:t>ț</w:t>
      </w:r>
      <w:r>
        <w:t xml:space="preserve">a aceasta este într-adevăr asemenea unei enigme, este ca </w:t>
      </w:r>
      <w:r w:rsidR="004072EA">
        <w:rPr>
          <w:rFonts w:ascii="Cambria" w:hAnsi="Cambria" w:cs="Cambria"/>
        </w:rPr>
        <w:t>ș</w:t>
      </w:r>
      <w:r>
        <w:t>i când cineva ar spune că cunoa</w:t>
      </w:r>
      <w:r w:rsidR="004072EA">
        <w:rPr>
          <w:rFonts w:ascii="Cambria" w:hAnsi="Cambria" w:cs="Cambria"/>
        </w:rPr>
        <w:t>ș</w:t>
      </w:r>
      <w:r>
        <w:t>te cu de-amănuntul cele ce sunt în fa</w:t>
      </w:r>
      <w:r w:rsidR="004072EA">
        <w:rPr>
          <w:rFonts w:ascii="Cambria" w:hAnsi="Cambria" w:cs="Cambria"/>
        </w:rPr>
        <w:t>ț</w:t>
      </w:r>
      <w:r>
        <w:t>a unui zid, dar că zidul însu</w:t>
      </w:r>
      <w:r w:rsidR="004072EA">
        <w:rPr>
          <w:rFonts w:ascii="Cambria" w:hAnsi="Cambria" w:cs="Cambria"/>
        </w:rPr>
        <w:t>ș</w:t>
      </w:r>
      <w:r>
        <w:t>i nu-l cunoa</w:t>
      </w:r>
      <w:r w:rsidR="004072EA">
        <w:rPr>
          <w:rFonts w:ascii="Cambria" w:hAnsi="Cambria" w:cs="Cambria"/>
        </w:rPr>
        <w:t>ș</w:t>
      </w:r>
      <w:r>
        <w:t xml:space="preserve">te, sau că </w:t>
      </w:r>
      <w:r w:rsidR="004072EA">
        <w:rPr>
          <w:rFonts w:ascii="Cambria" w:hAnsi="Cambria" w:cs="Cambria"/>
        </w:rPr>
        <w:t>ș</w:t>
      </w:r>
      <w:r>
        <w:t>tie bine sfâr</w:t>
      </w:r>
      <w:r w:rsidR="004072EA">
        <w:rPr>
          <w:rFonts w:ascii="Cambria" w:hAnsi="Cambria" w:cs="Cambria"/>
        </w:rPr>
        <w:t>ș</w:t>
      </w:r>
      <w:r>
        <w:t>itul zilei, dar că începutul nop</w:t>
      </w:r>
      <w:r w:rsidR="004072EA">
        <w:rPr>
          <w:rFonts w:ascii="Cambria" w:hAnsi="Cambria" w:cs="Cambria"/>
        </w:rPr>
        <w:t>ț</w:t>
      </w:r>
      <w:r>
        <w:t>ii nu-l cunoa</w:t>
      </w:r>
      <w:r w:rsidR="004072EA">
        <w:rPr>
          <w:rFonts w:ascii="Cambria" w:hAnsi="Cambria" w:cs="Cambria"/>
        </w:rPr>
        <w:t>ș</w:t>
      </w:r>
      <w:r>
        <w:t>te, acolo unde cunoa</w:t>
      </w:r>
      <w:r w:rsidR="004072EA">
        <w:rPr>
          <w:rFonts w:ascii="Cambria" w:hAnsi="Cambria" w:cs="Cambria"/>
        </w:rPr>
        <w:t>ș</w:t>
      </w:r>
      <w:r>
        <w:t>terea unui lucru aduce cu necesitate cunoa</w:t>
      </w:r>
      <w:r w:rsidR="004072EA">
        <w:rPr>
          <w:rFonts w:ascii="Cambria" w:hAnsi="Cambria" w:cs="Cambria"/>
        </w:rPr>
        <w:t>ș</w:t>
      </w:r>
      <w:r>
        <w:t>terea celuilalt. Sau este pentru to</w:t>
      </w:r>
      <w:r w:rsidR="004072EA">
        <w:rPr>
          <w:rFonts w:ascii="Cambria" w:hAnsi="Cambria" w:cs="Cambria"/>
        </w:rPr>
        <w:t>ț</w:t>
      </w:r>
      <w:r>
        <w:t>i lucru limpede că Fiul cunoa</w:t>
      </w:r>
      <w:r w:rsidR="004072EA">
        <w:rPr>
          <w:rFonts w:ascii="Cambria" w:hAnsi="Cambria" w:cs="Cambria"/>
        </w:rPr>
        <w:t>ș</w:t>
      </w:r>
      <w:r>
        <w:t>te ceasul din urmă ca Dumnezeu, dar spune că nu-l cunoa</w:t>
      </w:r>
      <w:r w:rsidR="004072EA">
        <w:rPr>
          <w:rFonts w:ascii="Cambria" w:hAnsi="Cambria" w:cs="Cambria"/>
        </w:rPr>
        <w:t>ș</w:t>
      </w:r>
      <w:r>
        <w:t xml:space="preserve">te ca om, dacă cineva va separa partea Lui văzută de partea Lui cugetată cu mintea? Căci faptul că denumirea de Fiul exprimă o idee absolută </w:t>
      </w:r>
      <w:r w:rsidR="004072EA">
        <w:rPr>
          <w:rFonts w:ascii="Cambria" w:hAnsi="Cambria" w:cs="Cambria"/>
        </w:rPr>
        <w:t>ș</w:t>
      </w:r>
      <w:r>
        <w:t>i fără de rela</w:t>
      </w:r>
      <w:r w:rsidR="004072EA">
        <w:rPr>
          <w:rFonts w:ascii="Cambria" w:hAnsi="Cambria" w:cs="Cambria"/>
        </w:rPr>
        <w:t>ț</w:t>
      </w:r>
      <w:r>
        <w:t>i</w:t>
      </w:r>
      <w:hyperlink w:anchor="bookmark460" w:tooltip="Current Document">
        <w:r>
          <w:t>e</w:t>
        </w:r>
        <w:r>
          <w:rPr>
            <w:vertAlign w:val="superscript"/>
          </w:rPr>
          <w:t>446</w:t>
        </w:r>
      </w:hyperlink>
      <w:r>
        <w:t xml:space="preserve">, de vreme ce nu se adaugă denumirii de Fiul </w:t>
      </w:r>
      <w:r w:rsidR="004072EA">
        <w:rPr>
          <w:rFonts w:ascii="Cambria" w:hAnsi="Cambria" w:cs="Cambria"/>
        </w:rPr>
        <w:t>ș</w:t>
      </w:r>
      <w:r>
        <w:t>i precizarea al cui Fiu este, ne sugerează acest în</w:t>
      </w:r>
      <w:r w:rsidR="004072EA">
        <w:rPr>
          <w:rFonts w:ascii="Cambria" w:hAnsi="Cambria" w:cs="Cambria"/>
        </w:rPr>
        <w:t>ț</w:t>
      </w:r>
      <w:r>
        <w:t>eles, încât să înterpretăm ne</w:t>
      </w:r>
      <w:r w:rsidR="004072EA">
        <w:rPr>
          <w:rFonts w:ascii="Cambria" w:hAnsi="Cambria" w:cs="Cambria"/>
        </w:rPr>
        <w:t>ș</w:t>
      </w:r>
      <w:r>
        <w:t>tiin</w:t>
      </w:r>
      <w:r w:rsidR="004072EA">
        <w:rPr>
          <w:rFonts w:ascii="Cambria" w:hAnsi="Cambria" w:cs="Cambria"/>
        </w:rPr>
        <w:t>ț</w:t>
      </w:r>
      <w:r>
        <w:t>a Fiului într-un chip mai evlavios, atribuind-o naturii Sale omene</w:t>
      </w:r>
      <w:r w:rsidR="004072EA">
        <w:rPr>
          <w:rFonts w:ascii="Cambria" w:hAnsi="Cambria" w:cs="Cambria"/>
        </w:rPr>
        <w:t>ș</w:t>
      </w:r>
      <w:r>
        <w:t>ti, nu naturii Sale dumnezeie</w:t>
      </w:r>
      <w:r w:rsidR="004072EA">
        <w:rPr>
          <w:rFonts w:ascii="Cambria" w:hAnsi="Cambria" w:cs="Cambria"/>
        </w:rPr>
        <w:t>ș</w:t>
      </w:r>
      <w:r>
        <w:t>ti.</w:t>
      </w:r>
    </w:p>
    <w:p w:rsidR="006E509F" w:rsidRDefault="00601D3F">
      <w:pPr>
        <w:pStyle w:val="Bodytext20"/>
        <w:framePr w:w="7085" w:h="8860" w:hRule="exact" w:wrap="none" w:vAnchor="page" w:hAnchor="page" w:x="5371" w:y="519"/>
        <w:shd w:val="clear" w:color="auto" w:fill="auto"/>
        <w:spacing w:before="0"/>
        <w:ind w:left="3360"/>
        <w:jc w:val="left"/>
      </w:pPr>
      <w:r>
        <w:t>XVI</w:t>
      </w:r>
    </w:p>
    <w:p w:rsidR="006E509F" w:rsidRDefault="00601D3F">
      <w:pPr>
        <w:pStyle w:val="Bodytext20"/>
        <w:framePr w:w="7085" w:h="8860" w:hRule="exact" w:wrap="none" w:vAnchor="page" w:hAnchor="page" w:x="5371" w:y="519"/>
        <w:shd w:val="clear" w:color="auto" w:fill="auto"/>
        <w:spacing w:before="0"/>
        <w:ind w:firstLine="480"/>
      </w:pPr>
      <w:r>
        <w:t>Dacă deci această lămurire este de ajuns pentru adversarii no</w:t>
      </w:r>
      <w:r w:rsidR="004072EA">
        <w:rPr>
          <w:rFonts w:ascii="Cambria" w:hAnsi="Cambria" w:cs="Cambria"/>
        </w:rPr>
        <w:t>ș</w:t>
      </w:r>
      <w:r>
        <w:t xml:space="preserve">trii, ne vom opri aici </w:t>
      </w:r>
      <w:r w:rsidR="004072EA">
        <w:rPr>
          <w:rFonts w:ascii="Cambria" w:hAnsi="Cambria" w:cs="Cambria"/>
        </w:rPr>
        <w:t>ș</w:t>
      </w:r>
      <w:r>
        <w:t>i nimic mai mult să nu se cerceteze, iar dacă nu, să aducem, în rândul al doilea, considera</w:t>
      </w:r>
      <w:r w:rsidR="004072EA">
        <w:rPr>
          <w:rFonts w:ascii="Cambria" w:hAnsi="Cambria" w:cs="Cambria"/>
        </w:rPr>
        <w:t>ț</w:t>
      </w:r>
      <w:r>
        <w:t>ia că după cum am făcut cu fiecare dintre celelalte atribute ale Fiului, tot a</w:t>
      </w:r>
      <w:r w:rsidR="004072EA">
        <w:rPr>
          <w:rFonts w:ascii="Cambria" w:hAnsi="Cambria" w:cs="Cambria"/>
        </w:rPr>
        <w:t>ș</w:t>
      </w:r>
      <w:r>
        <w:t xml:space="preserve">a </w:t>
      </w:r>
      <w:r w:rsidR="004072EA">
        <w:rPr>
          <w:rFonts w:ascii="Cambria" w:hAnsi="Cambria" w:cs="Cambria"/>
        </w:rPr>
        <w:t>ș</w:t>
      </w:r>
      <w:r>
        <w:t>i cunoa</w:t>
      </w:r>
      <w:r w:rsidR="004072EA">
        <w:rPr>
          <w:rFonts w:ascii="Cambria" w:hAnsi="Cambria" w:cs="Cambria"/>
        </w:rPr>
        <w:t>ș</w:t>
      </w:r>
      <w:r>
        <w:t xml:space="preserve">terea celor mai mari lucruri de către Fiul să fie raportată la cauza primă, spre cinstea Născătorului. </w:t>
      </w:r>
      <w:r w:rsidR="004072EA">
        <w:rPr>
          <w:rFonts w:ascii="Cambria" w:hAnsi="Cambria" w:cs="Cambria"/>
        </w:rPr>
        <w:t>Ș</w:t>
      </w:r>
      <w:r>
        <w:t>i mi se pare că un oarecare, poate chiar fără să citească acolo, a</w:t>
      </w:r>
      <w:r w:rsidR="004072EA">
        <w:rPr>
          <w:rFonts w:ascii="Cambria" w:hAnsi="Cambria" w:cs="Cambria"/>
        </w:rPr>
        <w:t>ș</w:t>
      </w:r>
      <w:r>
        <w:t>a cum a citit unul dintre filologii din vremurile noastr</w:t>
      </w:r>
      <w:hyperlink w:anchor="bookmark461" w:tooltip="Current Document">
        <w:r>
          <w:t>e</w:t>
        </w:r>
        <w:r>
          <w:rPr>
            <w:vertAlign w:val="superscript"/>
          </w:rPr>
          <w:t>447</w:t>
        </w:r>
      </w:hyperlink>
      <w:r>
        <w:t xml:space="preserve">, a cugetat întrucâtva că nici Fiul nu </w:t>
      </w:r>
      <w:r w:rsidR="004072EA">
        <w:rPr>
          <w:rFonts w:ascii="Cambria" w:hAnsi="Cambria" w:cs="Cambria"/>
        </w:rPr>
        <w:t>ș</w:t>
      </w:r>
      <w:r>
        <w:t xml:space="preserve">tie altfel ziua sau ceasul acela, decât le </w:t>
      </w:r>
      <w:r w:rsidR="004072EA">
        <w:rPr>
          <w:rFonts w:ascii="Cambria" w:hAnsi="Cambria" w:cs="Cambria"/>
        </w:rPr>
        <w:t>ș</w:t>
      </w:r>
      <w:r>
        <w:t xml:space="preserve">tie Tatăl. Deci care este concluzia? Este că devreme ce Tatăl </w:t>
      </w:r>
      <w:r w:rsidR="004072EA">
        <w:rPr>
          <w:rFonts w:ascii="Cambria" w:hAnsi="Cambria" w:cs="Cambria"/>
        </w:rPr>
        <w:t>ș</w:t>
      </w:r>
      <w:r>
        <w:t xml:space="preserve">tie ceasul, pentru aceasta </w:t>
      </w:r>
      <w:r w:rsidR="004072EA">
        <w:rPr>
          <w:rFonts w:ascii="Cambria" w:hAnsi="Cambria" w:cs="Cambria"/>
        </w:rPr>
        <w:t>ș</w:t>
      </w:r>
      <w:r>
        <w:t xml:space="preserve">tie </w:t>
      </w:r>
      <w:r w:rsidR="004072EA">
        <w:rPr>
          <w:rFonts w:ascii="Cambria" w:hAnsi="Cambria" w:cs="Cambria"/>
        </w:rPr>
        <w:t>ș</w:t>
      </w:r>
      <w:r>
        <w:t>i Fiul, cum limpede este că de nimeni nu poate fi cunoscută, nici cuprinsă cu mintea, ziua sau ora aceea, fără numai de prima natură. Mai rămânea să</w:t>
      </w:r>
    </w:p>
    <w:p w:rsidR="006E509F" w:rsidRDefault="00601D3F">
      <w:pPr>
        <w:pStyle w:val="Footnote0"/>
        <w:framePr w:w="7070" w:h="653" w:hRule="exact" w:wrap="none" w:vAnchor="page" w:hAnchor="page" w:x="5371" w:y="9623"/>
        <w:shd w:val="clear" w:color="auto" w:fill="auto"/>
        <w:tabs>
          <w:tab w:val="left" w:pos="264"/>
        </w:tabs>
      </w:pPr>
      <w:bookmarkStart w:id="457" w:name="bookmark456"/>
      <w:bookmarkStart w:id="458" w:name="bookmark457"/>
      <w:r>
        <w:rPr>
          <w:rStyle w:val="FootnoteCandara"/>
          <w:vertAlign w:val="superscript"/>
        </w:rPr>
        <w:t>442</w:t>
      </w:r>
      <w:r>
        <w:tab/>
        <w:t xml:space="preserve">De vreme ce El este Făcătorul, El este </w:t>
      </w:r>
      <w:r w:rsidR="004072EA">
        <w:t>ș</w:t>
      </w:r>
      <w:r>
        <w:t>i Consumatorul, Sfâr</w:t>
      </w:r>
      <w:r w:rsidR="004072EA">
        <w:t>ș</w:t>
      </w:r>
      <w:r>
        <w:t xml:space="preserve">itul </w:t>
      </w:r>
      <w:r w:rsidR="004072EA">
        <w:t>ș</w:t>
      </w:r>
      <w:r>
        <w:t xml:space="preserve">i Schimbătorul lor. Vezi Efes. 1, 10 pentru primul termen </w:t>
      </w:r>
      <w:r w:rsidR="004072EA">
        <w:t>ș</w:t>
      </w:r>
      <w:r>
        <w:t xml:space="preserve">i Apoc. 21, </w:t>
      </w:r>
      <w:r>
        <w:rPr>
          <w:rStyle w:val="FootnoteCandara"/>
        </w:rPr>
        <w:t>6</w:t>
      </w:r>
      <w:r>
        <w:t xml:space="preserve"> </w:t>
      </w:r>
      <w:r w:rsidR="004072EA">
        <w:t>ș</w:t>
      </w:r>
      <w:r>
        <w:t>i În</w:t>
      </w:r>
      <w:r w:rsidR="004072EA">
        <w:t>ț</w:t>
      </w:r>
      <w:r>
        <w:t>el. 7, 27, la care crede Mason că se referă Sfântul Grigorie.</w:t>
      </w:r>
      <w:bookmarkEnd w:id="457"/>
      <w:bookmarkEnd w:id="458"/>
    </w:p>
    <w:p w:rsidR="006E509F" w:rsidRDefault="00601D3F">
      <w:pPr>
        <w:pStyle w:val="Footnote0"/>
        <w:framePr w:w="7070" w:h="197" w:hRule="exact" w:wrap="none" w:vAnchor="page" w:hAnchor="page" w:x="5371" w:y="10302"/>
        <w:shd w:val="clear" w:color="auto" w:fill="auto"/>
        <w:tabs>
          <w:tab w:val="left" w:pos="245"/>
        </w:tabs>
        <w:spacing w:line="170" w:lineRule="exact"/>
      </w:pPr>
      <w:bookmarkStart w:id="459" w:name="bookmark458"/>
      <w:r>
        <w:rPr>
          <w:rStyle w:val="FootnoteCandara"/>
          <w:vertAlign w:val="superscript"/>
        </w:rPr>
        <w:t>443</w:t>
      </w:r>
      <w:r>
        <w:tab/>
        <w:t>Apoc. 1, 17; Col. 1, 16.</w:t>
      </w:r>
      <w:bookmarkEnd w:id="459"/>
    </w:p>
    <w:p w:rsidR="006E509F" w:rsidRDefault="00601D3F">
      <w:pPr>
        <w:pStyle w:val="Footnote0"/>
        <w:framePr w:w="7070" w:h="432" w:hRule="exact" w:wrap="none" w:vAnchor="page" w:hAnchor="page" w:x="5371" w:y="10518"/>
        <w:shd w:val="clear" w:color="auto" w:fill="auto"/>
        <w:tabs>
          <w:tab w:val="left" w:pos="293"/>
        </w:tabs>
        <w:spacing w:line="216" w:lineRule="exact"/>
      </w:pPr>
      <w:bookmarkStart w:id="460" w:name="bookmark459"/>
      <w:r>
        <w:rPr>
          <w:rStyle w:val="FootnoteCandara"/>
          <w:vertAlign w:val="superscript"/>
        </w:rPr>
        <w:t>444</w:t>
      </w:r>
      <w:r>
        <w:tab/>
        <w:t>I Cor 2, 11. În acest citat, Sf. Apostol Pavel vorbe</w:t>
      </w:r>
      <w:r w:rsidR="004072EA">
        <w:t>ș</w:t>
      </w:r>
      <w:r>
        <w:t xml:space="preserve">te însă despre Duhul care </w:t>
      </w:r>
      <w:r w:rsidR="004072EA">
        <w:t>ș</w:t>
      </w:r>
      <w:r>
        <w:t>tie toate ale lui Dumnezeu, nu despre Fiul. Citatul este întrebuin</w:t>
      </w:r>
      <w:r w:rsidR="004072EA">
        <w:t>ț</w:t>
      </w:r>
      <w:r>
        <w:t>at aici prin analogie.</w:t>
      </w:r>
      <w:bookmarkEnd w:id="460"/>
    </w:p>
    <w:p w:rsidR="006E509F" w:rsidRDefault="00601D3F">
      <w:pPr>
        <w:pStyle w:val="Footnote0"/>
        <w:framePr w:w="7070" w:h="217" w:hRule="exact" w:wrap="none" w:vAnchor="page" w:hAnchor="page" w:x="5371" w:y="10954"/>
        <w:shd w:val="clear" w:color="auto" w:fill="auto"/>
        <w:tabs>
          <w:tab w:val="left" w:pos="250"/>
        </w:tabs>
        <w:spacing w:line="216" w:lineRule="exact"/>
      </w:pPr>
      <w:bookmarkStart w:id="461" w:name="bookmark460"/>
      <w:r>
        <w:rPr>
          <w:rStyle w:val="FootnoteCandara"/>
          <w:vertAlign w:val="superscript"/>
        </w:rPr>
        <w:t>445</w:t>
      </w:r>
      <w:r>
        <w:tab/>
      </w:r>
      <w:r>
        <w:rPr>
          <w:rtl/>
          <w:lang w:bidi="he-IL"/>
        </w:rPr>
        <w:t>״</w:t>
      </w:r>
      <w:r>
        <w:t>Parcă în timpul sfâr</w:t>
      </w:r>
      <w:r w:rsidR="004072EA">
        <w:t>ș</w:t>
      </w:r>
      <w:r>
        <w:t xml:space="preserve">itului”, în sensul </w:t>
      </w:r>
      <w:r>
        <w:rPr>
          <w:rtl/>
          <w:lang w:bidi="he-IL"/>
        </w:rPr>
        <w:t>״</w:t>
      </w:r>
      <w:r>
        <w:t>parcă aproape de sfâr</w:t>
      </w:r>
      <w:r w:rsidR="004072EA">
        <w:t>ș</w:t>
      </w:r>
      <w:r>
        <w:t>it”.</w:t>
      </w:r>
      <w:bookmarkEnd w:id="461"/>
    </w:p>
    <w:p w:rsidR="006E509F" w:rsidRDefault="00601D3F">
      <w:pPr>
        <w:pStyle w:val="Footnote0"/>
        <w:framePr w:w="7070" w:h="202" w:hRule="exact" w:wrap="none" w:vAnchor="page" w:hAnchor="page" w:x="5371" w:y="11195"/>
        <w:shd w:val="clear" w:color="auto" w:fill="auto"/>
        <w:tabs>
          <w:tab w:val="left" w:pos="250"/>
        </w:tabs>
        <w:spacing w:line="170" w:lineRule="exact"/>
      </w:pPr>
      <w:bookmarkStart w:id="462" w:name="bookmark461"/>
      <w:r>
        <w:rPr>
          <w:rStyle w:val="FootnoteCandara"/>
          <w:vertAlign w:val="superscript"/>
        </w:rPr>
        <w:t>446</w:t>
      </w:r>
      <w:r>
        <w:tab/>
        <w:t>În sensul că nu se exprimă al cui fiu este: al lui Dumnezeu, sau al omului?</w:t>
      </w:r>
      <w:bookmarkEnd w:id="462"/>
    </w:p>
    <w:p w:rsidR="006E509F" w:rsidRDefault="00601D3F">
      <w:pPr>
        <w:pStyle w:val="Footnote0"/>
        <w:framePr w:w="7070" w:h="216" w:hRule="exact" w:wrap="none" w:vAnchor="page" w:hAnchor="page" w:x="5371" w:y="11430"/>
        <w:shd w:val="clear" w:color="auto" w:fill="auto"/>
        <w:tabs>
          <w:tab w:val="left" w:pos="259"/>
        </w:tabs>
        <w:spacing w:line="170" w:lineRule="exact"/>
      </w:pPr>
      <w:r>
        <w:rPr>
          <w:rStyle w:val="FootnoteCandara"/>
          <w:vertAlign w:val="superscript"/>
        </w:rPr>
        <w:t>447</w:t>
      </w:r>
      <w:r>
        <w:tab/>
        <w:t>Elias crede că aluzia de aici este făcută La-Sf. Vasile.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379" w:hRule="exact" w:wrap="none" w:vAnchor="page" w:hAnchor="page" w:x="5369" w:y="575"/>
        <w:shd w:val="clear" w:color="auto" w:fill="auto"/>
        <w:spacing w:before="0"/>
      </w:pPr>
      <w:r>
        <w:lastRenderedPageBreak/>
        <w:t>discutăm despre faptul că I S-a dat poruncă Fiulu</w:t>
      </w:r>
      <w:hyperlink w:anchor="bookmark462" w:tooltip="Current Document">
        <w:r>
          <w:t>i</w:t>
        </w:r>
        <w:r>
          <w:rPr>
            <w:vertAlign w:val="superscript"/>
          </w:rPr>
          <w:t>448</w:t>
        </w:r>
      </w:hyperlink>
      <w:r>
        <w:t xml:space="preserve">, </w:t>
      </w:r>
      <w:r w:rsidR="004072EA">
        <w:rPr>
          <w:rFonts w:ascii="Cambria" w:hAnsi="Cambria" w:cs="Cambria"/>
        </w:rPr>
        <w:t>ș</w:t>
      </w:r>
      <w:r>
        <w:t xml:space="preserve">i că a păzit poruncile Tatălui, </w:t>
      </w:r>
      <w:r w:rsidR="004072EA">
        <w:rPr>
          <w:rFonts w:ascii="Cambria" w:hAnsi="Cambria" w:cs="Cambria"/>
        </w:rPr>
        <w:t>ș</w:t>
      </w:r>
      <w:r>
        <w:t>i că a făcut întotdeauna cele plăcute Tatălu</w:t>
      </w:r>
      <w:hyperlink w:anchor="bookmark463" w:tooltip="Current Document">
        <w:r>
          <w:t>i</w:t>
        </w:r>
        <w:r>
          <w:rPr>
            <w:vertAlign w:val="superscript"/>
          </w:rPr>
          <w:t>449</w:t>
        </w:r>
      </w:hyperlink>
      <w:r>
        <w:t xml:space="preserve">, </w:t>
      </w:r>
      <w:r w:rsidR="004072EA">
        <w:rPr>
          <w:rFonts w:ascii="Cambria" w:hAnsi="Cambria" w:cs="Cambria"/>
        </w:rPr>
        <w:t>ș</w:t>
      </w:r>
      <w:r>
        <w:t>i încă despre săvâr</w:t>
      </w:r>
      <w:r w:rsidR="004072EA">
        <w:rPr>
          <w:rFonts w:ascii="Cambria" w:hAnsi="Cambria" w:cs="Cambria"/>
        </w:rPr>
        <w:t>ș</w:t>
      </w:r>
      <w:r>
        <w:t xml:space="preserve">irea Sa, </w:t>
      </w:r>
      <w:r w:rsidR="004072EA">
        <w:rPr>
          <w:rFonts w:ascii="Cambria" w:hAnsi="Cambria" w:cs="Cambria"/>
        </w:rPr>
        <w:t>ș</w:t>
      </w:r>
      <w:r>
        <w:t>i despre înăl</w:t>
      </w:r>
      <w:r w:rsidR="004072EA">
        <w:rPr>
          <w:rFonts w:ascii="Cambria" w:hAnsi="Cambria" w:cs="Cambria"/>
        </w:rPr>
        <w:t>ț</w:t>
      </w:r>
      <w:r>
        <w:t xml:space="preserve">area Sa, </w:t>
      </w:r>
      <w:r w:rsidR="004072EA">
        <w:rPr>
          <w:rFonts w:ascii="Cambria" w:hAnsi="Cambria" w:cs="Cambria"/>
        </w:rPr>
        <w:t>ș</w:t>
      </w:r>
      <w:r>
        <w:t>i despre faptul că din cele ce a suferit a învă</w:t>
      </w:r>
      <w:r w:rsidR="004072EA">
        <w:rPr>
          <w:rFonts w:ascii="Cambria" w:hAnsi="Cambria" w:cs="Cambria"/>
        </w:rPr>
        <w:t>ț</w:t>
      </w:r>
      <w:r>
        <w:t>at ascultare</w:t>
      </w:r>
      <w:hyperlink w:anchor="bookmark464" w:tooltip="Current Document">
        <w:r>
          <w:t>a</w:t>
        </w:r>
        <w:r>
          <w:rPr>
            <w:vertAlign w:val="superscript"/>
          </w:rPr>
          <w:t>450</w:t>
        </w:r>
      </w:hyperlink>
      <w:r>
        <w:t>, despre arhieria S</w:t>
      </w:r>
      <w:hyperlink w:anchor="bookmark465" w:tooltip="Current Document">
        <w:r>
          <w:t>a</w:t>
        </w:r>
        <w:r>
          <w:rPr>
            <w:vertAlign w:val="superscript"/>
          </w:rPr>
          <w:t>451</w:t>
        </w:r>
      </w:hyperlink>
      <w:r>
        <w:t xml:space="preserve">, </w:t>
      </w:r>
      <w:r w:rsidR="004072EA">
        <w:rPr>
          <w:rFonts w:ascii="Cambria" w:hAnsi="Cambria" w:cs="Cambria"/>
        </w:rPr>
        <w:t>ș</w:t>
      </w:r>
      <w:r>
        <w:t>i despre ofranda S</w:t>
      </w:r>
      <w:hyperlink w:anchor="bookmark466" w:tooltip="Current Document">
        <w:r>
          <w:t>a</w:t>
        </w:r>
        <w:r>
          <w:rPr>
            <w:vertAlign w:val="superscript"/>
          </w:rPr>
          <w:t>452</w:t>
        </w:r>
      </w:hyperlink>
      <w:r>
        <w:t xml:space="preserve">, </w:t>
      </w:r>
      <w:r w:rsidR="004072EA">
        <w:rPr>
          <w:rFonts w:ascii="Cambria" w:hAnsi="Cambria" w:cs="Cambria"/>
        </w:rPr>
        <w:t>ș</w:t>
      </w:r>
      <w:r>
        <w:t>i despre darea Lui la moarte pentru no</w:t>
      </w:r>
      <w:hyperlink w:anchor="bookmark467" w:tooltip="Current Document">
        <w:r>
          <w:t>i</w:t>
        </w:r>
        <w:r>
          <w:rPr>
            <w:vertAlign w:val="superscript"/>
          </w:rPr>
          <w:t>453</w:t>
        </w:r>
      </w:hyperlink>
      <w:r>
        <w:t xml:space="preserve">, </w:t>
      </w:r>
      <w:r w:rsidR="004072EA">
        <w:rPr>
          <w:rFonts w:ascii="Cambria" w:hAnsi="Cambria" w:cs="Cambria"/>
        </w:rPr>
        <w:t>ș</w:t>
      </w:r>
      <w:r>
        <w:t xml:space="preserve">i despre rugăciunea Lui către Cel care putea să-L scape de moarte </w:t>
      </w:r>
      <w:r w:rsidR="004072EA">
        <w:rPr>
          <w:rFonts w:ascii="Cambria" w:hAnsi="Cambria" w:cs="Cambria"/>
        </w:rPr>
        <w:t>ș</w:t>
      </w:r>
      <w:r>
        <w:t xml:space="preserve">i despre agonia Sa </w:t>
      </w:r>
      <w:r w:rsidR="004072EA">
        <w:rPr>
          <w:rFonts w:ascii="Cambria" w:hAnsi="Cambria" w:cs="Cambria"/>
        </w:rPr>
        <w:t>ș</w:t>
      </w:r>
      <w:r>
        <w:t xml:space="preserve">i despre sudoarea de sânge </w:t>
      </w:r>
      <w:r w:rsidR="004072EA">
        <w:rPr>
          <w:rFonts w:ascii="Cambria" w:hAnsi="Cambria" w:cs="Cambria"/>
        </w:rPr>
        <w:t>ș</w:t>
      </w:r>
      <w:r>
        <w:t>i despre rugăciunea S</w:t>
      </w:r>
      <w:hyperlink w:anchor="bookmark468" w:tooltip="Current Document">
        <w:r>
          <w:t>a</w:t>
        </w:r>
        <w:r>
          <w:rPr>
            <w:vertAlign w:val="superscript"/>
          </w:rPr>
          <w:t>454</w:t>
        </w:r>
        <w:r>
          <w:t xml:space="preserve"> </w:t>
        </w:r>
      </w:hyperlink>
      <w:r w:rsidR="004072EA">
        <w:rPr>
          <w:rFonts w:ascii="Cambria" w:hAnsi="Cambria" w:cs="Cambria"/>
        </w:rPr>
        <w:t>ș</w:t>
      </w:r>
      <w:r>
        <w:t>i despre orice altceva de felul acesta, dacă nu ar fi pentru to</w:t>
      </w:r>
      <w:r w:rsidR="004072EA">
        <w:rPr>
          <w:rFonts w:ascii="Cambria" w:hAnsi="Cambria" w:cs="Cambria"/>
        </w:rPr>
        <w:t>ț</w:t>
      </w:r>
      <w:r>
        <w:t xml:space="preserve">i lucru vădit că expresiile de felul acesta sunt cu privire la natura Lui pătimitoare, nu cu privire la natura Lui neschimbată </w:t>
      </w:r>
      <w:r w:rsidR="004072EA">
        <w:rPr>
          <w:rFonts w:ascii="Cambria" w:hAnsi="Cambria" w:cs="Cambria"/>
        </w:rPr>
        <w:t>ș</w:t>
      </w:r>
      <w:r>
        <w:t>i mai presus de patimă. Prin urmare, cuvântul despre obiec</w:t>
      </w:r>
      <w:r w:rsidR="004072EA">
        <w:rPr>
          <w:rFonts w:ascii="Cambria" w:hAnsi="Cambria" w:cs="Cambria"/>
        </w:rPr>
        <w:t>ț</w:t>
      </w:r>
      <w:r>
        <w:t>iile adeversarilor no</w:t>
      </w:r>
      <w:r w:rsidR="004072EA">
        <w:rPr>
          <w:rFonts w:ascii="Cambria" w:hAnsi="Cambria" w:cs="Cambria"/>
        </w:rPr>
        <w:t>ș</w:t>
      </w:r>
      <w:r>
        <w:t xml:space="preserve">tri să fie în măsura în care să poată servi drept bază </w:t>
      </w:r>
      <w:r w:rsidR="004072EA">
        <w:rPr>
          <w:rFonts w:ascii="Cambria" w:hAnsi="Cambria" w:cs="Cambria"/>
        </w:rPr>
        <w:t>ș</w:t>
      </w:r>
      <w:r>
        <w:t>i men</w:t>
      </w:r>
      <w:r w:rsidR="004072EA">
        <w:rPr>
          <w:rFonts w:ascii="Cambria" w:hAnsi="Cambria" w:cs="Cambria"/>
        </w:rPr>
        <w:t>ț</w:t>
      </w:r>
      <w:r>
        <w:t>iune pentru cercetătorii mai migălo</w:t>
      </w:r>
      <w:r w:rsidR="004072EA">
        <w:rPr>
          <w:rFonts w:ascii="Cambria" w:hAnsi="Cambria" w:cs="Cambria"/>
        </w:rPr>
        <w:t>ș</w:t>
      </w:r>
      <w:r>
        <w:t>i în materie de studiu mai desăvâr</w:t>
      </w:r>
      <w:r w:rsidR="004072EA">
        <w:rPr>
          <w:rFonts w:ascii="Cambria" w:hAnsi="Cambria" w:cs="Cambria"/>
        </w:rPr>
        <w:t>ș</w:t>
      </w:r>
      <w:r>
        <w:t xml:space="preserve">it. Dar se cuvine poate </w:t>
      </w:r>
      <w:r w:rsidR="004072EA">
        <w:rPr>
          <w:rFonts w:ascii="Cambria" w:hAnsi="Cambria" w:cs="Cambria"/>
        </w:rPr>
        <w:t>ș</w:t>
      </w:r>
      <w:r>
        <w:t xml:space="preserve">i este </w:t>
      </w:r>
      <w:r w:rsidR="004072EA">
        <w:rPr>
          <w:rFonts w:ascii="Cambria" w:hAnsi="Cambria" w:cs="Cambria"/>
        </w:rPr>
        <w:t>ș</w:t>
      </w:r>
      <w:r>
        <w:t>i în concordan</w:t>
      </w:r>
      <w:r w:rsidR="004072EA">
        <w:rPr>
          <w:rFonts w:ascii="Cambria" w:hAnsi="Cambria" w:cs="Cambria"/>
        </w:rPr>
        <w:t>ț</w:t>
      </w:r>
      <w:r>
        <w:t xml:space="preserve">ă cu cele spuse mai înainte, să nu trecem pe lângă denumirile Fiului, fără să facem cercetări asupra lor, denumiri care sunt </w:t>
      </w:r>
      <w:r w:rsidR="004072EA">
        <w:rPr>
          <w:rFonts w:ascii="Cambria" w:hAnsi="Cambria" w:cs="Cambria"/>
        </w:rPr>
        <w:t>ș</w:t>
      </w:r>
      <w:r>
        <w:t xml:space="preserve">i multe </w:t>
      </w:r>
      <w:r w:rsidR="004072EA">
        <w:rPr>
          <w:rFonts w:ascii="Cambria" w:hAnsi="Cambria" w:cs="Cambria"/>
        </w:rPr>
        <w:t>ș</w:t>
      </w:r>
      <w:r>
        <w:t xml:space="preserve">i care se sprijinesc </w:t>
      </w:r>
      <w:r w:rsidR="004072EA">
        <w:rPr>
          <w:rFonts w:ascii="Cambria" w:hAnsi="Cambria" w:cs="Cambria"/>
        </w:rPr>
        <w:t>ș</w:t>
      </w:r>
      <w:r>
        <w:t>i pe multe din cele gândite despre El, ci să le înfă</w:t>
      </w:r>
      <w:r w:rsidR="004072EA">
        <w:rPr>
          <w:rFonts w:ascii="Cambria" w:hAnsi="Cambria" w:cs="Cambria"/>
        </w:rPr>
        <w:t>ț</w:t>
      </w:r>
      <w:r>
        <w:t>i</w:t>
      </w:r>
      <w:r w:rsidR="004072EA">
        <w:rPr>
          <w:rFonts w:ascii="Cambria" w:hAnsi="Cambria" w:cs="Cambria"/>
        </w:rPr>
        <w:t>ș</w:t>
      </w:r>
      <w:r>
        <w:t xml:space="preserve">ăm pe fiecare în parte ce vrea să spună </w:t>
      </w:r>
      <w:r w:rsidR="004072EA">
        <w:rPr>
          <w:rFonts w:ascii="Cambria" w:hAnsi="Cambria" w:cs="Cambria"/>
        </w:rPr>
        <w:t>ș</w:t>
      </w:r>
      <w:r>
        <w:t>i să arătăm taina numirilor.</w:t>
      </w:r>
    </w:p>
    <w:p w:rsidR="006E509F" w:rsidRDefault="00601D3F">
      <w:pPr>
        <w:pStyle w:val="Bodytext20"/>
        <w:framePr w:w="7090" w:h="9379" w:hRule="exact" w:wrap="none" w:vAnchor="page" w:hAnchor="page" w:x="5369" w:y="575"/>
        <w:shd w:val="clear" w:color="auto" w:fill="auto"/>
        <w:spacing w:before="0"/>
        <w:ind w:left="3320"/>
        <w:jc w:val="left"/>
      </w:pPr>
      <w:r>
        <w:t>XVII</w:t>
      </w:r>
    </w:p>
    <w:p w:rsidR="006E509F" w:rsidRDefault="00601D3F">
      <w:pPr>
        <w:pStyle w:val="Bodytext20"/>
        <w:framePr w:w="7090" w:h="9379" w:hRule="exact" w:wrap="none" w:vAnchor="page" w:hAnchor="page" w:x="5369" w:y="575"/>
        <w:shd w:val="clear" w:color="auto" w:fill="auto"/>
        <w:spacing w:before="0"/>
        <w:ind w:firstLine="480"/>
      </w:pPr>
      <w:r>
        <w:t>Trebuie să începem de aici.</w:t>
      </w:r>
    </w:p>
    <w:p w:rsidR="006E509F" w:rsidRDefault="00601D3F">
      <w:pPr>
        <w:pStyle w:val="Bodytext20"/>
        <w:framePr w:w="7090" w:h="9379" w:hRule="exact" w:wrap="none" w:vAnchor="page" w:hAnchor="page" w:x="5369" w:y="575"/>
        <w:shd w:val="clear" w:color="auto" w:fill="auto"/>
        <w:spacing w:before="0"/>
        <w:ind w:firstLine="480"/>
      </w:pPr>
      <w:r>
        <w:t xml:space="preserve">Dumnezeirea nu poate fi exprimată cu vreun nume. </w:t>
      </w:r>
      <w:r w:rsidR="004072EA">
        <w:rPr>
          <w:rFonts w:ascii="Cambria" w:hAnsi="Cambria" w:cs="Cambria"/>
        </w:rPr>
        <w:t>Ș</w:t>
      </w:r>
      <w:r>
        <w:t>i lucrul acesta îl arată nu numai ra</w:t>
      </w:r>
      <w:r w:rsidR="004072EA">
        <w:rPr>
          <w:rFonts w:ascii="Cambria" w:hAnsi="Cambria" w:cs="Cambria"/>
        </w:rPr>
        <w:t>ț</w:t>
      </w:r>
      <w:r>
        <w:t xml:space="preserve">ionamentele noastre, ci, după cât se pare, l-au arătat </w:t>
      </w:r>
      <w:r w:rsidR="004072EA">
        <w:rPr>
          <w:rFonts w:ascii="Cambria" w:hAnsi="Cambria" w:cs="Cambria"/>
        </w:rPr>
        <w:t>ș</w:t>
      </w:r>
      <w:r>
        <w:t>i cei mai în</w:t>
      </w:r>
      <w:r w:rsidR="004072EA">
        <w:rPr>
          <w:rFonts w:ascii="Cambria" w:hAnsi="Cambria" w:cs="Cambria"/>
        </w:rPr>
        <w:t>ț</w:t>
      </w:r>
      <w:r>
        <w:t>elep</w:t>
      </w:r>
      <w:r w:rsidR="004072EA">
        <w:rPr>
          <w:rFonts w:ascii="Cambria" w:hAnsi="Cambria" w:cs="Cambria"/>
        </w:rPr>
        <w:t>ț</w:t>
      </w:r>
      <w:r>
        <w:t xml:space="preserve">i </w:t>
      </w:r>
      <w:r w:rsidR="004072EA">
        <w:rPr>
          <w:rFonts w:ascii="Cambria" w:hAnsi="Cambria" w:cs="Cambria"/>
        </w:rPr>
        <w:t>ș</w:t>
      </w:r>
      <w:r>
        <w:t xml:space="preserve">i mai vechi dintre evrei. Căci cei care au cinstit Dumnezeirea cu caractere proprii </w:t>
      </w:r>
      <w:r w:rsidR="004072EA">
        <w:rPr>
          <w:rFonts w:ascii="Cambria" w:hAnsi="Cambria" w:cs="Cambria"/>
        </w:rPr>
        <w:t>ș</w:t>
      </w:r>
      <w:r>
        <w:t>i care nu au suportat ca un lucru care este mai prejos de Dumnezeu să fie scris cu acelea</w:t>
      </w:r>
      <w:r w:rsidR="004072EA">
        <w:rPr>
          <w:rFonts w:ascii="Cambria" w:hAnsi="Cambria" w:cs="Cambria"/>
        </w:rPr>
        <w:t>ș</w:t>
      </w:r>
      <w:r>
        <w:t xml:space="preserve">i litere cu care se scrie cuvântul „Dumnezeu”, gândind ei că Dumnezeirea nu trebuie să aibă comuniune cu cele ale noastre chiar nici până într-aceasta, când ar fi primit ei să arate, cu un cuvânt care se destramă, natura aceea nepieritoare </w:t>
      </w:r>
      <w:r w:rsidR="004072EA">
        <w:rPr>
          <w:rFonts w:ascii="Cambria" w:hAnsi="Cambria" w:cs="Cambria"/>
        </w:rPr>
        <w:t>ș</w:t>
      </w:r>
      <w:r>
        <w:t>i cu caracterul ei absolut propriu? Căci nici nu a respirat cineva cândva întreg aerul, nici fiin</w:t>
      </w:r>
      <w:r w:rsidR="004072EA">
        <w:rPr>
          <w:rFonts w:ascii="Cambria" w:hAnsi="Cambria" w:cs="Cambria"/>
        </w:rPr>
        <w:t>ț</w:t>
      </w:r>
      <w:r>
        <w:t>a lui Dumnezeu nu a fost în stare fie s-o conceapă cu desăvâr</w:t>
      </w:r>
      <w:r w:rsidR="004072EA">
        <w:rPr>
          <w:rFonts w:ascii="Cambria" w:hAnsi="Cambria" w:cs="Cambria"/>
        </w:rPr>
        <w:t>ș</w:t>
      </w:r>
      <w:r>
        <w:t>ire vreo minte, fie s-o încapă vreo vorbă. Ci din lucrurile care-L înconjoară, înjghebând noi o închipuire întunecoasă de ceea ce</w:t>
      </w:r>
    </w:p>
    <w:p w:rsidR="006E509F" w:rsidRDefault="00601D3F">
      <w:pPr>
        <w:pStyle w:val="Headerorfooter40"/>
        <w:framePr w:wrap="none" w:vAnchor="page" w:hAnchor="page" w:x="8710" w:y="11597"/>
        <w:shd w:val="clear" w:color="auto" w:fill="auto"/>
        <w:spacing w:line="210" w:lineRule="exact"/>
      </w:pPr>
      <w:r>
        <w:rPr>
          <w:rStyle w:val="Headerorfooter41"/>
        </w:rPr>
        <w:t>101</w:t>
      </w:r>
    </w:p>
    <w:p w:rsidR="006E509F" w:rsidRDefault="00601D3F">
      <w:pPr>
        <w:pStyle w:val="Footnote0"/>
        <w:framePr w:w="1541" w:h="253" w:hRule="exact" w:wrap="none" w:vAnchor="page" w:hAnchor="page" w:x="5633" w:y="10059"/>
        <w:shd w:val="clear" w:color="auto" w:fill="auto"/>
        <w:spacing w:line="226" w:lineRule="exact"/>
        <w:ind w:left="300"/>
        <w:jc w:val="left"/>
      </w:pPr>
      <w:r>
        <w:rPr>
          <w:lang w:val="en-US" w:eastAsia="en-US" w:bidi="en-US"/>
        </w:rPr>
        <w:t xml:space="preserve">loan </w:t>
      </w:r>
      <w:r>
        <w:rPr>
          <w:rStyle w:val="FootnoteCandara"/>
        </w:rPr>
        <w:t>10</w:t>
      </w:r>
      <w:r>
        <w:t>, 18.</w:t>
      </w:r>
    </w:p>
    <w:p w:rsidR="006E509F" w:rsidRDefault="00601D3F">
      <w:pPr>
        <w:pStyle w:val="Footnote0"/>
        <w:framePr w:w="1541" w:h="224" w:hRule="exact" w:wrap="none" w:vAnchor="page" w:hAnchor="page" w:x="5633" w:y="10318"/>
        <w:shd w:val="clear" w:color="auto" w:fill="auto"/>
        <w:spacing w:line="226" w:lineRule="exact"/>
        <w:ind w:left="300"/>
        <w:jc w:val="left"/>
      </w:pPr>
      <w:r>
        <w:rPr>
          <w:lang w:val="en-US" w:eastAsia="en-US" w:bidi="en-US"/>
        </w:rPr>
        <w:t xml:space="preserve">loan </w:t>
      </w:r>
      <w:r>
        <w:rPr>
          <w:rStyle w:val="FootnoteCandara"/>
        </w:rPr>
        <w:t>8</w:t>
      </w:r>
      <w:r>
        <w:t>, 29.</w:t>
      </w:r>
    </w:p>
    <w:p w:rsidR="006E509F" w:rsidRDefault="00601D3F">
      <w:pPr>
        <w:pStyle w:val="Footnote0"/>
        <w:framePr w:w="1541" w:h="224" w:hRule="exact" w:wrap="none" w:vAnchor="page" w:hAnchor="page" w:x="5633" w:y="10548"/>
        <w:shd w:val="clear" w:color="auto" w:fill="auto"/>
        <w:spacing w:line="226" w:lineRule="exact"/>
        <w:ind w:left="300"/>
        <w:jc w:val="left"/>
      </w:pPr>
      <w:r>
        <w:t xml:space="preserve">Evr. 5, </w:t>
      </w:r>
      <w:r>
        <w:rPr>
          <w:rStyle w:val="FootnoteCandara"/>
        </w:rPr>
        <w:t>8</w:t>
      </w:r>
      <w:r>
        <w:t>.</w:t>
      </w:r>
    </w:p>
    <w:p w:rsidR="006E509F" w:rsidRDefault="00601D3F">
      <w:pPr>
        <w:pStyle w:val="Footnote0"/>
        <w:framePr w:w="1541" w:h="224" w:hRule="exact" w:wrap="none" w:vAnchor="page" w:hAnchor="page" w:x="5633" w:y="10774"/>
        <w:shd w:val="clear" w:color="auto" w:fill="auto"/>
        <w:spacing w:line="226" w:lineRule="exact"/>
        <w:ind w:left="300"/>
        <w:jc w:val="left"/>
      </w:pPr>
      <w:r>
        <w:t xml:space="preserve">Evr. 5, 5, 10; </w:t>
      </w:r>
      <w:r>
        <w:rPr>
          <w:rStyle w:val="FootnoteCandara"/>
        </w:rPr>
        <w:t>6</w:t>
      </w:r>
      <w:r>
        <w:t>, 20;</w:t>
      </w:r>
    </w:p>
    <w:p w:rsidR="006E509F" w:rsidRDefault="00601D3F">
      <w:pPr>
        <w:pStyle w:val="Footnote0"/>
        <w:framePr w:w="1541" w:h="224" w:hRule="exact" w:wrap="none" w:vAnchor="page" w:hAnchor="page" w:x="5633" w:y="11004"/>
        <w:shd w:val="clear" w:color="auto" w:fill="auto"/>
        <w:spacing w:line="226" w:lineRule="exact"/>
        <w:ind w:left="300"/>
        <w:jc w:val="left"/>
      </w:pPr>
      <w:r>
        <w:t>Rom. 4, 25.</w:t>
      </w:r>
    </w:p>
    <w:p w:rsidR="006E509F" w:rsidRDefault="00601D3F">
      <w:pPr>
        <w:pStyle w:val="Footnote0"/>
        <w:framePr w:w="1541" w:h="224" w:hRule="exact" w:wrap="none" w:vAnchor="page" w:hAnchor="page" w:x="5633" w:y="11235"/>
        <w:shd w:val="clear" w:color="auto" w:fill="auto"/>
        <w:spacing w:line="226" w:lineRule="exact"/>
        <w:ind w:left="300"/>
        <w:jc w:val="left"/>
      </w:pPr>
      <w:r>
        <w:t>Gal. 2, 20.</w:t>
      </w:r>
    </w:p>
    <w:p w:rsidR="006E509F" w:rsidRDefault="00601D3F">
      <w:pPr>
        <w:pStyle w:val="Footnote0"/>
        <w:framePr w:w="1541" w:h="253" w:hRule="exact" w:wrap="none" w:vAnchor="page" w:hAnchor="page" w:x="5633" w:y="11465"/>
        <w:shd w:val="clear" w:color="auto" w:fill="auto"/>
        <w:spacing w:line="226" w:lineRule="exact"/>
        <w:ind w:left="300"/>
        <w:jc w:val="left"/>
      </w:pPr>
      <w:r>
        <w:t>Luc. 22, 44.</w:t>
      </w:r>
    </w:p>
    <w:p w:rsidR="006E509F" w:rsidRDefault="00601D3F">
      <w:pPr>
        <w:pStyle w:val="Bodytext80"/>
        <w:framePr w:w="240" w:h="1670" w:hRule="exact" w:wrap="none" w:vAnchor="page" w:hAnchor="page" w:x="5379" w:y="9973"/>
        <w:shd w:val="clear" w:color="auto" w:fill="auto"/>
        <w:spacing w:line="230" w:lineRule="exact"/>
      </w:pPr>
      <w:bookmarkStart w:id="463" w:name="bookmark462"/>
      <w:r>
        <w:t>448</w:t>
      </w:r>
      <w:bookmarkEnd w:id="463"/>
    </w:p>
    <w:p w:rsidR="006E509F" w:rsidRDefault="00601D3F">
      <w:pPr>
        <w:pStyle w:val="Bodytext80"/>
        <w:framePr w:w="240" w:h="1670" w:hRule="exact" w:wrap="none" w:vAnchor="page" w:hAnchor="page" w:x="5379" w:y="9973"/>
        <w:shd w:val="clear" w:color="auto" w:fill="auto"/>
        <w:spacing w:line="230" w:lineRule="exact"/>
      </w:pPr>
      <w:bookmarkStart w:id="464" w:name="bookmark463"/>
      <w:r>
        <w:t>449</w:t>
      </w:r>
      <w:bookmarkEnd w:id="464"/>
    </w:p>
    <w:p w:rsidR="006E509F" w:rsidRDefault="00601D3F">
      <w:pPr>
        <w:pStyle w:val="Bodytext80"/>
        <w:framePr w:w="240" w:h="1670" w:hRule="exact" w:wrap="none" w:vAnchor="page" w:hAnchor="page" w:x="5379" w:y="9973"/>
        <w:shd w:val="clear" w:color="auto" w:fill="auto"/>
        <w:spacing w:line="230" w:lineRule="exact"/>
      </w:pPr>
      <w:bookmarkStart w:id="465" w:name="bookmark464"/>
      <w:r>
        <w:t>450</w:t>
      </w:r>
      <w:bookmarkEnd w:id="465"/>
    </w:p>
    <w:p w:rsidR="006E509F" w:rsidRDefault="00601D3F">
      <w:pPr>
        <w:pStyle w:val="Bodytext80"/>
        <w:framePr w:w="240" w:h="1670" w:hRule="exact" w:wrap="none" w:vAnchor="page" w:hAnchor="page" w:x="5379" w:y="9973"/>
        <w:shd w:val="clear" w:color="auto" w:fill="auto"/>
        <w:spacing w:line="230" w:lineRule="exact"/>
      </w:pPr>
      <w:bookmarkStart w:id="466" w:name="bookmark465"/>
      <w:r>
        <w:t>451</w:t>
      </w:r>
      <w:bookmarkEnd w:id="466"/>
    </w:p>
    <w:p w:rsidR="006E509F" w:rsidRDefault="00601D3F">
      <w:pPr>
        <w:pStyle w:val="Bodytext80"/>
        <w:framePr w:w="240" w:h="1670" w:hRule="exact" w:wrap="none" w:vAnchor="page" w:hAnchor="page" w:x="5379" w:y="9973"/>
        <w:shd w:val="clear" w:color="auto" w:fill="auto"/>
        <w:spacing w:line="230" w:lineRule="exact"/>
      </w:pPr>
      <w:bookmarkStart w:id="467" w:name="bookmark466"/>
      <w:r>
        <w:t>452</w:t>
      </w:r>
      <w:bookmarkEnd w:id="467"/>
    </w:p>
    <w:p w:rsidR="006E509F" w:rsidRDefault="00601D3F">
      <w:pPr>
        <w:pStyle w:val="Bodytext80"/>
        <w:framePr w:w="240" w:h="1670" w:hRule="exact" w:wrap="none" w:vAnchor="page" w:hAnchor="page" w:x="5379" w:y="9973"/>
        <w:shd w:val="clear" w:color="auto" w:fill="auto"/>
        <w:spacing w:line="230" w:lineRule="exact"/>
      </w:pPr>
      <w:bookmarkStart w:id="468" w:name="bookmark467"/>
      <w:r>
        <w:t>453</w:t>
      </w:r>
      <w:bookmarkEnd w:id="468"/>
    </w:p>
    <w:p w:rsidR="006E509F" w:rsidRDefault="00601D3F">
      <w:pPr>
        <w:pStyle w:val="Bodytext80"/>
        <w:framePr w:w="240" w:h="1670" w:hRule="exact" w:wrap="none" w:vAnchor="page" w:hAnchor="page" w:x="5379" w:y="9973"/>
        <w:shd w:val="clear" w:color="auto" w:fill="auto"/>
        <w:spacing w:line="230" w:lineRule="exact"/>
      </w:pPr>
      <w:bookmarkStart w:id="469" w:name="bookmark468"/>
      <w:r>
        <w:t>454</w:t>
      </w:r>
      <w:bookmarkEnd w:id="469"/>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6789" w:hRule="exact" w:wrap="none" w:vAnchor="page" w:hAnchor="page" w:x="5372" w:y="574"/>
        <w:shd w:val="clear" w:color="auto" w:fill="auto"/>
        <w:spacing w:before="0"/>
      </w:pPr>
      <w:r>
        <w:lastRenderedPageBreak/>
        <w:t xml:space="preserve">este El în sine, întruchipăm câte o imagine neguroasă </w:t>
      </w:r>
      <w:r w:rsidR="004072EA">
        <w:rPr>
          <w:rFonts w:ascii="Cambria" w:hAnsi="Cambria" w:cs="Cambria"/>
        </w:rPr>
        <w:t>ș</w:t>
      </w:r>
      <w:r>
        <w:t xml:space="preserve">i slabă </w:t>
      </w:r>
      <w:r w:rsidR="004072EA">
        <w:rPr>
          <w:rFonts w:ascii="Cambria" w:hAnsi="Cambria" w:cs="Cambria"/>
        </w:rPr>
        <w:t>ș</w:t>
      </w:r>
      <w:r>
        <w:t xml:space="preserve">i din fiecare lucru o alta. </w:t>
      </w:r>
      <w:r w:rsidR="004072EA">
        <w:rPr>
          <w:rFonts w:ascii="Cambria" w:hAnsi="Cambria" w:cs="Cambria"/>
        </w:rPr>
        <w:t>Ș</w:t>
      </w:r>
      <w:r>
        <w:t>i teologul cel mai de seamă pentru noi, nu este acela care a descoperit totul, căci lan</w:t>
      </w:r>
      <w:r w:rsidR="004072EA">
        <w:rPr>
          <w:rFonts w:ascii="Cambria" w:hAnsi="Cambria" w:cs="Cambria"/>
        </w:rPr>
        <w:t>ț</w:t>
      </w:r>
      <w:r>
        <w:t>ul acesta al ra</w:t>
      </w:r>
      <w:r w:rsidR="004072EA">
        <w:rPr>
          <w:rFonts w:ascii="Cambria" w:hAnsi="Cambria" w:cs="Cambria"/>
        </w:rPr>
        <w:t>ț</w:t>
      </w:r>
      <w:r>
        <w:t>iunii noastre nici nu poate să cuprindă totul acest</w:t>
      </w:r>
      <w:hyperlink w:anchor="bookmark469" w:tooltip="Current Document">
        <w:r>
          <w:t>a</w:t>
        </w:r>
        <w:r>
          <w:rPr>
            <w:vertAlign w:val="superscript"/>
          </w:rPr>
          <w:t>455</w:t>
        </w:r>
      </w:hyperlink>
      <w:r>
        <w:t xml:space="preserve">, ci este acela care ar avea o putere de închipuire mai mare ca altul </w:t>
      </w:r>
      <w:r w:rsidR="004072EA">
        <w:rPr>
          <w:rFonts w:ascii="Cambria" w:hAnsi="Cambria" w:cs="Cambria"/>
        </w:rPr>
        <w:t>ș</w:t>
      </w:r>
      <w:r>
        <w:t>i ar putea să adune mai mult în sine chipul Adevărului, sau proiec</w:t>
      </w:r>
      <w:r w:rsidR="004072EA">
        <w:rPr>
          <w:rFonts w:ascii="Cambria" w:hAnsi="Cambria" w:cs="Cambria"/>
        </w:rPr>
        <w:t>ț</w:t>
      </w:r>
      <w:r>
        <w:t>ia umbrei Lui, sau oricum vom mai numi noi aceasta.</w:t>
      </w:r>
    </w:p>
    <w:p w:rsidR="006E509F" w:rsidRDefault="00601D3F">
      <w:pPr>
        <w:pStyle w:val="Bodytext20"/>
        <w:framePr w:w="7085" w:h="6789" w:hRule="exact" w:wrap="none" w:vAnchor="page" w:hAnchor="page" w:x="5372" w:y="574"/>
        <w:shd w:val="clear" w:color="auto" w:fill="auto"/>
        <w:spacing w:before="0"/>
        <w:ind w:left="3280"/>
        <w:jc w:val="left"/>
      </w:pPr>
      <w:r>
        <w:t>XVIII</w:t>
      </w:r>
    </w:p>
    <w:p w:rsidR="006E509F" w:rsidRDefault="00601D3F">
      <w:pPr>
        <w:pStyle w:val="Bodytext20"/>
        <w:framePr w:w="7085" w:h="6789" w:hRule="exact" w:wrap="none" w:vAnchor="page" w:hAnchor="page" w:x="5372" w:y="574"/>
        <w:shd w:val="clear" w:color="auto" w:fill="auto"/>
        <w:spacing w:before="0"/>
        <w:ind w:firstLine="480"/>
      </w:pPr>
      <w:r>
        <w:t>A</w:t>
      </w:r>
      <w:r w:rsidR="004072EA">
        <w:rPr>
          <w:rFonts w:ascii="Cambria" w:hAnsi="Cambria" w:cs="Cambria"/>
        </w:rPr>
        <w:t>ș</w:t>
      </w:r>
      <w:r>
        <w:t>adar, atât cât stă în putin</w:t>
      </w:r>
      <w:r w:rsidR="004072EA">
        <w:rPr>
          <w:rFonts w:ascii="Cambria" w:hAnsi="Cambria" w:cs="Cambria"/>
        </w:rPr>
        <w:t>ț</w:t>
      </w:r>
      <w:r>
        <w:t>a noastră de în</w:t>
      </w:r>
      <w:r w:rsidR="004072EA">
        <w:rPr>
          <w:rFonts w:ascii="Cambria" w:hAnsi="Cambria" w:cs="Cambria"/>
        </w:rPr>
        <w:t>ț</w:t>
      </w:r>
      <w:r>
        <w:t xml:space="preserve">elegere, „Cel ce este” </w:t>
      </w:r>
      <w:r w:rsidR="004072EA">
        <w:rPr>
          <w:rFonts w:ascii="Cambria" w:hAnsi="Cambria" w:cs="Cambria"/>
        </w:rPr>
        <w:t>ș</w:t>
      </w:r>
      <w:r>
        <w:t>i „Dumnezeu” sunt mai mult oarecum denumiri ale substan</w:t>
      </w:r>
      <w:r w:rsidR="004072EA">
        <w:rPr>
          <w:rFonts w:ascii="Cambria" w:hAnsi="Cambria" w:cs="Cambria"/>
        </w:rPr>
        <w:t>ț</w:t>
      </w:r>
      <w:r>
        <w:t xml:space="preserve">ei lui Dumnezeu </w:t>
      </w:r>
      <w:r w:rsidR="004072EA">
        <w:rPr>
          <w:rFonts w:ascii="Cambria" w:hAnsi="Cambria" w:cs="Cambria"/>
        </w:rPr>
        <w:t>ș</w:t>
      </w:r>
      <w:r>
        <w:t xml:space="preserve">i dintre aceste două denumiri mai ales denumirea de „Cel ce este”, nu numai pentru aceea că Dumnezeu, când a stat de vorbă cu Moisi pe munte </w:t>
      </w:r>
      <w:r w:rsidR="004072EA">
        <w:rPr>
          <w:rFonts w:ascii="Cambria" w:hAnsi="Cambria" w:cs="Cambria"/>
        </w:rPr>
        <w:t>ș</w:t>
      </w:r>
      <w:r>
        <w:t>i când a fost întrebat despre nume, anume care este numele Lui, S-a numit pe Sine a</w:t>
      </w:r>
      <w:r w:rsidR="004072EA">
        <w:rPr>
          <w:rFonts w:ascii="Cambria" w:hAnsi="Cambria" w:cs="Cambria"/>
        </w:rPr>
        <w:t>ș</w:t>
      </w:r>
      <w:r>
        <w:t>a, poruncind să spună poporului: „Cel ce este m-a trimis pe mine”</w:t>
      </w:r>
      <w:hyperlink w:anchor="bookmark470" w:tooltip="Current Document">
        <w:r>
          <w:rPr>
            <w:vertAlign w:val="superscript"/>
          </w:rPr>
          <w:t>456</w:t>
        </w:r>
      </w:hyperlink>
      <w:r>
        <w:t xml:space="preserve">, dar </w:t>
      </w:r>
      <w:r w:rsidR="004072EA">
        <w:rPr>
          <w:rFonts w:ascii="Cambria" w:hAnsi="Cambria" w:cs="Cambria"/>
        </w:rPr>
        <w:t>ș</w:t>
      </w:r>
      <w:r>
        <w:t>i pentru aceea că găsim acest nume mai propriu Lui. Căci denumirea lui Dumnezeu, chiar dacă etimologic a fost derivată de cei ingenio</w:t>
      </w:r>
      <w:r w:rsidR="004072EA">
        <w:rPr>
          <w:rFonts w:ascii="Cambria" w:hAnsi="Cambria" w:cs="Cambria"/>
        </w:rPr>
        <w:t>ș</w:t>
      </w:r>
      <w:r>
        <w:t>i de la „a alerga”, sau de la „a arde”</w:t>
      </w:r>
      <w:hyperlink w:anchor="bookmark471" w:tooltip="Current Document">
        <w:r>
          <w:rPr>
            <w:vertAlign w:val="superscript"/>
          </w:rPr>
          <w:t>457</w:t>
        </w:r>
      </w:hyperlink>
      <w:r>
        <w:t>, din cauză că Dumnezeu este în continuă mi</w:t>
      </w:r>
      <w:r w:rsidR="004072EA">
        <w:rPr>
          <w:rFonts w:ascii="Cambria" w:hAnsi="Cambria" w:cs="Cambria"/>
        </w:rPr>
        <w:t>ș</w:t>
      </w:r>
      <w:r>
        <w:t xml:space="preserve">care </w:t>
      </w:r>
      <w:r w:rsidR="004072EA">
        <w:rPr>
          <w:rFonts w:ascii="Cambria" w:hAnsi="Cambria" w:cs="Cambria"/>
        </w:rPr>
        <w:t>ș</w:t>
      </w:r>
      <w:r>
        <w:t>i pentru că mistuie stările rele, căci de aici se nume</w:t>
      </w:r>
      <w:r w:rsidR="004072EA">
        <w:rPr>
          <w:rFonts w:ascii="Cambria" w:hAnsi="Cambria" w:cs="Cambria"/>
        </w:rPr>
        <w:t>ș</w:t>
      </w:r>
      <w:r>
        <w:t xml:space="preserve">te </w:t>
      </w:r>
      <w:r w:rsidR="004072EA">
        <w:rPr>
          <w:rFonts w:ascii="Cambria" w:hAnsi="Cambria" w:cs="Cambria"/>
        </w:rPr>
        <w:t>ș</w:t>
      </w:r>
      <w:r>
        <w:t>i foc mistuitor, ea este totu</w:t>
      </w:r>
      <w:r w:rsidR="004072EA">
        <w:rPr>
          <w:rFonts w:ascii="Cambria" w:hAnsi="Cambria" w:cs="Cambria"/>
        </w:rPr>
        <w:t>ș</w:t>
      </w:r>
      <w:r>
        <w:t xml:space="preserve">i una din denumirile date în legătură cu ceva, </w:t>
      </w:r>
      <w:r w:rsidR="004072EA">
        <w:rPr>
          <w:rFonts w:ascii="Cambria" w:hAnsi="Cambria" w:cs="Cambria"/>
        </w:rPr>
        <w:t>ș</w:t>
      </w:r>
      <w:r>
        <w:t xml:space="preserve">i nu în chip absolut, cum este </w:t>
      </w:r>
      <w:r w:rsidR="004072EA">
        <w:rPr>
          <w:rFonts w:ascii="Cambria" w:hAnsi="Cambria" w:cs="Cambria"/>
        </w:rPr>
        <w:t>ș</w:t>
      </w:r>
      <w:r>
        <w:t xml:space="preserve">i denumirea „Domnul”, care </w:t>
      </w:r>
      <w:r w:rsidR="004072EA">
        <w:rPr>
          <w:rFonts w:ascii="Cambria" w:hAnsi="Cambria" w:cs="Cambria"/>
        </w:rPr>
        <w:t>ș</w:t>
      </w:r>
      <w:r>
        <w:t>i ea este spusă ca o denumire a lui Dumnezeu. Căci „Eu sunt, zice, Domnul Dumnezeul tău, acesta este numele Meu”</w:t>
      </w:r>
      <w:hyperlink w:anchor="bookmark472" w:tooltip="Current Document">
        <w:r>
          <w:rPr>
            <w:vertAlign w:val="superscript"/>
          </w:rPr>
          <w:t>458</w:t>
        </w:r>
      </w:hyperlink>
      <w:r>
        <w:rPr>
          <w:vertAlign w:val="superscript"/>
        </w:rPr>
        <w:t xml:space="preserve"> </w:t>
      </w:r>
      <w:r w:rsidR="004072EA">
        <w:rPr>
          <w:rFonts w:ascii="Cambria" w:hAnsi="Cambria" w:cs="Cambria"/>
        </w:rPr>
        <w:t>ș</w:t>
      </w:r>
      <w:r>
        <w:t>i „Domnul este numele Lui”</w:t>
      </w:r>
      <w:hyperlink w:anchor="bookmark473" w:tooltip="Current Document">
        <w:r>
          <w:rPr>
            <w:vertAlign w:val="superscript"/>
          </w:rPr>
          <w:t>459</w:t>
        </w:r>
      </w:hyperlink>
      <w:r>
        <w:t>. Noi însă cercetăm natura care î</w:t>
      </w:r>
      <w:r w:rsidR="004072EA">
        <w:rPr>
          <w:rFonts w:ascii="Cambria" w:hAnsi="Cambria" w:cs="Cambria"/>
        </w:rPr>
        <w:t>ș</w:t>
      </w:r>
      <w:r>
        <w:t>i are existen</w:t>
      </w:r>
      <w:r w:rsidR="004072EA">
        <w:rPr>
          <w:rFonts w:ascii="Cambria" w:hAnsi="Cambria" w:cs="Cambria"/>
        </w:rPr>
        <w:t>ț</w:t>
      </w:r>
      <w:r>
        <w:t xml:space="preserve">a în sine </w:t>
      </w:r>
      <w:r w:rsidR="004072EA">
        <w:rPr>
          <w:rFonts w:ascii="Cambria" w:hAnsi="Cambria" w:cs="Cambria"/>
        </w:rPr>
        <w:t>ș</w:t>
      </w:r>
      <w:r>
        <w:t>i neunită cu altceva, iar existen</w:t>
      </w:r>
      <w:r w:rsidR="004072EA">
        <w:rPr>
          <w:rFonts w:ascii="Cambria" w:hAnsi="Cambria" w:cs="Cambria"/>
        </w:rPr>
        <w:t>ț</w:t>
      </w:r>
      <w:r>
        <w:t>a este</w:t>
      </w:r>
    </w:p>
    <w:p w:rsidR="006E509F" w:rsidRDefault="00601D3F">
      <w:pPr>
        <w:pStyle w:val="Footnote0"/>
        <w:framePr w:w="7075" w:h="866" w:hRule="exact" w:wrap="none" w:vAnchor="page" w:hAnchor="page" w:x="5372" w:y="7635"/>
        <w:shd w:val="clear" w:color="auto" w:fill="auto"/>
        <w:tabs>
          <w:tab w:val="left" w:pos="264"/>
        </w:tabs>
      </w:pPr>
      <w:bookmarkStart w:id="470" w:name="bookmark469"/>
      <w:r>
        <w:rPr>
          <w:rStyle w:val="FootnoteCandara"/>
          <w:vertAlign w:val="superscript"/>
        </w:rPr>
        <w:t>455</w:t>
      </w:r>
      <w:r>
        <w:tab/>
      </w:r>
      <w:r>
        <w:rPr>
          <w:rtl/>
          <w:lang w:bidi="he-IL"/>
        </w:rPr>
        <w:t>״</w:t>
      </w:r>
      <w:r>
        <w:t>Căci lan</w:t>
      </w:r>
      <w:r w:rsidR="004072EA">
        <w:t>ț</w:t>
      </w:r>
      <w:r>
        <w:t xml:space="preserve">ul nu poate să cuprindă totul”. </w:t>
      </w:r>
      <w:r w:rsidRPr="0080265D">
        <w:rPr>
          <w:lang w:eastAsia="en-US" w:bidi="en-US"/>
        </w:rPr>
        <w:t xml:space="preserve">Elias </w:t>
      </w:r>
      <w:r>
        <w:t>socote</w:t>
      </w:r>
      <w:r w:rsidR="004072EA">
        <w:t>ș</w:t>
      </w:r>
      <w:r>
        <w:t xml:space="preserve">te că prin expresia </w:t>
      </w:r>
      <w:r>
        <w:rPr>
          <w:rtl/>
          <w:lang w:bidi="he-IL"/>
        </w:rPr>
        <w:t>״</w:t>
      </w:r>
      <w:r>
        <w:t>lan</w:t>
      </w:r>
      <w:r w:rsidR="004072EA">
        <w:t>ț</w:t>
      </w:r>
      <w:r>
        <w:t>ul” se în</w:t>
      </w:r>
      <w:r w:rsidR="004072EA">
        <w:t>ț</w:t>
      </w:r>
      <w:r>
        <w:t xml:space="preserve">elege firea omenească, care este mărginită, corpul. S-ar putea însă interpreta </w:t>
      </w:r>
      <w:r w:rsidR="004072EA">
        <w:t>ș</w:t>
      </w:r>
      <w:r>
        <w:t>i în sensul că lan</w:t>
      </w:r>
      <w:r w:rsidR="004072EA">
        <w:t>ț</w:t>
      </w:r>
      <w:r>
        <w:t>ul ra</w:t>
      </w:r>
      <w:r w:rsidR="004072EA">
        <w:t>ț</w:t>
      </w:r>
      <w:r>
        <w:t>ionamentelor noastre nu este în stare să înconjoare, să cuprindă, să în</w:t>
      </w:r>
      <w:r w:rsidR="004072EA">
        <w:t>ț</w:t>
      </w:r>
      <w:r>
        <w:t>eleagă Dumnezeirea: totul acesta care nu poate fi pătruns de minte.</w:t>
      </w:r>
      <w:bookmarkEnd w:id="470"/>
    </w:p>
    <w:p w:rsidR="006E509F" w:rsidRDefault="00601D3F">
      <w:pPr>
        <w:pStyle w:val="Footnote0"/>
        <w:framePr w:w="7075" w:h="1037" w:hRule="exact" w:wrap="none" w:vAnchor="page" w:hAnchor="page" w:x="5372" w:y="8513"/>
        <w:shd w:val="clear" w:color="auto" w:fill="auto"/>
        <w:tabs>
          <w:tab w:val="left" w:pos="293"/>
        </w:tabs>
      </w:pPr>
      <w:bookmarkStart w:id="471" w:name="bookmark471"/>
      <w:r>
        <w:rPr>
          <w:rStyle w:val="FootnoteCandara"/>
          <w:vertAlign w:val="superscript"/>
        </w:rPr>
        <w:t>456</w:t>
      </w:r>
      <w:r>
        <w:tab/>
        <w:t xml:space="preserve">Numele cel mai potrivit pentru Dumnezeu este </w:t>
      </w:r>
      <w:r>
        <w:rPr>
          <w:rtl/>
          <w:lang w:bidi="he-IL"/>
        </w:rPr>
        <w:t>״</w:t>
      </w:r>
      <w:r>
        <w:t xml:space="preserve">Cel ce este”. Sf. </w:t>
      </w:r>
      <w:r w:rsidRPr="0080265D">
        <w:rPr>
          <w:lang w:eastAsia="en-US" w:bidi="en-US"/>
        </w:rPr>
        <w:t xml:space="preserve">loan </w:t>
      </w:r>
      <w:r>
        <w:t>Damaschin spune însă că acest nume se referă numai la existen</w:t>
      </w:r>
      <w:r w:rsidR="004072EA">
        <w:t>ț</w:t>
      </w:r>
      <w:r>
        <w:t xml:space="preserve">a lui Dumnezeu, </w:t>
      </w:r>
      <w:r w:rsidR="004072EA">
        <w:t>ș</w:t>
      </w:r>
      <w:r>
        <w:t>i nu spune ceea ce este Dumnezeu în Sine. Evident, de vreme ce Dumnezeu nu poate fi exprimat prin vreun nume, ca unul care nu poate fi cuprins în sine de ra</w:t>
      </w:r>
      <w:r w:rsidR="004072EA">
        <w:t>ț</w:t>
      </w:r>
      <w:r>
        <w:t>iune. Vezi le</w:t>
      </w:r>
      <w:r w:rsidR="004072EA">
        <w:t>ș</w:t>
      </w:r>
      <w:r>
        <w:t xml:space="preserve"> 3, 14; (Macarie, </w:t>
      </w:r>
      <w:r>
        <w:rPr>
          <w:rStyle w:val="FootnoteItalic"/>
        </w:rPr>
        <w:t>Dogmatica).</w:t>
      </w:r>
      <w:bookmarkEnd w:id="471"/>
    </w:p>
    <w:p w:rsidR="006E509F" w:rsidRDefault="00601D3F">
      <w:pPr>
        <w:pStyle w:val="Footnote0"/>
        <w:framePr w:w="7075" w:h="1661" w:hRule="exact" w:wrap="none" w:vAnchor="page" w:hAnchor="page" w:x="5372" w:y="9569"/>
        <w:shd w:val="clear" w:color="auto" w:fill="auto"/>
        <w:tabs>
          <w:tab w:val="left" w:pos="312"/>
        </w:tabs>
      </w:pPr>
      <w:bookmarkStart w:id="472" w:name="bookmark472"/>
      <w:r>
        <w:rPr>
          <w:rStyle w:val="FootnoteCandara"/>
          <w:vertAlign w:val="superscript"/>
        </w:rPr>
        <w:t>457</w:t>
      </w:r>
      <w:r>
        <w:tab/>
        <w:t>Cu privire la etimologia cuvântului Dumnezeu, ea este întreită, după socotin</w:t>
      </w:r>
      <w:r w:rsidR="004072EA">
        <w:t>ț</w:t>
      </w:r>
      <w:r>
        <w:t xml:space="preserve">a Sfântului Grigorie de Nazianz. Dumnezeu vine de la cuvântul </w:t>
      </w:r>
      <w:r>
        <w:rPr>
          <w:rStyle w:val="FootnoteItalic"/>
        </w:rPr>
        <w:t>a alerga,</w:t>
      </w:r>
      <w:r>
        <w:t xml:space="preserve"> etimologie luată din dialogul </w:t>
      </w:r>
      <w:r>
        <w:rPr>
          <w:rStyle w:val="FootnoteItalic"/>
        </w:rPr>
        <w:t>Cratylus</w:t>
      </w:r>
      <w:r>
        <w:t xml:space="preserve"> al lui </w:t>
      </w:r>
      <w:r>
        <w:rPr>
          <w:lang w:val="en-US" w:eastAsia="en-US" w:bidi="en-US"/>
        </w:rPr>
        <w:t xml:space="preserve">Platon </w:t>
      </w:r>
      <w:r w:rsidR="004072EA">
        <w:t>ș</w:t>
      </w:r>
      <w:r>
        <w:t>i întrebuin</w:t>
      </w:r>
      <w:r w:rsidR="004072EA">
        <w:t>ț</w:t>
      </w:r>
      <w:r>
        <w:t xml:space="preserve">ată </w:t>
      </w:r>
      <w:r w:rsidR="004072EA">
        <w:t>ș</w:t>
      </w:r>
      <w:r>
        <w:t>i de apologe</w:t>
      </w:r>
      <w:r w:rsidR="004072EA">
        <w:t>ț</w:t>
      </w:r>
      <w:r>
        <w:t>i, pentru socotin</w:t>
      </w:r>
      <w:r w:rsidR="004072EA">
        <w:t>ț</w:t>
      </w:r>
      <w:r>
        <w:t>a că El este în continuă mi</w:t>
      </w:r>
      <w:r w:rsidR="004072EA">
        <w:t>ș</w:t>
      </w:r>
      <w:r>
        <w:t xml:space="preserve">care; Dumnezeu vine de la </w:t>
      </w:r>
      <w:r>
        <w:rPr>
          <w:rStyle w:val="FootnoteItalic"/>
        </w:rPr>
        <w:t>a arde.</w:t>
      </w:r>
      <w:r>
        <w:t xml:space="preserve"> Această expresie, fie ea chiar </w:t>
      </w:r>
      <w:r w:rsidR="004072EA">
        <w:t>ș</w:t>
      </w:r>
      <w:r>
        <w:t xml:space="preserve">i la </w:t>
      </w:r>
      <w:r>
        <w:rPr>
          <w:lang w:val="en-US" w:eastAsia="en-US" w:bidi="en-US"/>
        </w:rPr>
        <w:t xml:space="preserve">Platon, </w:t>
      </w:r>
      <w:r>
        <w:t>este frecventă în Sf. Scriptură: Deut. 4, 12, 24; le</w:t>
      </w:r>
      <w:r w:rsidR="004072EA">
        <w:t>ș</w:t>
      </w:r>
      <w:r>
        <w:t xml:space="preserve"> 19, 18; Deut. 9, 3 </w:t>
      </w:r>
      <w:r>
        <w:rPr>
          <w:lang w:val="en-US" w:eastAsia="en-US" w:bidi="en-US"/>
        </w:rPr>
        <w:t xml:space="preserve">etc. </w:t>
      </w:r>
      <w:r>
        <w:t xml:space="preserve">Dumnezeu vine de la </w:t>
      </w:r>
      <w:r>
        <w:rPr>
          <w:rStyle w:val="FootnoteItalic"/>
        </w:rPr>
        <w:t>a privi.</w:t>
      </w:r>
      <w:r>
        <w:t xml:space="preserve"> O a patra etimologie o găsim la Sf. Vasile cel Mare. Aici Dumnezeu vine de la </w:t>
      </w:r>
      <w:r>
        <w:rPr>
          <w:rStyle w:val="FootnoteItalic"/>
        </w:rPr>
        <w:t>a pune, a stabili</w:t>
      </w:r>
      <w:r>
        <w:t xml:space="preserve"> (Vezi C. Gronau, De Basilio, </w:t>
      </w:r>
      <w:r>
        <w:rPr>
          <w:rStyle w:val="FootnoteItalic"/>
          <w:lang w:val="en-US" w:eastAsia="en-US" w:bidi="en-US"/>
        </w:rPr>
        <w:t xml:space="preserve">Gregorio </w:t>
      </w:r>
      <w:r>
        <w:rPr>
          <w:rStyle w:val="FootnoteItalic"/>
        </w:rPr>
        <w:t>Nazianzeno Platonis imitatoribus,</w:t>
      </w:r>
      <w:r>
        <w:t xml:space="preserve"> Gottinguae 1908, pag. </w:t>
      </w:r>
      <w:r>
        <w:rPr>
          <w:rStyle w:val="FootnoteCandara"/>
        </w:rPr>
        <w:t>66</w:t>
      </w:r>
      <w:r>
        <w:t>)</w:t>
      </w:r>
      <w:bookmarkEnd w:id="472"/>
    </w:p>
    <w:p w:rsidR="006E509F" w:rsidRDefault="00601D3F">
      <w:pPr>
        <w:pStyle w:val="Footnote0"/>
        <w:framePr w:w="1142" w:h="192" w:hRule="exact" w:wrap="none" w:vAnchor="page" w:hAnchor="page" w:x="5372" w:y="11256"/>
        <w:shd w:val="clear" w:color="auto" w:fill="auto"/>
        <w:tabs>
          <w:tab w:val="left" w:pos="264"/>
        </w:tabs>
        <w:spacing w:line="170" w:lineRule="exact"/>
      </w:pPr>
      <w:bookmarkStart w:id="473" w:name="bookmark473"/>
      <w:r>
        <w:rPr>
          <w:rStyle w:val="FootnoteCandara"/>
          <w:vertAlign w:val="superscript"/>
        </w:rPr>
        <w:t>458</w:t>
      </w:r>
      <w:r>
        <w:tab/>
      </w:r>
      <w:r>
        <w:rPr>
          <w:lang w:val="en-US" w:eastAsia="en-US" w:bidi="en-US"/>
        </w:rPr>
        <w:t xml:space="preserve">Is. </w:t>
      </w:r>
      <w:r>
        <w:t xml:space="preserve">42, </w:t>
      </w:r>
      <w:r>
        <w:rPr>
          <w:rStyle w:val="FootnoteCandara"/>
        </w:rPr>
        <w:t>8</w:t>
      </w:r>
      <w:r>
        <w:t>.</w:t>
      </w:r>
      <w:bookmarkEnd w:id="473"/>
    </w:p>
    <w:p w:rsidR="006E509F" w:rsidRDefault="00601D3F">
      <w:pPr>
        <w:pStyle w:val="Footnote0"/>
        <w:framePr w:w="1142" w:h="221" w:hRule="exact" w:wrap="none" w:vAnchor="page" w:hAnchor="page" w:x="5372" w:y="11486"/>
        <w:shd w:val="clear" w:color="auto" w:fill="auto"/>
        <w:tabs>
          <w:tab w:val="left" w:pos="245"/>
        </w:tabs>
        <w:spacing w:line="170" w:lineRule="exact"/>
      </w:pPr>
      <w:r>
        <w:rPr>
          <w:rStyle w:val="FootnoteCandara"/>
          <w:vertAlign w:val="superscript"/>
        </w:rPr>
        <w:t>459</w:t>
      </w:r>
      <w:r>
        <w:tab/>
      </w:r>
      <w:r>
        <w:rPr>
          <w:lang w:val="en-US" w:eastAsia="en-US" w:bidi="en-US"/>
        </w:rPr>
        <w:t xml:space="preserve">Amos </w:t>
      </w:r>
      <w:r>
        <w:t xml:space="preserve">9, </w:t>
      </w:r>
      <w:r>
        <w:rPr>
          <w:rStyle w:val="FootnoteCandara"/>
        </w:rPr>
        <w:t>6</w:t>
      </w:r>
      <w:r>
        <w:t>.</w:t>
      </w:r>
    </w:p>
    <w:p w:rsidR="006E509F" w:rsidRDefault="00601D3F">
      <w:pPr>
        <w:pStyle w:val="Headerorfooter40"/>
        <w:framePr w:wrap="none" w:vAnchor="page" w:hAnchor="page" w:x="8708" w:y="11597"/>
        <w:shd w:val="clear" w:color="auto" w:fill="auto"/>
        <w:spacing w:line="210" w:lineRule="exact"/>
      </w:pPr>
      <w:r>
        <w:rPr>
          <w:rStyle w:val="Headerorfooter41"/>
        </w:rPr>
        <w:t>102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7824" w:hRule="exact" w:wrap="none" w:vAnchor="page" w:hAnchor="page" w:x="5372" w:y="574"/>
        <w:shd w:val="clear" w:color="auto" w:fill="auto"/>
        <w:spacing w:before="0"/>
      </w:pPr>
      <w:r>
        <w:lastRenderedPageBreak/>
        <w:t xml:space="preserve">proprie lui Dumnezeu </w:t>
      </w:r>
      <w:r w:rsidR="004072EA">
        <w:rPr>
          <w:rFonts w:ascii="Cambria" w:hAnsi="Cambria" w:cs="Cambria"/>
        </w:rPr>
        <w:t>ș</w:t>
      </w:r>
      <w:r>
        <w:t xml:space="preserve">i întreagă, nemărginită </w:t>
      </w:r>
      <w:r w:rsidR="004072EA">
        <w:rPr>
          <w:rFonts w:ascii="Cambria" w:hAnsi="Cambria" w:cs="Cambria"/>
        </w:rPr>
        <w:t>ș</w:t>
      </w:r>
      <w:r>
        <w:t>i neseparată, nici de ceva care să fi existat mai înainte de ea, nici de ceva care să fi existat după ea, căci nu era, sau va avea să fie.</w:t>
      </w:r>
    </w:p>
    <w:p w:rsidR="006E509F" w:rsidRDefault="00601D3F">
      <w:pPr>
        <w:pStyle w:val="Bodytext20"/>
        <w:framePr w:w="7085" w:h="7824" w:hRule="exact" w:wrap="none" w:vAnchor="page" w:hAnchor="page" w:x="5372" w:y="574"/>
        <w:shd w:val="clear" w:color="auto" w:fill="auto"/>
        <w:spacing w:before="0"/>
        <w:ind w:left="3360"/>
        <w:jc w:val="left"/>
      </w:pPr>
      <w:r>
        <w:t>XIX</w:t>
      </w:r>
    </w:p>
    <w:p w:rsidR="006E509F" w:rsidRDefault="00601D3F">
      <w:pPr>
        <w:pStyle w:val="Bodytext20"/>
        <w:framePr w:w="7085" w:h="7824" w:hRule="exact" w:wrap="none" w:vAnchor="page" w:hAnchor="page" w:x="5372" w:y="574"/>
        <w:shd w:val="clear" w:color="auto" w:fill="auto"/>
        <w:spacing w:before="0"/>
        <w:ind w:firstLine="480"/>
      </w:pPr>
      <w:r>
        <w:t>În ce prive</w:t>
      </w:r>
      <w:r w:rsidR="004072EA">
        <w:rPr>
          <w:rFonts w:ascii="Cambria" w:hAnsi="Cambria" w:cs="Cambria"/>
        </w:rPr>
        <w:t>ș</w:t>
      </w:r>
      <w:r>
        <w:t>te celelalte denumiri ale lui Dumnezeu, unele sunt limpede denumiri ale puterii Lui, iar altele sunt denumiri ale iconomiei Lu</w:t>
      </w:r>
      <w:hyperlink w:anchor="bookmark474" w:tooltip="Current Document">
        <w:r>
          <w:t>i</w:t>
        </w:r>
        <w:r>
          <w:rPr>
            <w:vertAlign w:val="superscript"/>
          </w:rPr>
          <w:t>460</w:t>
        </w:r>
      </w:hyperlink>
      <w:r>
        <w:t xml:space="preserve">, iconomie care </w:t>
      </w:r>
      <w:r w:rsidR="004072EA">
        <w:rPr>
          <w:rFonts w:ascii="Cambria" w:hAnsi="Cambria" w:cs="Cambria"/>
        </w:rPr>
        <w:t>ș</w:t>
      </w:r>
      <w:r>
        <w:t>i ea este îndoită, una mai presus de corp, iar alta în corp, cum este denumirea de Atotstăpânito</w:t>
      </w:r>
      <w:hyperlink w:anchor="bookmark475" w:tooltip="Current Document">
        <w:r>
          <w:t>r</w:t>
        </w:r>
        <w:r>
          <w:rPr>
            <w:vertAlign w:val="superscript"/>
          </w:rPr>
          <w:t>461</w:t>
        </w:r>
        <w:r>
          <w:t xml:space="preserve"> </w:t>
        </w:r>
      </w:hyperlink>
      <w:r w:rsidR="004072EA">
        <w:rPr>
          <w:rFonts w:ascii="Cambria" w:hAnsi="Cambria" w:cs="Cambria"/>
        </w:rPr>
        <w:t>ș</w:t>
      </w:r>
      <w:r>
        <w:t>i Rege, fie al slave</w:t>
      </w:r>
      <w:hyperlink w:anchor="bookmark476" w:tooltip="Current Document">
        <w:r>
          <w:t>i</w:t>
        </w:r>
        <w:r>
          <w:rPr>
            <w:vertAlign w:val="superscript"/>
          </w:rPr>
          <w:t>462</w:t>
        </w:r>
      </w:hyperlink>
      <w:r>
        <w:t>, fie al veacurilo</w:t>
      </w:r>
      <w:hyperlink w:anchor="bookmark477" w:tooltip="Current Document">
        <w:r>
          <w:t>r</w:t>
        </w:r>
        <w:r>
          <w:rPr>
            <w:vertAlign w:val="superscript"/>
          </w:rPr>
          <w:t>463</w:t>
        </w:r>
      </w:hyperlink>
      <w:r>
        <w:t>, fie al puterilor, fie al celui iubit, fie al celor care împără</w:t>
      </w:r>
      <w:r w:rsidR="004072EA">
        <w:rPr>
          <w:rFonts w:ascii="Cambria" w:hAnsi="Cambria" w:cs="Cambria"/>
        </w:rPr>
        <w:t>ț</w:t>
      </w:r>
      <w:r>
        <w:t>es</w:t>
      </w:r>
      <w:hyperlink w:anchor="bookmark478" w:tooltip="Current Document">
        <w:r>
          <w:t>c</w:t>
        </w:r>
        <w:r>
          <w:rPr>
            <w:vertAlign w:val="superscript"/>
          </w:rPr>
          <w:t>464</w:t>
        </w:r>
        <w:r>
          <w:t xml:space="preserve"> </w:t>
        </w:r>
      </w:hyperlink>
      <w:r w:rsidR="004072EA">
        <w:rPr>
          <w:rFonts w:ascii="Cambria" w:hAnsi="Cambria" w:cs="Cambria"/>
        </w:rPr>
        <w:t>ș</w:t>
      </w:r>
      <w:r>
        <w:t>i Domnul, fie Savaot, adică al o</w:t>
      </w:r>
      <w:r w:rsidR="004072EA">
        <w:rPr>
          <w:rFonts w:ascii="Cambria" w:hAnsi="Cambria" w:cs="Cambria"/>
        </w:rPr>
        <w:t>ș</w:t>
      </w:r>
      <w:r>
        <w:t>tirilor, fie al puterilo</w:t>
      </w:r>
      <w:hyperlink w:anchor="bookmark479" w:tooltip="Current Document">
        <w:r>
          <w:t>r</w:t>
        </w:r>
        <w:r>
          <w:rPr>
            <w:vertAlign w:val="superscript"/>
          </w:rPr>
          <w:t>465</w:t>
        </w:r>
      </w:hyperlink>
      <w:r>
        <w:t>, fie al domniilor: aceste denumiri sunt limpede denumiri ale puterii Lui. Apoi denumirile Dumnezeu fie al mântuiri</w:t>
      </w:r>
      <w:hyperlink w:anchor="bookmark480" w:tooltip="Current Document">
        <w:r>
          <w:t>i</w:t>
        </w:r>
        <w:r>
          <w:rPr>
            <w:vertAlign w:val="superscript"/>
          </w:rPr>
          <w:t>466</w:t>
        </w:r>
      </w:hyperlink>
      <w:r>
        <w:t>, fie al pedepselo</w:t>
      </w:r>
      <w:hyperlink w:anchor="bookmark481" w:tooltip="Current Document">
        <w:r>
          <w:t>r</w:t>
        </w:r>
        <w:r>
          <w:rPr>
            <w:vertAlign w:val="superscript"/>
          </w:rPr>
          <w:t>467</w:t>
        </w:r>
      </w:hyperlink>
      <w:r>
        <w:t>, fie al păci</w:t>
      </w:r>
      <w:hyperlink w:anchor="bookmark482" w:tooltip="Current Document">
        <w:r>
          <w:t>i</w:t>
        </w:r>
        <w:r>
          <w:rPr>
            <w:vertAlign w:val="superscript"/>
          </w:rPr>
          <w:t>468</w:t>
        </w:r>
      </w:hyperlink>
      <w:r>
        <w:t>, fie al dreptă</w:t>
      </w:r>
      <w:r w:rsidR="004072EA">
        <w:rPr>
          <w:rFonts w:ascii="Cambria" w:hAnsi="Cambria" w:cs="Cambria"/>
        </w:rPr>
        <w:t>ț</w:t>
      </w:r>
      <w:r>
        <w:t>i</w:t>
      </w:r>
      <w:hyperlink w:anchor="bookmark483" w:tooltip="Current Document">
        <w:r>
          <w:t>i</w:t>
        </w:r>
        <w:r>
          <w:rPr>
            <w:vertAlign w:val="superscript"/>
          </w:rPr>
          <w:t>469</w:t>
        </w:r>
      </w:hyperlink>
      <w:r>
        <w:t xml:space="preserve">, fie al lui Avraam, </w:t>
      </w:r>
      <w:r w:rsidR="004072EA">
        <w:rPr>
          <w:rFonts w:ascii="Cambria" w:hAnsi="Cambria" w:cs="Cambria"/>
        </w:rPr>
        <w:t>ș</w:t>
      </w:r>
      <w:r>
        <w:t xml:space="preserve">i al lui Isaac, </w:t>
      </w:r>
      <w:r w:rsidR="004072EA">
        <w:rPr>
          <w:rFonts w:ascii="Cambria" w:hAnsi="Cambria" w:cs="Cambria"/>
        </w:rPr>
        <w:t>ș</w:t>
      </w:r>
      <w:r>
        <w:t>i al lui Iaco</w:t>
      </w:r>
      <w:hyperlink w:anchor="bookmark484" w:tooltip="Current Document">
        <w:r>
          <w:t>v</w:t>
        </w:r>
        <w:r>
          <w:rPr>
            <w:vertAlign w:val="superscript"/>
          </w:rPr>
          <w:t>470</w:t>
        </w:r>
        <w:r>
          <w:t xml:space="preserve"> </w:t>
        </w:r>
      </w:hyperlink>
      <w:r w:rsidR="004072EA">
        <w:rPr>
          <w:rFonts w:ascii="Cambria" w:hAnsi="Cambria" w:cs="Cambria"/>
        </w:rPr>
        <w:t>ș</w:t>
      </w:r>
      <w:r>
        <w:t xml:space="preserve">i al întregului Israel duhovnicesc </w:t>
      </w:r>
      <w:r w:rsidR="004072EA">
        <w:rPr>
          <w:rFonts w:ascii="Cambria" w:hAnsi="Cambria" w:cs="Cambria"/>
        </w:rPr>
        <w:t>ș</w:t>
      </w:r>
      <w:r>
        <w:t>i care vede pe Dumnezeu: acestea însă sunt denumiri ale iconomiei Lui. Căci de vreme ce suntem condu</w:t>
      </w:r>
      <w:r w:rsidR="004072EA">
        <w:rPr>
          <w:rFonts w:ascii="Cambria" w:hAnsi="Cambria" w:cs="Cambria"/>
        </w:rPr>
        <w:t>ș</w:t>
      </w:r>
      <w:r>
        <w:t xml:space="preserve">i de aceste trei lucruri, </w:t>
      </w:r>
      <w:r w:rsidR="004072EA">
        <w:rPr>
          <w:rFonts w:ascii="Cambria" w:hAnsi="Cambria" w:cs="Cambria"/>
        </w:rPr>
        <w:t>ș</w:t>
      </w:r>
      <w:r>
        <w:t xml:space="preserve">i de teama de pedeapsă, </w:t>
      </w:r>
      <w:r w:rsidR="004072EA">
        <w:rPr>
          <w:rFonts w:ascii="Cambria" w:hAnsi="Cambria" w:cs="Cambria"/>
        </w:rPr>
        <w:t>ș</w:t>
      </w:r>
      <w:r>
        <w:t xml:space="preserve">i de nădejdea mântuirii, </w:t>
      </w:r>
      <w:r w:rsidR="004072EA">
        <w:rPr>
          <w:rFonts w:ascii="Cambria" w:hAnsi="Cambria" w:cs="Cambria"/>
        </w:rPr>
        <w:t>ș</w:t>
      </w:r>
      <w:r>
        <w:t xml:space="preserve">i pe lângă aceasta </w:t>
      </w:r>
      <w:r w:rsidR="004072EA">
        <w:rPr>
          <w:rFonts w:ascii="Cambria" w:hAnsi="Cambria" w:cs="Cambria"/>
        </w:rPr>
        <w:t>ș</w:t>
      </w:r>
      <w:r>
        <w:t xml:space="preserve">i de nădejdea slavei </w:t>
      </w:r>
      <w:r w:rsidR="004072EA">
        <w:rPr>
          <w:rFonts w:ascii="Cambria" w:hAnsi="Cambria" w:cs="Cambria"/>
        </w:rPr>
        <w:t>ș</w:t>
      </w:r>
      <w:r>
        <w:t>i de îndeletnicirea cu virtu</w:t>
      </w:r>
      <w:r w:rsidR="004072EA">
        <w:rPr>
          <w:rFonts w:ascii="Cambria" w:hAnsi="Cambria" w:cs="Cambria"/>
        </w:rPr>
        <w:t>ț</w:t>
      </w:r>
      <w:r>
        <w:t>ile, din care izvorăsc acestea, numele pedepselor conduce teama, cel al măntuirilor speran</w:t>
      </w:r>
      <w:r w:rsidR="004072EA">
        <w:rPr>
          <w:rFonts w:ascii="Cambria" w:hAnsi="Cambria" w:cs="Cambria"/>
        </w:rPr>
        <w:t>ț</w:t>
      </w:r>
      <w:r>
        <w:t>a, iar cel al virtu</w:t>
      </w:r>
      <w:r w:rsidR="004072EA">
        <w:rPr>
          <w:rFonts w:ascii="Cambria" w:hAnsi="Cambria" w:cs="Cambria"/>
        </w:rPr>
        <w:t>ț</w:t>
      </w:r>
      <w:r>
        <w:t>ilor îndeletnicirea, pentru ca purtând parcă pe Dumnezeu în sine, cel care izbute</w:t>
      </w:r>
      <w:r w:rsidR="004072EA">
        <w:rPr>
          <w:rFonts w:ascii="Cambria" w:hAnsi="Cambria" w:cs="Cambria"/>
        </w:rPr>
        <w:t>ș</w:t>
      </w:r>
      <w:r>
        <w:t>te să aibă ceva din acestea, să se grăbească mai mult către desăvâr</w:t>
      </w:r>
      <w:r w:rsidR="004072EA">
        <w:rPr>
          <w:rFonts w:ascii="Cambria" w:hAnsi="Cambria" w:cs="Cambria"/>
        </w:rPr>
        <w:t>ș</w:t>
      </w:r>
      <w:r>
        <w:t xml:space="preserve">ire </w:t>
      </w:r>
      <w:r w:rsidR="004072EA">
        <w:rPr>
          <w:rFonts w:ascii="Cambria" w:hAnsi="Cambria" w:cs="Cambria"/>
        </w:rPr>
        <w:t>ș</w:t>
      </w:r>
      <w:r>
        <w:t>i către familiaritatea cu Dumnezeu pe care o dau virtu</w:t>
      </w:r>
      <w:r w:rsidR="004072EA">
        <w:rPr>
          <w:rFonts w:ascii="Cambria" w:hAnsi="Cambria" w:cs="Cambria"/>
        </w:rPr>
        <w:t>ț</w:t>
      </w:r>
      <w:r>
        <w:t>ile.</w:t>
      </w:r>
    </w:p>
    <w:p w:rsidR="006E509F" w:rsidRDefault="00601D3F">
      <w:pPr>
        <w:pStyle w:val="Bodytext20"/>
        <w:framePr w:w="7085" w:h="7824" w:hRule="exact" w:wrap="none" w:vAnchor="page" w:hAnchor="page" w:x="5372" w:y="574"/>
        <w:shd w:val="clear" w:color="auto" w:fill="auto"/>
        <w:spacing w:before="0"/>
        <w:ind w:firstLine="480"/>
      </w:pPr>
      <w:r>
        <w:t>Acestea sunt deci denumirile comune ale Dumnezeirii. Denumirea proprie însă Celui fără de început este Tatăl, iar cea proprie Celui născut fără de început este Fiul, iar cea a Celui care purcede, sau care se produce în afară fără să fie născut, este Duhul Sfânt.</w:t>
      </w:r>
    </w:p>
    <w:p w:rsidR="006E509F" w:rsidRDefault="00601D3F">
      <w:pPr>
        <w:pStyle w:val="Footnote0"/>
        <w:framePr w:w="7061" w:h="653" w:hRule="exact" w:wrap="none" w:vAnchor="page" w:hAnchor="page" w:x="5381" w:y="8739"/>
        <w:shd w:val="clear" w:color="auto" w:fill="auto"/>
        <w:tabs>
          <w:tab w:val="left" w:pos="322"/>
        </w:tabs>
      </w:pPr>
      <w:bookmarkStart w:id="474" w:name="bookmark474"/>
      <w:bookmarkStart w:id="475" w:name="bookmark475"/>
      <w:r>
        <w:rPr>
          <w:rStyle w:val="FootnoteCandara"/>
          <w:vertAlign w:val="superscript"/>
        </w:rPr>
        <w:t>460</w:t>
      </w:r>
      <w:r>
        <w:tab/>
        <w:t xml:space="preserve">Iconomia este de două feluri: una înainte de întruparea lui lisus </w:t>
      </w:r>
      <w:r w:rsidR="004072EA">
        <w:t>ș</w:t>
      </w:r>
      <w:r>
        <w:t xml:space="preserve">i alta după întruparea Lui, adică toate cele făcute de Mântuitorul pentru lume înainte </w:t>
      </w:r>
      <w:r w:rsidR="004072EA">
        <w:t>ș</w:t>
      </w:r>
      <w:r>
        <w:t>i după întruparea Lui.</w:t>
      </w:r>
      <w:bookmarkEnd w:id="474"/>
      <w:bookmarkEnd w:id="475"/>
    </w:p>
    <w:p w:rsidR="006E509F" w:rsidRDefault="00601D3F">
      <w:pPr>
        <w:pStyle w:val="Footnote0"/>
        <w:framePr w:w="7061" w:h="226" w:hRule="exact" w:wrap="none" w:vAnchor="page" w:hAnchor="page" w:x="5381" w:y="9396"/>
        <w:shd w:val="clear" w:color="auto" w:fill="auto"/>
        <w:tabs>
          <w:tab w:val="left" w:pos="259"/>
        </w:tabs>
        <w:spacing w:line="226" w:lineRule="exact"/>
      </w:pPr>
      <w:bookmarkStart w:id="476" w:name="bookmark476"/>
      <w:r>
        <w:rPr>
          <w:rStyle w:val="FootnoteCandara"/>
          <w:vertAlign w:val="superscript"/>
        </w:rPr>
        <w:t>461</w:t>
      </w:r>
      <w:r>
        <w:tab/>
        <w:t>Plâng. 2, 19.</w:t>
      </w:r>
      <w:bookmarkEnd w:id="476"/>
    </w:p>
    <w:p w:rsidR="006E509F" w:rsidRDefault="00601D3F">
      <w:pPr>
        <w:pStyle w:val="Footnote0"/>
        <w:framePr w:w="7061" w:h="225" w:hRule="exact" w:wrap="none" w:vAnchor="page" w:hAnchor="page" w:x="5381" w:y="9626"/>
        <w:shd w:val="clear" w:color="auto" w:fill="auto"/>
        <w:tabs>
          <w:tab w:val="left" w:pos="259"/>
        </w:tabs>
        <w:spacing w:line="226" w:lineRule="exact"/>
      </w:pPr>
      <w:bookmarkStart w:id="477" w:name="bookmark477"/>
      <w:r>
        <w:rPr>
          <w:rStyle w:val="FootnoteCandara"/>
          <w:vertAlign w:val="superscript"/>
        </w:rPr>
        <w:t>462</w:t>
      </w:r>
      <w:r>
        <w:tab/>
        <w:t>Ps. 23, 10.</w:t>
      </w:r>
      <w:bookmarkEnd w:id="477"/>
    </w:p>
    <w:p w:rsidR="006E509F" w:rsidRDefault="00601D3F">
      <w:pPr>
        <w:pStyle w:val="Footnote0"/>
        <w:framePr w:w="7061" w:h="225" w:hRule="exact" w:wrap="none" w:vAnchor="page" w:hAnchor="page" w:x="5381" w:y="9857"/>
        <w:shd w:val="clear" w:color="auto" w:fill="auto"/>
        <w:tabs>
          <w:tab w:val="left" w:pos="264"/>
        </w:tabs>
        <w:spacing w:line="226" w:lineRule="exact"/>
      </w:pPr>
      <w:bookmarkStart w:id="478" w:name="bookmark478"/>
      <w:r>
        <w:rPr>
          <w:rStyle w:val="FootnoteCandara"/>
          <w:vertAlign w:val="superscript"/>
        </w:rPr>
        <w:t>463</w:t>
      </w:r>
      <w:r>
        <w:tab/>
        <w:t>I Tim. 1, 17.</w:t>
      </w:r>
      <w:bookmarkEnd w:id="478"/>
    </w:p>
    <w:p w:rsidR="006E509F" w:rsidRDefault="00601D3F">
      <w:pPr>
        <w:pStyle w:val="Footnote0"/>
        <w:framePr w:w="7061" w:h="225" w:hRule="exact" w:wrap="none" w:vAnchor="page" w:hAnchor="page" w:x="5381" w:y="10087"/>
        <w:shd w:val="clear" w:color="auto" w:fill="auto"/>
        <w:tabs>
          <w:tab w:val="left" w:pos="264"/>
        </w:tabs>
        <w:spacing w:line="226" w:lineRule="exact"/>
      </w:pPr>
      <w:bookmarkStart w:id="479" w:name="bookmark479"/>
      <w:r>
        <w:rPr>
          <w:rStyle w:val="FootnoteCandara"/>
          <w:vertAlign w:val="superscript"/>
        </w:rPr>
        <w:t>464</w:t>
      </w:r>
      <w:r>
        <w:tab/>
        <w:t xml:space="preserve">I Tim. </w:t>
      </w:r>
      <w:r>
        <w:rPr>
          <w:rStyle w:val="FootnoteCandara"/>
        </w:rPr>
        <w:t>6</w:t>
      </w:r>
      <w:r>
        <w:t>, 17.</w:t>
      </w:r>
      <w:bookmarkEnd w:id="479"/>
    </w:p>
    <w:p w:rsidR="006E509F" w:rsidRDefault="00601D3F">
      <w:pPr>
        <w:pStyle w:val="Footnote0"/>
        <w:framePr w:w="7061" w:h="225" w:hRule="exact" w:wrap="none" w:vAnchor="page" w:hAnchor="page" w:x="5381" w:y="10317"/>
        <w:shd w:val="clear" w:color="auto" w:fill="auto"/>
        <w:tabs>
          <w:tab w:val="left" w:pos="259"/>
        </w:tabs>
        <w:spacing w:line="226" w:lineRule="exact"/>
      </w:pPr>
      <w:bookmarkStart w:id="480" w:name="bookmark480"/>
      <w:r>
        <w:rPr>
          <w:rStyle w:val="FootnoteCandara"/>
          <w:vertAlign w:val="superscript"/>
        </w:rPr>
        <w:t>465</w:t>
      </w:r>
      <w:r>
        <w:tab/>
        <w:t>Rom. 9, 29.</w:t>
      </w:r>
      <w:bookmarkEnd w:id="480"/>
    </w:p>
    <w:p w:rsidR="006E509F" w:rsidRDefault="00601D3F">
      <w:pPr>
        <w:pStyle w:val="Footnote0"/>
        <w:framePr w:w="7061" w:h="225" w:hRule="exact" w:wrap="none" w:vAnchor="page" w:hAnchor="page" w:x="5381" w:y="10548"/>
        <w:shd w:val="clear" w:color="auto" w:fill="auto"/>
        <w:tabs>
          <w:tab w:val="left" w:pos="259"/>
        </w:tabs>
        <w:spacing w:line="226" w:lineRule="exact"/>
      </w:pPr>
      <w:bookmarkStart w:id="481" w:name="bookmark481"/>
      <w:r>
        <w:rPr>
          <w:rStyle w:val="FootnoteCandara"/>
          <w:vertAlign w:val="superscript"/>
        </w:rPr>
        <w:t>466</w:t>
      </w:r>
      <w:r>
        <w:tab/>
        <w:t>Ps. 67, 21.</w:t>
      </w:r>
      <w:bookmarkEnd w:id="481"/>
    </w:p>
    <w:p w:rsidR="006E509F" w:rsidRDefault="00601D3F">
      <w:pPr>
        <w:pStyle w:val="Footnote0"/>
        <w:framePr w:w="7061" w:h="225" w:hRule="exact" w:wrap="none" w:vAnchor="page" w:hAnchor="page" w:x="5381" w:y="10773"/>
        <w:shd w:val="clear" w:color="auto" w:fill="auto"/>
        <w:tabs>
          <w:tab w:val="left" w:pos="259"/>
        </w:tabs>
        <w:spacing w:line="226" w:lineRule="exact"/>
      </w:pPr>
      <w:bookmarkStart w:id="482" w:name="bookmark482"/>
      <w:r>
        <w:rPr>
          <w:rStyle w:val="FootnoteCandara"/>
          <w:vertAlign w:val="superscript"/>
        </w:rPr>
        <w:t>467</w:t>
      </w:r>
      <w:r>
        <w:tab/>
        <w:t>Ps. 93, 1.</w:t>
      </w:r>
      <w:bookmarkEnd w:id="482"/>
    </w:p>
    <w:p w:rsidR="006E509F" w:rsidRDefault="00601D3F">
      <w:pPr>
        <w:pStyle w:val="Footnote0"/>
        <w:framePr w:w="7061" w:h="225" w:hRule="exact" w:wrap="none" w:vAnchor="page" w:hAnchor="page" w:x="5381" w:y="11004"/>
        <w:shd w:val="clear" w:color="auto" w:fill="auto"/>
        <w:tabs>
          <w:tab w:val="left" w:pos="259"/>
        </w:tabs>
        <w:spacing w:line="226" w:lineRule="exact"/>
      </w:pPr>
      <w:bookmarkStart w:id="483" w:name="bookmark483"/>
      <w:r>
        <w:rPr>
          <w:rStyle w:val="FootnoteCandara"/>
          <w:vertAlign w:val="superscript"/>
        </w:rPr>
        <w:t>468</w:t>
      </w:r>
      <w:r>
        <w:tab/>
        <w:t>Rom. 15, 33.</w:t>
      </w:r>
      <w:bookmarkEnd w:id="483"/>
    </w:p>
    <w:p w:rsidR="006E509F" w:rsidRDefault="00601D3F">
      <w:pPr>
        <w:pStyle w:val="Footnote0"/>
        <w:framePr w:w="970" w:h="225" w:hRule="exact" w:wrap="none" w:vAnchor="page" w:hAnchor="page" w:x="5381" w:y="11234"/>
        <w:shd w:val="clear" w:color="auto" w:fill="auto"/>
        <w:tabs>
          <w:tab w:val="left" w:pos="259"/>
        </w:tabs>
        <w:spacing w:line="226" w:lineRule="exact"/>
      </w:pPr>
      <w:bookmarkStart w:id="484" w:name="bookmark484"/>
      <w:r>
        <w:rPr>
          <w:rStyle w:val="FootnoteCandara"/>
          <w:vertAlign w:val="superscript"/>
        </w:rPr>
        <w:t>469</w:t>
      </w:r>
      <w:r>
        <w:tab/>
        <w:t>Ps. 4, 1.</w:t>
      </w:r>
      <w:bookmarkEnd w:id="484"/>
    </w:p>
    <w:p w:rsidR="006E509F" w:rsidRDefault="00601D3F">
      <w:pPr>
        <w:pStyle w:val="Footnote0"/>
        <w:framePr w:w="970" w:h="262" w:hRule="exact" w:wrap="none" w:vAnchor="page" w:hAnchor="page" w:x="5381" w:y="11446"/>
        <w:shd w:val="clear" w:color="auto" w:fill="auto"/>
        <w:tabs>
          <w:tab w:val="left" w:pos="269"/>
        </w:tabs>
        <w:spacing w:line="226" w:lineRule="exact"/>
      </w:pPr>
      <w:r>
        <w:rPr>
          <w:rStyle w:val="FootnoteCandara"/>
          <w:vertAlign w:val="superscript"/>
        </w:rPr>
        <w:t>470</w:t>
      </w:r>
      <w:r>
        <w:tab/>
        <w:t>Ie</w:t>
      </w:r>
      <w:r w:rsidR="004072EA">
        <w:t>ș</w:t>
      </w:r>
      <w:r>
        <w:t xml:space="preserve">. 3, </w:t>
      </w:r>
      <w:r>
        <w:rPr>
          <w:rStyle w:val="FootnoteCandara"/>
        </w:rPr>
        <w:t>6</w:t>
      </w:r>
      <w:r>
        <w:t>.</w:t>
      </w:r>
    </w:p>
    <w:p w:rsidR="006E509F" w:rsidRDefault="00601D3F">
      <w:pPr>
        <w:pStyle w:val="Headerorfooter40"/>
        <w:framePr w:wrap="none" w:vAnchor="page" w:hAnchor="page" w:x="8712" w:y="11597"/>
        <w:shd w:val="clear" w:color="auto" w:fill="auto"/>
        <w:spacing w:line="210" w:lineRule="exact"/>
      </w:pPr>
      <w:r>
        <w:rPr>
          <w:rStyle w:val="Headerorfooter41"/>
        </w:rPr>
        <w:t>103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342" w:hRule="exact" w:wrap="none" w:vAnchor="page" w:hAnchor="page" w:x="5369" w:y="574"/>
        <w:shd w:val="clear" w:color="auto" w:fill="auto"/>
        <w:spacing w:before="0"/>
        <w:ind w:firstLine="500"/>
      </w:pPr>
      <w:r>
        <w:lastRenderedPageBreak/>
        <w:t>Să ne îndreptăm însă spre denumirile Fiului, despre care ne propusesem să vorbim.</w:t>
      </w:r>
    </w:p>
    <w:p w:rsidR="006E509F" w:rsidRDefault="00601D3F">
      <w:pPr>
        <w:pStyle w:val="Bodytext20"/>
        <w:framePr w:w="7090" w:h="8342" w:hRule="exact" w:wrap="none" w:vAnchor="page" w:hAnchor="page" w:x="5369" w:y="574"/>
        <w:shd w:val="clear" w:color="auto" w:fill="auto"/>
        <w:spacing w:before="0"/>
        <w:ind w:left="3380"/>
        <w:jc w:val="left"/>
      </w:pPr>
      <w:r>
        <w:t>XX</w:t>
      </w:r>
    </w:p>
    <w:p w:rsidR="006E509F" w:rsidRDefault="00601D3F">
      <w:pPr>
        <w:pStyle w:val="Bodytext20"/>
        <w:framePr w:w="7090" w:h="8342" w:hRule="exact" w:wrap="none" w:vAnchor="page" w:hAnchor="page" w:x="5369" w:y="574"/>
        <w:shd w:val="clear" w:color="auto" w:fill="auto"/>
        <w:spacing w:before="0"/>
        <w:ind w:firstLine="500"/>
      </w:pPr>
      <w:r>
        <w:t>Căci mi se pare, pe de o parte, că El este numit Fiu</w:t>
      </w:r>
      <w:hyperlink w:anchor="bookmark485" w:tooltip="Current Document">
        <w:r>
          <w:rPr>
            <w:vertAlign w:val="superscript"/>
          </w:rPr>
          <w:t>471</w:t>
        </w:r>
      </w:hyperlink>
      <w:r>
        <w:t xml:space="preserve">, pentru că este una </w:t>
      </w:r>
      <w:r w:rsidR="004072EA">
        <w:rPr>
          <w:rFonts w:ascii="Cambria" w:hAnsi="Cambria" w:cs="Cambria"/>
        </w:rPr>
        <w:t>ș</w:t>
      </w:r>
      <w:r>
        <w:t>i aceea</w:t>
      </w:r>
      <w:r w:rsidR="004072EA">
        <w:rPr>
          <w:rFonts w:ascii="Cambria" w:hAnsi="Cambria" w:cs="Cambria"/>
        </w:rPr>
        <w:t>ș</w:t>
      </w:r>
      <w:r>
        <w:t>i cu Tatăl după fiin</w:t>
      </w:r>
      <w:r w:rsidR="004072EA">
        <w:rPr>
          <w:rFonts w:ascii="Cambria" w:hAnsi="Cambria" w:cs="Cambria"/>
        </w:rPr>
        <w:t>ț</w:t>
      </w:r>
      <w:r>
        <w:t xml:space="preserve">ă, </w:t>
      </w:r>
      <w:r w:rsidR="004072EA">
        <w:rPr>
          <w:rFonts w:ascii="Cambria" w:hAnsi="Cambria" w:cs="Cambria"/>
        </w:rPr>
        <w:t>ș</w:t>
      </w:r>
      <w:r>
        <w:t xml:space="preserve">i nu numai pentru considerentul acela, ci </w:t>
      </w:r>
      <w:r w:rsidR="004072EA">
        <w:rPr>
          <w:rFonts w:ascii="Cambria" w:hAnsi="Cambria" w:cs="Cambria"/>
        </w:rPr>
        <w:t>ș</w:t>
      </w:r>
      <w:r>
        <w:t>i pentru faptul că este din Tatăl. Cred, pe de altă parte, că este numit Unul-Născu</w:t>
      </w:r>
      <w:hyperlink w:anchor="bookmark486" w:tooltip="Current Document">
        <w:r>
          <w:t>t</w:t>
        </w:r>
        <w:r>
          <w:rPr>
            <w:vertAlign w:val="superscript"/>
          </w:rPr>
          <w:t>472</w:t>
        </w:r>
      </w:hyperlink>
      <w:r>
        <w:t xml:space="preserve">, nu pentru că este unic din Cel care este unic </w:t>
      </w:r>
      <w:r w:rsidR="004072EA">
        <w:rPr>
          <w:rFonts w:ascii="Cambria" w:hAnsi="Cambria" w:cs="Cambria"/>
        </w:rPr>
        <w:t>ș</w:t>
      </w:r>
      <w:r>
        <w:t>i în chip unic, ci pentru că este în chip unic, nu cum sunt corpurile. Cred apoi că este numit Cuvân</w:t>
      </w:r>
      <w:hyperlink w:anchor="bookmark487" w:tooltip="Current Document">
        <w:r>
          <w:t>t</w:t>
        </w:r>
        <w:r>
          <w:rPr>
            <w:vertAlign w:val="superscript"/>
          </w:rPr>
          <w:t>473</w:t>
        </w:r>
      </w:hyperlink>
      <w:r>
        <w:t>, fiindcă într-un asemenea raport stă El fa</w:t>
      </w:r>
      <w:r w:rsidR="004072EA">
        <w:rPr>
          <w:rFonts w:ascii="Cambria" w:hAnsi="Cambria" w:cs="Cambria"/>
        </w:rPr>
        <w:t>ț</w:t>
      </w:r>
      <w:r>
        <w:t>ă de Tatăl, cum stă un cuvânt fa</w:t>
      </w:r>
      <w:r w:rsidR="004072EA">
        <w:rPr>
          <w:rFonts w:ascii="Cambria" w:hAnsi="Cambria" w:cs="Cambria"/>
        </w:rPr>
        <w:t>ț</w:t>
      </w:r>
      <w:r>
        <w:t>ă de minte, nu numai din pricina nesuferin</w:t>
      </w:r>
      <w:r w:rsidR="004072EA">
        <w:rPr>
          <w:rFonts w:ascii="Cambria" w:hAnsi="Cambria" w:cs="Cambria"/>
        </w:rPr>
        <w:t>ț</w:t>
      </w:r>
      <w:r>
        <w:t>ei în na</w:t>
      </w:r>
      <w:r w:rsidR="004072EA">
        <w:rPr>
          <w:rFonts w:ascii="Cambria" w:hAnsi="Cambria" w:cs="Cambria"/>
        </w:rPr>
        <w:t>ș</w:t>
      </w:r>
      <w:r>
        <w:t xml:space="preserve">tere, ci </w:t>
      </w:r>
      <w:r w:rsidR="004072EA">
        <w:rPr>
          <w:rFonts w:ascii="Cambria" w:hAnsi="Cambria" w:cs="Cambria"/>
        </w:rPr>
        <w:t>ș</w:t>
      </w:r>
      <w:r>
        <w:t xml:space="preserve">i din pricina unirii Lui cu Tatăl </w:t>
      </w:r>
      <w:r w:rsidR="004072EA">
        <w:rPr>
          <w:rFonts w:ascii="Cambria" w:hAnsi="Cambria" w:cs="Cambria"/>
        </w:rPr>
        <w:t>ș</w:t>
      </w:r>
      <w:r>
        <w:t>i din pricina facultă</w:t>
      </w:r>
      <w:r w:rsidR="004072EA">
        <w:rPr>
          <w:rFonts w:ascii="Cambria" w:hAnsi="Cambria" w:cs="Cambria"/>
        </w:rPr>
        <w:t>ț</w:t>
      </w:r>
      <w:r>
        <w:t>ii Lui de a anun</w:t>
      </w:r>
      <w:r w:rsidR="004072EA">
        <w:rPr>
          <w:rFonts w:ascii="Cambria" w:hAnsi="Cambria" w:cs="Cambria"/>
        </w:rPr>
        <w:t>ț</w:t>
      </w:r>
      <w:r>
        <w:t xml:space="preserve">a </w:t>
      </w:r>
      <w:r w:rsidR="004072EA">
        <w:rPr>
          <w:rFonts w:ascii="Cambria" w:hAnsi="Cambria" w:cs="Cambria"/>
        </w:rPr>
        <w:t>ș</w:t>
      </w:r>
      <w:r>
        <w:t>i interpreta voin</w:t>
      </w:r>
      <w:r w:rsidR="004072EA">
        <w:rPr>
          <w:rFonts w:ascii="Cambria" w:hAnsi="Cambria" w:cs="Cambria"/>
        </w:rPr>
        <w:t>ț</w:t>
      </w:r>
      <w:r>
        <w:t>a Tatălui. Dar poate că ar spune cineva că Fiul fa</w:t>
      </w:r>
      <w:r w:rsidR="004072EA">
        <w:rPr>
          <w:rFonts w:ascii="Cambria" w:hAnsi="Cambria" w:cs="Cambria"/>
        </w:rPr>
        <w:t>ț</w:t>
      </w:r>
      <w:r>
        <w:t>ă de Tatăl este cum este o defini</w:t>
      </w:r>
      <w:r w:rsidR="004072EA">
        <w:rPr>
          <w:rFonts w:ascii="Cambria" w:hAnsi="Cambria" w:cs="Cambria"/>
        </w:rPr>
        <w:t>ț</w:t>
      </w:r>
      <w:r>
        <w:t>ie fa</w:t>
      </w:r>
      <w:r w:rsidR="004072EA">
        <w:rPr>
          <w:rFonts w:ascii="Cambria" w:hAnsi="Cambria" w:cs="Cambria"/>
        </w:rPr>
        <w:t>ț</w:t>
      </w:r>
      <w:r>
        <w:t>ă de lucrul defini</w:t>
      </w:r>
      <w:hyperlink w:anchor="bookmark488" w:tooltip="Current Document">
        <w:r>
          <w:t>t</w:t>
        </w:r>
        <w:r>
          <w:rPr>
            <w:vertAlign w:val="superscript"/>
          </w:rPr>
          <w:t>474</w:t>
        </w:r>
      </w:hyperlink>
      <w:r>
        <w:t xml:space="preserve">, fiindcă </w:t>
      </w:r>
      <w:r w:rsidR="004072EA">
        <w:rPr>
          <w:rFonts w:ascii="Cambria" w:hAnsi="Cambria" w:cs="Cambria"/>
        </w:rPr>
        <w:t>ș</w:t>
      </w:r>
      <w:r>
        <w:t>i defini</w:t>
      </w:r>
      <w:r w:rsidR="004072EA">
        <w:rPr>
          <w:rFonts w:ascii="Cambria" w:hAnsi="Cambria" w:cs="Cambria"/>
        </w:rPr>
        <w:t>ț</w:t>
      </w:r>
      <w:r>
        <w:t xml:space="preserve">ia este un cuvânt. Căci spune Scriptura: </w:t>
      </w:r>
      <w:r>
        <w:rPr>
          <w:rFonts w:cs="Times New Roman"/>
          <w:rtl/>
          <w:lang w:bidi="he-IL"/>
        </w:rPr>
        <w:t>״</w:t>
      </w:r>
      <w:r>
        <w:t>Căci cel care a cugetat pe Fiul, - căci aceasta înseamnă acela</w:t>
      </w:r>
      <w:r w:rsidR="004072EA">
        <w:rPr>
          <w:rFonts w:ascii="Cambria" w:hAnsi="Cambria" w:cs="Cambria"/>
        </w:rPr>
        <w:t>ș</w:t>
      </w:r>
      <w:r>
        <w:t>i lucru cu cel care a văzut pe Fiul - acela a cugetat pe Tatăl”</w:t>
      </w:r>
      <w:hyperlink w:anchor="bookmark489" w:tooltip="Current Document">
        <w:r>
          <w:rPr>
            <w:vertAlign w:val="superscript"/>
          </w:rPr>
          <w:t>475</w:t>
        </w:r>
      </w:hyperlink>
      <w:r>
        <w:t xml:space="preserve">, </w:t>
      </w:r>
      <w:r w:rsidR="004072EA">
        <w:rPr>
          <w:rFonts w:ascii="Cambria" w:hAnsi="Cambria" w:cs="Cambria"/>
        </w:rPr>
        <w:t>ș</w:t>
      </w:r>
      <w:r>
        <w:t xml:space="preserve">i Fiul este o arătare sumară </w:t>
      </w:r>
      <w:r w:rsidR="004072EA">
        <w:rPr>
          <w:rFonts w:ascii="Cambria" w:hAnsi="Cambria" w:cs="Cambria"/>
        </w:rPr>
        <w:t>ș</w:t>
      </w:r>
      <w:r>
        <w:t>i u</w:t>
      </w:r>
      <w:r w:rsidR="004072EA">
        <w:rPr>
          <w:rFonts w:ascii="Cambria" w:hAnsi="Cambria" w:cs="Cambria"/>
        </w:rPr>
        <w:t>ș</w:t>
      </w:r>
      <w:r>
        <w:t>oară a naturii Tatălui. Căci orice lucru născut define</w:t>
      </w:r>
      <w:r w:rsidR="004072EA">
        <w:rPr>
          <w:rFonts w:ascii="Cambria" w:hAnsi="Cambria" w:cs="Cambria"/>
        </w:rPr>
        <w:t>ș</w:t>
      </w:r>
      <w:r>
        <w:t xml:space="preserve">te în tăcere pe cel care l-a născut. </w:t>
      </w:r>
      <w:r w:rsidR="004072EA">
        <w:rPr>
          <w:rFonts w:ascii="Cambria" w:hAnsi="Cambria" w:cs="Cambria"/>
        </w:rPr>
        <w:t>Ș</w:t>
      </w:r>
      <w:r>
        <w:t>i chiar dacă cineva ar spune că El se nume</w:t>
      </w:r>
      <w:r w:rsidR="004072EA">
        <w:rPr>
          <w:rFonts w:ascii="Cambria" w:hAnsi="Cambria" w:cs="Cambria"/>
        </w:rPr>
        <w:t>ș</w:t>
      </w:r>
      <w:r>
        <w:t xml:space="preserve">te Cuvântul </w:t>
      </w:r>
      <w:r w:rsidR="004072EA">
        <w:rPr>
          <w:rFonts w:ascii="Cambria" w:hAnsi="Cambria" w:cs="Cambria"/>
        </w:rPr>
        <w:t>ș</w:t>
      </w:r>
      <w:r>
        <w:t>i pentru ra</w:t>
      </w:r>
      <w:r w:rsidR="004072EA">
        <w:rPr>
          <w:rFonts w:ascii="Cambria" w:hAnsi="Cambria" w:cs="Cambria"/>
        </w:rPr>
        <w:t>ț</w:t>
      </w:r>
      <w:r>
        <w:t>iunea că El se află în cele existente, nu va păcătui împotriva ra</w:t>
      </w:r>
      <w:r w:rsidR="004072EA">
        <w:rPr>
          <w:rFonts w:ascii="Cambria" w:hAnsi="Cambria" w:cs="Cambria"/>
        </w:rPr>
        <w:t>ț</w:t>
      </w:r>
      <w:r>
        <w:t>iunii. Căci ce lucru există care să nu fi fost întemeiat de Cuvântul? Cred că este numit În</w:t>
      </w:r>
      <w:r w:rsidR="004072EA">
        <w:rPr>
          <w:rFonts w:ascii="Cambria" w:hAnsi="Cambria" w:cs="Cambria"/>
        </w:rPr>
        <w:t>ț</w:t>
      </w:r>
      <w:r>
        <w:t>elepciun</w:t>
      </w:r>
      <w:hyperlink w:anchor="bookmark490" w:tooltip="Current Document">
        <w:r>
          <w:t>e</w:t>
        </w:r>
        <w:r>
          <w:rPr>
            <w:vertAlign w:val="superscript"/>
          </w:rPr>
          <w:t>476</w:t>
        </w:r>
      </w:hyperlink>
      <w:r>
        <w:t xml:space="preserve">, ca </w:t>
      </w:r>
      <w:r w:rsidR="004072EA">
        <w:rPr>
          <w:rFonts w:ascii="Cambria" w:hAnsi="Cambria" w:cs="Cambria"/>
        </w:rPr>
        <w:t>ș</w:t>
      </w:r>
      <w:r>
        <w:t>tiin</w:t>
      </w:r>
      <w:r w:rsidR="004072EA">
        <w:rPr>
          <w:rFonts w:ascii="Cambria" w:hAnsi="Cambria" w:cs="Cambria"/>
        </w:rPr>
        <w:t>ț</w:t>
      </w:r>
      <w:r>
        <w:t>ă a lucrurilor dumnezeie</w:t>
      </w:r>
      <w:r w:rsidR="004072EA">
        <w:rPr>
          <w:rFonts w:ascii="Cambria" w:hAnsi="Cambria" w:cs="Cambria"/>
        </w:rPr>
        <w:t>ș</w:t>
      </w:r>
      <w:r>
        <w:t xml:space="preserve">ti </w:t>
      </w:r>
      <w:r w:rsidR="004072EA">
        <w:rPr>
          <w:rFonts w:ascii="Cambria" w:hAnsi="Cambria" w:cs="Cambria"/>
        </w:rPr>
        <w:t>ș</w:t>
      </w:r>
      <w:r>
        <w:t>i omene</w:t>
      </w:r>
      <w:r w:rsidR="004072EA">
        <w:rPr>
          <w:rFonts w:ascii="Cambria" w:hAnsi="Cambria" w:cs="Cambria"/>
        </w:rPr>
        <w:t>ș</w:t>
      </w:r>
      <w:r>
        <w:t>ti. Căci cum ar fi cu putin</w:t>
      </w:r>
      <w:r w:rsidR="004072EA">
        <w:rPr>
          <w:rFonts w:ascii="Cambria" w:hAnsi="Cambria" w:cs="Cambria"/>
        </w:rPr>
        <w:t>ț</w:t>
      </w:r>
      <w:r>
        <w:t>ă ca Ziditorul să nu cunoască ra</w:t>
      </w:r>
      <w:r w:rsidR="004072EA">
        <w:rPr>
          <w:rFonts w:ascii="Cambria" w:hAnsi="Cambria" w:cs="Cambria"/>
        </w:rPr>
        <w:t>ț</w:t>
      </w:r>
      <w:r>
        <w:t xml:space="preserve">iunile lucrurilor pe care le-a zidit? Cred că este numit Putere, ca împreună păstrător al celor existente </w:t>
      </w:r>
      <w:r w:rsidR="004072EA">
        <w:rPr>
          <w:rFonts w:ascii="Cambria" w:hAnsi="Cambria" w:cs="Cambria"/>
        </w:rPr>
        <w:t>ș</w:t>
      </w:r>
      <w:r>
        <w:t>i transmi</w:t>
      </w:r>
      <w:r w:rsidR="004072EA">
        <w:rPr>
          <w:rFonts w:ascii="Cambria" w:hAnsi="Cambria" w:cs="Cambria"/>
        </w:rPr>
        <w:t>ț</w:t>
      </w:r>
      <w:r>
        <w:t>ător al puterii care le face să dăinuiască fără întrerupere. Cred că este numit Adevă</w:t>
      </w:r>
      <w:hyperlink w:anchor="bookmark491" w:tooltip="Current Document">
        <w:r>
          <w:t>r</w:t>
        </w:r>
        <w:r>
          <w:rPr>
            <w:vertAlign w:val="superscript"/>
          </w:rPr>
          <w:t>477</w:t>
        </w:r>
      </w:hyperlink>
      <w:r>
        <w:t>, din cauză că este Unul prin natura Sa, nu mai multe lucruri în acela</w:t>
      </w:r>
      <w:r w:rsidR="004072EA">
        <w:rPr>
          <w:rFonts w:ascii="Cambria" w:hAnsi="Cambria" w:cs="Cambria"/>
        </w:rPr>
        <w:t>ș</w:t>
      </w:r>
      <w:r>
        <w:t>i timp, căci lucrul care este adevărat este unic, pe când minciuna este cu mai multe fe</w:t>
      </w:r>
      <w:r w:rsidR="004072EA">
        <w:rPr>
          <w:rFonts w:ascii="Cambria" w:hAnsi="Cambria" w:cs="Cambria"/>
        </w:rPr>
        <w:t>ț</w:t>
      </w:r>
      <w:r>
        <w:t xml:space="preserve">e, </w:t>
      </w:r>
      <w:r w:rsidR="004072EA">
        <w:rPr>
          <w:rFonts w:ascii="Cambria" w:hAnsi="Cambria" w:cs="Cambria"/>
        </w:rPr>
        <w:t>ș</w:t>
      </w:r>
      <w:r>
        <w:t xml:space="preserve">i din cauză că este o pecete curată a Tatălui </w:t>
      </w:r>
      <w:r w:rsidR="004072EA">
        <w:rPr>
          <w:rFonts w:ascii="Cambria" w:hAnsi="Cambria" w:cs="Cambria"/>
        </w:rPr>
        <w:t>ș</w:t>
      </w:r>
      <w:r>
        <w:t>i caracter cu desăvâr</w:t>
      </w:r>
      <w:r w:rsidR="004072EA">
        <w:rPr>
          <w:rFonts w:ascii="Cambria" w:hAnsi="Cambria" w:cs="Cambria"/>
        </w:rPr>
        <w:t>ș</w:t>
      </w:r>
      <w:r>
        <w:t>ire nemincinos.</w:t>
      </w:r>
    </w:p>
    <w:p w:rsidR="006E509F" w:rsidRDefault="00601D3F">
      <w:pPr>
        <w:pStyle w:val="Footnote0"/>
        <w:framePr w:w="7061" w:h="259" w:hRule="exact" w:wrap="none" w:vAnchor="page" w:hAnchor="page" w:x="5379" w:y="9224"/>
        <w:shd w:val="clear" w:color="auto" w:fill="auto"/>
        <w:tabs>
          <w:tab w:val="left" w:pos="259"/>
        </w:tabs>
        <w:spacing w:line="230" w:lineRule="exact"/>
      </w:pPr>
      <w:bookmarkStart w:id="485" w:name="bookmark485"/>
      <w:bookmarkStart w:id="486" w:name="bookmark486"/>
      <w:r>
        <w:rPr>
          <w:rStyle w:val="FootnoteCandara"/>
          <w:vertAlign w:val="superscript"/>
        </w:rPr>
        <w:t>471</w:t>
      </w:r>
      <w:r>
        <w:tab/>
        <w:t>Mat. 17, 5.</w:t>
      </w:r>
      <w:bookmarkEnd w:id="485"/>
      <w:bookmarkEnd w:id="486"/>
    </w:p>
    <w:p w:rsidR="006E509F" w:rsidRDefault="00601D3F">
      <w:pPr>
        <w:pStyle w:val="Footnote0"/>
        <w:framePr w:w="7061" w:h="230" w:hRule="exact" w:wrap="none" w:vAnchor="page" w:hAnchor="page" w:x="5379" w:y="9483"/>
        <w:shd w:val="clear" w:color="auto" w:fill="auto"/>
        <w:tabs>
          <w:tab w:val="left" w:pos="264"/>
        </w:tabs>
        <w:spacing w:line="230" w:lineRule="exact"/>
      </w:pPr>
      <w:bookmarkStart w:id="487" w:name="bookmark487"/>
      <w:r>
        <w:rPr>
          <w:rStyle w:val="FootnoteCandara"/>
          <w:vertAlign w:val="superscript"/>
        </w:rPr>
        <w:t>472</w:t>
      </w:r>
      <w:r>
        <w:tab/>
        <w:t xml:space="preserve">loan </w:t>
      </w:r>
      <w:r>
        <w:rPr>
          <w:rStyle w:val="FootnoteCandara"/>
        </w:rPr>
        <w:t>1</w:t>
      </w:r>
      <w:r>
        <w:t>, 18.</w:t>
      </w:r>
      <w:bookmarkEnd w:id="487"/>
    </w:p>
    <w:p w:rsidR="006E509F" w:rsidRDefault="00601D3F">
      <w:pPr>
        <w:pStyle w:val="Footnote0"/>
        <w:framePr w:w="7061" w:h="230" w:hRule="exact" w:wrap="none" w:vAnchor="page" w:hAnchor="page" w:x="5379" w:y="9713"/>
        <w:shd w:val="clear" w:color="auto" w:fill="auto"/>
        <w:tabs>
          <w:tab w:val="left" w:pos="264"/>
        </w:tabs>
        <w:spacing w:line="230" w:lineRule="exact"/>
      </w:pPr>
      <w:bookmarkStart w:id="488" w:name="bookmark488"/>
      <w:r>
        <w:rPr>
          <w:rStyle w:val="FootnoteCandara"/>
          <w:vertAlign w:val="superscript"/>
        </w:rPr>
        <w:t>473</w:t>
      </w:r>
      <w:r>
        <w:tab/>
        <w:t xml:space="preserve">loan </w:t>
      </w:r>
      <w:r>
        <w:rPr>
          <w:rStyle w:val="FootnoteCandara"/>
        </w:rPr>
        <w:t>1</w:t>
      </w:r>
      <w:r>
        <w:t xml:space="preserve">, </w:t>
      </w:r>
      <w:r>
        <w:rPr>
          <w:rStyle w:val="FootnoteCandara"/>
        </w:rPr>
        <w:t>1</w:t>
      </w:r>
      <w:r>
        <w:t>.</w:t>
      </w:r>
      <w:bookmarkEnd w:id="488"/>
    </w:p>
    <w:p w:rsidR="006E509F" w:rsidRDefault="00601D3F">
      <w:pPr>
        <w:pStyle w:val="Footnote0"/>
        <w:framePr w:w="7061" w:h="836" w:hRule="exact" w:wrap="none" w:vAnchor="page" w:hAnchor="page" w:x="5379" w:y="9959"/>
        <w:shd w:val="clear" w:color="auto" w:fill="auto"/>
        <w:tabs>
          <w:tab w:val="left" w:pos="259"/>
        </w:tabs>
        <w:spacing w:line="211" w:lineRule="exact"/>
      </w:pPr>
      <w:bookmarkStart w:id="489" w:name="bookmark489"/>
      <w:r>
        <w:rPr>
          <w:rStyle w:val="FootnoteCandara"/>
          <w:vertAlign w:val="superscript"/>
        </w:rPr>
        <w:t>474</w:t>
      </w:r>
      <w:r>
        <w:tab/>
        <w:t>În în</w:t>
      </w:r>
      <w:r w:rsidR="004072EA">
        <w:t>ț</w:t>
      </w:r>
      <w:r>
        <w:t>elesul că după cum o defini</w:t>
      </w:r>
      <w:r w:rsidR="004072EA">
        <w:t>ț</w:t>
      </w:r>
      <w:r>
        <w:t>ie enun</w:t>
      </w:r>
      <w:r w:rsidR="004072EA">
        <w:t>ț</w:t>
      </w:r>
      <w:r>
        <w:t>ă natura unui lucru, tot a</w:t>
      </w:r>
      <w:r w:rsidR="004072EA">
        <w:t>ș</w:t>
      </w:r>
      <w:r>
        <w:t xml:space="preserve">a </w:t>
      </w:r>
      <w:r w:rsidR="004072EA">
        <w:t>ș</w:t>
      </w:r>
      <w:r>
        <w:t>i Cuvântul lui Dumnezeu define</w:t>
      </w:r>
      <w:r w:rsidR="004072EA">
        <w:t>ș</w:t>
      </w:r>
      <w:r>
        <w:t xml:space="preserve">te natura Tatălui. Sf. Dionisie Areopagitul </w:t>
      </w:r>
      <w:r w:rsidR="004072EA">
        <w:t>ș</w:t>
      </w:r>
      <w:r>
        <w:t xml:space="preserve">i Sf. Vasile cel Mare spun că de aceea este numit Fiul </w:t>
      </w:r>
      <w:r>
        <w:rPr>
          <w:rtl/>
          <w:lang w:bidi="he-IL"/>
        </w:rPr>
        <w:t>״</w:t>
      </w:r>
      <w:r>
        <w:t xml:space="preserve">Cuvânt”, fiindcă El este imaginea Tatălui </w:t>
      </w:r>
      <w:r w:rsidR="004072EA">
        <w:t>ș</w:t>
      </w:r>
      <w:r>
        <w:t xml:space="preserve">i îl reprezintă în întregime, cum exprimă </w:t>
      </w:r>
      <w:r w:rsidR="004072EA">
        <w:t>ș</w:t>
      </w:r>
      <w:r>
        <w:t>i reprezintă un cuvânt cugetarea noastră.</w:t>
      </w:r>
      <w:bookmarkEnd w:id="489"/>
    </w:p>
    <w:p w:rsidR="006E509F" w:rsidRDefault="00601D3F">
      <w:pPr>
        <w:pStyle w:val="Footnote0"/>
        <w:framePr w:w="7061" w:h="422" w:hRule="exact" w:wrap="none" w:vAnchor="page" w:hAnchor="page" w:x="5379" w:y="10808"/>
        <w:shd w:val="clear" w:color="auto" w:fill="auto"/>
        <w:tabs>
          <w:tab w:val="left" w:pos="302"/>
        </w:tabs>
        <w:spacing w:line="211" w:lineRule="exact"/>
      </w:pPr>
      <w:bookmarkStart w:id="490" w:name="bookmark490"/>
      <w:r>
        <w:rPr>
          <w:rStyle w:val="FootnoteCandara"/>
          <w:vertAlign w:val="superscript"/>
        </w:rPr>
        <w:t>475</w:t>
      </w:r>
      <w:r>
        <w:tab/>
        <w:t xml:space="preserve">loan 14, 7-9. Aici este o turnură a citatului, punând pe </w:t>
      </w:r>
      <w:r>
        <w:rPr>
          <w:rtl/>
          <w:lang w:bidi="he-IL"/>
        </w:rPr>
        <w:t>״</w:t>
      </w:r>
      <w:r>
        <w:t xml:space="preserve">a cugeta” în locul lui </w:t>
      </w:r>
      <w:r>
        <w:rPr>
          <w:rtl/>
          <w:lang w:bidi="he-IL"/>
        </w:rPr>
        <w:t>״</w:t>
      </w:r>
      <w:r>
        <w:t>a cunoa</w:t>
      </w:r>
      <w:r w:rsidR="004072EA">
        <w:t>ș</w:t>
      </w:r>
      <w:r>
        <w:t>te”.</w:t>
      </w:r>
      <w:bookmarkEnd w:id="490"/>
    </w:p>
    <w:p w:rsidR="006E509F" w:rsidRDefault="00601D3F">
      <w:pPr>
        <w:pStyle w:val="Footnote0"/>
        <w:framePr w:w="7061" w:h="211" w:hRule="exact" w:wrap="none" w:vAnchor="page" w:hAnchor="page" w:x="5379" w:y="11245"/>
        <w:shd w:val="clear" w:color="auto" w:fill="auto"/>
        <w:tabs>
          <w:tab w:val="left" w:pos="264"/>
        </w:tabs>
        <w:spacing w:line="211" w:lineRule="exact"/>
      </w:pPr>
      <w:bookmarkStart w:id="491" w:name="bookmark491"/>
      <w:r>
        <w:rPr>
          <w:rStyle w:val="FootnoteCandara"/>
          <w:vertAlign w:val="superscript"/>
        </w:rPr>
        <w:t>476</w:t>
      </w:r>
      <w:r>
        <w:tab/>
        <w:t>I Cor. 1, 30.</w:t>
      </w:r>
      <w:bookmarkEnd w:id="491"/>
    </w:p>
    <w:p w:rsidR="006E509F" w:rsidRDefault="00601D3F">
      <w:pPr>
        <w:pStyle w:val="Footnote0"/>
        <w:framePr w:w="1133" w:h="221" w:hRule="exact" w:wrap="none" w:vAnchor="page" w:hAnchor="page" w:x="5379" w:y="11486"/>
        <w:shd w:val="clear" w:color="auto" w:fill="auto"/>
        <w:tabs>
          <w:tab w:val="left" w:pos="264"/>
        </w:tabs>
        <w:spacing w:line="170" w:lineRule="exact"/>
      </w:pPr>
      <w:r>
        <w:rPr>
          <w:rStyle w:val="FootnoteCandara"/>
          <w:vertAlign w:val="superscript"/>
        </w:rPr>
        <w:t>477</w:t>
      </w:r>
      <w:r>
        <w:tab/>
        <w:t xml:space="preserve">loan 14, </w:t>
      </w:r>
      <w:r>
        <w:rPr>
          <w:rStyle w:val="FootnoteCandara"/>
        </w:rPr>
        <w:t>6</w:t>
      </w:r>
      <w:r>
        <w:t>.</w:t>
      </w:r>
    </w:p>
    <w:p w:rsidR="006E509F" w:rsidRDefault="00601D3F">
      <w:pPr>
        <w:pStyle w:val="Headerorfooter40"/>
        <w:framePr w:wrap="none" w:vAnchor="page" w:hAnchor="page" w:x="8710" w:y="11597"/>
        <w:shd w:val="clear" w:color="auto" w:fill="auto"/>
        <w:spacing w:line="210" w:lineRule="exact"/>
      </w:pPr>
      <w:r>
        <w:rPr>
          <w:rStyle w:val="Headerorfooter41"/>
        </w:rPr>
        <w:t>104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8084" w:hRule="exact" w:wrap="none" w:vAnchor="page" w:hAnchor="page" w:x="5372" w:y="374"/>
        <w:shd w:val="clear" w:color="auto" w:fill="auto"/>
        <w:spacing w:before="0"/>
      </w:pPr>
      <w:r>
        <w:lastRenderedPageBreak/>
        <w:t>Cred că este numit Icoan</w:t>
      </w:r>
      <w:hyperlink w:anchor="bookmark492" w:tooltip="Current Document">
        <w:r>
          <w:t>ă</w:t>
        </w:r>
        <w:r>
          <w:rPr>
            <w:vertAlign w:val="superscript"/>
          </w:rPr>
          <w:t>478</w:t>
        </w:r>
      </w:hyperlink>
      <w:r>
        <w:t>, ca fiind de aceea</w:t>
      </w:r>
      <w:r w:rsidR="004072EA">
        <w:rPr>
          <w:rFonts w:ascii="Cambria" w:hAnsi="Cambria" w:cs="Cambria"/>
        </w:rPr>
        <w:t>ș</w:t>
      </w:r>
      <w:r>
        <w:t>i fiin</w:t>
      </w:r>
      <w:r w:rsidR="004072EA">
        <w:rPr>
          <w:rFonts w:ascii="Cambria" w:hAnsi="Cambria" w:cs="Cambria"/>
        </w:rPr>
        <w:t>ț</w:t>
      </w:r>
      <w:r>
        <w:t xml:space="preserve">ă cu Tatăl </w:t>
      </w:r>
      <w:r w:rsidR="004072EA">
        <w:rPr>
          <w:rFonts w:ascii="Cambria" w:hAnsi="Cambria" w:cs="Cambria"/>
        </w:rPr>
        <w:t>ș</w:t>
      </w:r>
      <w:r>
        <w:t>i fiindcă Fiul este din Tatăl, nu Tatăl din Fiul. Căci aceasta este natura icoanei: să fie imita</w:t>
      </w:r>
      <w:r w:rsidR="004072EA">
        <w:rPr>
          <w:rFonts w:ascii="Cambria" w:hAnsi="Cambria" w:cs="Cambria"/>
        </w:rPr>
        <w:t>ț</w:t>
      </w:r>
      <w:r>
        <w:t xml:space="preserve">ia arhetipului </w:t>
      </w:r>
      <w:r w:rsidR="004072EA">
        <w:rPr>
          <w:rFonts w:ascii="Cambria" w:hAnsi="Cambria" w:cs="Cambria"/>
        </w:rPr>
        <w:t>ș</w:t>
      </w:r>
      <w:r>
        <w:t>i a aceluia a căruia se spune că este. Numai că, în cazul de fa</w:t>
      </w:r>
      <w:r w:rsidR="004072EA">
        <w:rPr>
          <w:rFonts w:ascii="Cambria" w:hAnsi="Cambria" w:cs="Cambria"/>
        </w:rPr>
        <w:t>ț</w:t>
      </w:r>
      <w:r>
        <w:t xml:space="preserve">ă, este </w:t>
      </w:r>
      <w:r w:rsidR="004072EA">
        <w:rPr>
          <w:rFonts w:ascii="Cambria" w:hAnsi="Cambria" w:cs="Cambria"/>
        </w:rPr>
        <w:t>ș</w:t>
      </w:r>
      <w:r>
        <w:t>i ceva mai mult. Căci în cazul unei icoane materiale, ea este imaginea nemi</w:t>
      </w:r>
      <w:r w:rsidR="004072EA">
        <w:rPr>
          <w:rFonts w:ascii="Cambria" w:hAnsi="Cambria" w:cs="Cambria"/>
        </w:rPr>
        <w:t>ș</w:t>
      </w:r>
      <w:r>
        <w:t>cată a unui lucru care se mi</w:t>
      </w:r>
      <w:r w:rsidR="004072EA">
        <w:rPr>
          <w:rFonts w:ascii="Cambria" w:hAnsi="Cambria" w:cs="Cambria"/>
        </w:rPr>
        <w:t>ș</w:t>
      </w:r>
      <w:r>
        <w:t>că; în cazul de fa</w:t>
      </w:r>
      <w:r w:rsidR="004072EA">
        <w:rPr>
          <w:rFonts w:ascii="Cambria" w:hAnsi="Cambria" w:cs="Cambria"/>
        </w:rPr>
        <w:t>ț</w:t>
      </w:r>
      <w:r>
        <w:t>ă însă, imaginea este a unei fiin</w:t>
      </w:r>
      <w:r w:rsidR="004072EA">
        <w:rPr>
          <w:rFonts w:ascii="Cambria" w:hAnsi="Cambria" w:cs="Cambria"/>
        </w:rPr>
        <w:t>ț</w:t>
      </w:r>
      <w:r>
        <w:t xml:space="preserve">e vii </w:t>
      </w:r>
      <w:r w:rsidR="004072EA">
        <w:rPr>
          <w:rFonts w:ascii="Cambria" w:hAnsi="Cambria" w:cs="Cambria"/>
        </w:rPr>
        <w:t>ș</w:t>
      </w:r>
      <w:r>
        <w:t xml:space="preserve">i este </w:t>
      </w:r>
      <w:r w:rsidR="004072EA">
        <w:rPr>
          <w:rFonts w:ascii="Cambria" w:hAnsi="Cambria" w:cs="Cambria"/>
        </w:rPr>
        <w:t>ș</w:t>
      </w:r>
      <w:r>
        <w:t xml:space="preserve">i vie </w:t>
      </w:r>
      <w:r w:rsidR="004072EA">
        <w:rPr>
          <w:rFonts w:ascii="Cambria" w:hAnsi="Cambria" w:cs="Cambria"/>
        </w:rPr>
        <w:t>ș</w:t>
      </w:r>
      <w:r>
        <w:t xml:space="preserve">i are mai multă asemănare cu modelul ei, decât avea Set cu Adam </w:t>
      </w:r>
      <w:r w:rsidR="004072EA">
        <w:rPr>
          <w:rFonts w:ascii="Cambria" w:hAnsi="Cambria" w:cs="Cambria"/>
        </w:rPr>
        <w:t>ș</w:t>
      </w:r>
      <w:r>
        <w:t>i decât orice fiin</w:t>
      </w:r>
      <w:r w:rsidR="004072EA">
        <w:rPr>
          <w:rFonts w:ascii="Cambria" w:hAnsi="Cambria" w:cs="Cambria"/>
        </w:rPr>
        <w:t>ț</w:t>
      </w:r>
      <w:r>
        <w:t>ă născută cu cel care a născut-</w:t>
      </w:r>
      <w:hyperlink w:anchor="bookmark493" w:tooltip="Current Document">
        <w:r>
          <w:t>o</w:t>
        </w:r>
        <w:r>
          <w:rPr>
            <w:vertAlign w:val="superscript"/>
          </w:rPr>
          <w:t>479</w:t>
        </w:r>
      </w:hyperlink>
      <w:r>
        <w:t xml:space="preserve">. Căci în felul acesta este natura lucrurilor simple, nu ca în parte să se asemene, iar în parte să nu se asemene, ci totul să fie tipul totului </w:t>
      </w:r>
      <w:r w:rsidR="004072EA">
        <w:rPr>
          <w:rFonts w:ascii="Cambria" w:hAnsi="Cambria" w:cs="Cambria"/>
        </w:rPr>
        <w:t>ș</w:t>
      </w:r>
      <w:r>
        <w:t>i să fie mai degrab identic cu totul, decât asemenea cu el. Cred că este numit Lumin</w:t>
      </w:r>
      <w:hyperlink w:anchor="bookmark494" w:tooltip="Current Document">
        <w:r>
          <w:t>ă</w:t>
        </w:r>
        <w:r>
          <w:rPr>
            <w:vertAlign w:val="superscript"/>
          </w:rPr>
          <w:t>480</w:t>
        </w:r>
      </w:hyperlink>
      <w:r>
        <w:t>, din cauză că este strălucire a sufletelor cură</w:t>
      </w:r>
      <w:r w:rsidR="004072EA">
        <w:rPr>
          <w:rFonts w:ascii="Cambria" w:hAnsi="Cambria" w:cs="Cambria"/>
        </w:rPr>
        <w:t>ț</w:t>
      </w:r>
      <w:r>
        <w:t xml:space="preserve">ite </w:t>
      </w:r>
      <w:r w:rsidR="004072EA">
        <w:rPr>
          <w:rFonts w:ascii="Cambria" w:hAnsi="Cambria" w:cs="Cambria"/>
        </w:rPr>
        <w:t>ș</w:t>
      </w:r>
      <w:r>
        <w:t xml:space="preserve">i cu gândul </w:t>
      </w:r>
      <w:r w:rsidR="004072EA">
        <w:rPr>
          <w:rFonts w:ascii="Cambria" w:hAnsi="Cambria" w:cs="Cambria"/>
        </w:rPr>
        <w:t>ș</w:t>
      </w:r>
      <w:r>
        <w:t>i cu fapta. Căci dacă întuneric este necunoa</w:t>
      </w:r>
      <w:r w:rsidR="004072EA">
        <w:rPr>
          <w:rFonts w:ascii="Cambria" w:hAnsi="Cambria" w:cs="Cambria"/>
        </w:rPr>
        <w:t>ș</w:t>
      </w:r>
      <w:r>
        <w:t xml:space="preserve">terea </w:t>
      </w:r>
      <w:r w:rsidR="004072EA">
        <w:rPr>
          <w:rFonts w:ascii="Cambria" w:hAnsi="Cambria" w:cs="Cambria"/>
        </w:rPr>
        <w:t>ș</w:t>
      </w:r>
      <w:r>
        <w:t>i păcatul, lumină ar putea să fie cunoa</w:t>
      </w:r>
      <w:r w:rsidR="004072EA">
        <w:rPr>
          <w:rFonts w:ascii="Cambria" w:hAnsi="Cambria" w:cs="Cambria"/>
        </w:rPr>
        <w:t>ș</w:t>
      </w:r>
      <w:r>
        <w:t xml:space="preserve">terea </w:t>
      </w:r>
      <w:r w:rsidR="004072EA">
        <w:rPr>
          <w:rFonts w:ascii="Cambria" w:hAnsi="Cambria" w:cs="Cambria"/>
        </w:rPr>
        <w:t>ș</w:t>
      </w:r>
      <w:r>
        <w:t>i via</w:t>
      </w:r>
      <w:r w:rsidR="004072EA">
        <w:rPr>
          <w:rFonts w:ascii="Cambria" w:hAnsi="Cambria" w:cs="Cambria"/>
        </w:rPr>
        <w:t>ț</w:t>
      </w:r>
      <w:r>
        <w:t>a cea în Dumnezeu. Cred că este numit Via</w:t>
      </w:r>
      <w:r w:rsidR="004072EA">
        <w:rPr>
          <w:rFonts w:ascii="Cambria" w:hAnsi="Cambria" w:cs="Cambria"/>
        </w:rPr>
        <w:t>ț</w:t>
      </w:r>
      <w:hyperlink w:anchor="bookmark495" w:tooltip="Current Document">
        <w:r>
          <w:t>ă</w:t>
        </w:r>
        <w:r>
          <w:rPr>
            <w:vertAlign w:val="superscript"/>
          </w:rPr>
          <w:t>481</w:t>
        </w:r>
      </w:hyperlink>
      <w:r>
        <w:t xml:space="preserve">, fiindcă este lumină </w:t>
      </w:r>
      <w:r w:rsidR="004072EA">
        <w:rPr>
          <w:rFonts w:ascii="Cambria" w:hAnsi="Cambria" w:cs="Cambria"/>
        </w:rPr>
        <w:t>ș</w:t>
      </w:r>
      <w:r>
        <w:t xml:space="preserve">i întemeiere </w:t>
      </w:r>
      <w:r w:rsidR="004072EA">
        <w:rPr>
          <w:rFonts w:ascii="Cambria" w:hAnsi="Cambria" w:cs="Cambria"/>
        </w:rPr>
        <w:t>ș</w:t>
      </w:r>
      <w:r>
        <w:t>i aducere la fiin</w:t>
      </w:r>
      <w:r w:rsidR="004072EA">
        <w:rPr>
          <w:rFonts w:ascii="Cambria" w:hAnsi="Cambria" w:cs="Cambria"/>
        </w:rPr>
        <w:t>ț</w:t>
      </w:r>
      <w:r>
        <w:t>ă a oricărei naturi ra</w:t>
      </w:r>
      <w:r w:rsidR="004072EA">
        <w:rPr>
          <w:rFonts w:ascii="Cambria" w:hAnsi="Cambria" w:cs="Cambria"/>
        </w:rPr>
        <w:t>ț</w:t>
      </w:r>
      <w:r>
        <w:t xml:space="preserve">ionale. Căci „în El trăim </w:t>
      </w:r>
      <w:r w:rsidR="004072EA">
        <w:rPr>
          <w:rFonts w:ascii="Cambria" w:hAnsi="Cambria" w:cs="Cambria"/>
        </w:rPr>
        <w:t>ș</w:t>
      </w:r>
      <w:r>
        <w:t>i ne mi</w:t>
      </w:r>
      <w:r w:rsidR="004072EA">
        <w:rPr>
          <w:rFonts w:ascii="Cambria" w:hAnsi="Cambria" w:cs="Cambria"/>
        </w:rPr>
        <w:t>ș</w:t>
      </w:r>
      <w:r>
        <w:t xml:space="preserve">căm </w:t>
      </w:r>
      <w:r w:rsidR="004072EA">
        <w:rPr>
          <w:rFonts w:ascii="Cambria" w:hAnsi="Cambria" w:cs="Cambria"/>
        </w:rPr>
        <w:t>ș</w:t>
      </w:r>
      <w:r>
        <w:t>i suntem”</w:t>
      </w:r>
      <w:hyperlink w:anchor="bookmark496" w:tooltip="Current Document">
        <w:r>
          <w:rPr>
            <w:vertAlign w:val="superscript"/>
          </w:rPr>
          <w:t>482</w:t>
        </w:r>
      </w:hyperlink>
      <w:r>
        <w:t>, după acea îndoită putere a insuflări</w:t>
      </w:r>
      <w:hyperlink w:anchor="bookmark497" w:tooltip="Current Document">
        <w:r>
          <w:t>i</w:t>
        </w:r>
        <w:r>
          <w:rPr>
            <w:vertAlign w:val="superscript"/>
          </w:rPr>
          <w:t>483</w:t>
        </w:r>
        <w:r>
          <w:t xml:space="preserve"> </w:t>
        </w:r>
      </w:hyperlink>
      <w:r w:rsidR="004072EA">
        <w:rPr>
          <w:rFonts w:ascii="Cambria" w:hAnsi="Cambria" w:cs="Cambria"/>
        </w:rPr>
        <w:t>ș</w:t>
      </w:r>
      <w:r>
        <w:t>i suflare de acolo luând noi to</w:t>
      </w:r>
      <w:r w:rsidR="004072EA">
        <w:rPr>
          <w:rFonts w:ascii="Cambria" w:hAnsi="Cambria" w:cs="Cambria"/>
        </w:rPr>
        <w:t>ț</w:t>
      </w:r>
      <w:r>
        <w:t xml:space="preserve">i în noi </w:t>
      </w:r>
      <w:r w:rsidR="004072EA">
        <w:rPr>
          <w:rFonts w:ascii="Cambria" w:hAnsi="Cambria" w:cs="Cambria"/>
        </w:rPr>
        <w:t>ș</w:t>
      </w:r>
      <w:r>
        <w:t>i Duh Sfânt, câ</w:t>
      </w:r>
      <w:r w:rsidR="004072EA">
        <w:rPr>
          <w:rFonts w:ascii="Cambria" w:hAnsi="Cambria" w:cs="Cambria"/>
        </w:rPr>
        <w:t>ț</w:t>
      </w:r>
      <w:r>
        <w:t xml:space="preserve">i suntem în stare </w:t>
      </w:r>
      <w:r w:rsidR="004072EA">
        <w:rPr>
          <w:rFonts w:ascii="Cambria" w:hAnsi="Cambria" w:cs="Cambria"/>
        </w:rPr>
        <w:t>ș</w:t>
      </w:r>
      <w:r>
        <w:t>i atât cât am putea deschide gura gândirii noastre. Cred că este numit Dreptat</w:t>
      </w:r>
      <w:hyperlink w:anchor="bookmark498" w:tooltip="Current Document">
        <w:r>
          <w:t>e</w:t>
        </w:r>
        <w:r>
          <w:rPr>
            <w:vertAlign w:val="superscript"/>
          </w:rPr>
          <w:t>484</w:t>
        </w:r>
      </w:hyperlink>
      <w:r>
        <w:t>, fiindcă este împăr</w:t>
      </w:r>
      <w:r w:rsidR="004072EA">
        <w:rPr>
          <w:rFonts w:ascii="Cambria" w:hAnsi="Cambria" w:cs="Cambria"/>
        </w:rPr>
        <w:t>ț</w:t>
      </w:r>
      <w:r>
        <w:t xml:space="preserve">itor după vrednicia fiecăruia </w:t>
      </w:r>
      <w:r w:rsidR="004072EA">
        <w:rPr>
          <w:rFonts w:ascii="Cambria" w:hAnsi="Cambria" w:cs="Cambria"/>
        </w:rPr>
        <w:t>ș</w:t>
      </w:r>
      <w:r>
        <w:t>i judecător cu dreptate fa</w:t>
      </w:r>
      <w:r w:rsidR="004072EA">
        <w:rPr>
          <w:rFonts w:ascii="Cambria" w:hAnsi="Cambria" w:cs="Cambria"/>
        </w:rPr>
        <w:t>ț</w:t>
      </w:r>
      <w:r>
        <w:t xml:space="preserve">ă de cei de sub lege </w:t>
      </w:r>
      <w:r w:rsidR="004072EA">
        <w:rPr>
          <w:rFonts w:ascii="Cambria" w:hAnsi="Cambria" w:cs="Cambria"/>
        </w:rPr>
        <w:t>ș</w:t>
      </w:r>
      <w:r>
        <w:t>i fa</w:t>
      </w:r>
      <w:r w:rsidR="004072EA">
        <w:rPr>
          <w:rFonts w:ascii="Cambria" w:hAnsi="Cambria" w:cs="Cambria"/>
        </w:rPr>
        <w:t>ț</w:t>
      </w:r>
      <w:r>
        <w:t>ă de cei de sub har, fa</w:t>
      </w:r>
      <w:r w:rsidR="004072EA">
        <w:rPr>
          <w:rFonts w:ascii="Cambria" w:hAnsi="Cambria" w:cs="Cambria"/>
        </w:rPr>
        <w:t>ț</w:t>
      </w:r>
      <w:r>
        <w:t xml:space="preserve">ă de suflet </w:t>
      </w:r>
      <w:r w:rsidR="004072EA">
        <w:rPr>
          <w:rFonts w:ascii="Cambria" w:hAnsi="Cambria" w:cs="Cambria"/>
        </w:rPr>
        <w:t>ș</w:t>
      </w:r>
      <w:r>
        <w:t>i fa</w:t>
      </w:r>
      <w:r w:rsidR="004072EA">
        <w:rPr>
          <w:rFonts w:ascii="Cambria" w:hAnsi="Cambria" w:cs="Cambria"/>
        </w:rPr>
        <w:t>ț</w:t>
      </w:r>
      <w:r>
        <w:t xml:space="preserve">ă de corp, încât sufletul să stăpânească, iar corpul să fie stăpânit </w:t>
      </w:r>
      <w:r w:rsidR="004072EA">
        <w:rPr>
          <w:rFonts w:ascii="Cambria" w:hAnsi="Cambria" w:cs="Cambria"/>
        </w:rPr>
        <w:t>ș</w:t>
      </w:r>
      <w:r>
        <w:t>i partea mai bună să aibă conducerea păr</w:t>
      </w:r>
      <w:r w:rsidR="004072EA">
        <w:rPr>
          <w:rFonts w:ascii="Cambria" w:hAnsi="Cambria" w:cs="Cambria"/>
        </w:rPr>
        <w:t>ț</w:t>
      </w:r>
      <w:r>
        <w:t>ii mai rele, ca nu cumva lucrul mai rău să se ridice împotriva lucrului mai bun. Cred că este numit Sfin</w:t>
      </w:r>
      <w:r w:rsidR="004072EA">
        <w:rPr>
          <w:rFonts w:ascii="Cambria" w:hAnsi="Cambria" w:cs="Cambria"/>
        </w:rPr>
        <w:t>ț</w:t>
      </w:r>
      <w:r>
        <w:t>ir</w:t>
      </w:r>
      <w:hyperlink w:anchor="bookmark499" w:tooltip="Current Document">
        <w:r>
          <w:t>e</w:t>
        </w:r>
        <w:r>
          <w:rPr>
            <w:vertAlign w:val="superscript"/>
          </w:rPr>
          <w:t>485</w:t>
        </w:r>
      </w:hyperlink>
      <w:r>
        <w:t>, din cauză că este cură</w:t>
      </w:r>
      <w:r w:rsidR="004072EA">
        <w:rPr>
          <w:rFonts w:ascii="Cambria" w:hAnsi="Cambria" w:cs="Cambria"/>
        </w:rPr>
        <w:t>ț</w:t>
      </w:r>
      <w:r>
        <w:t>enie, pentru ca de cură</w:t>
      </w:r>
      <w:r w:rsidR="004072EA">
        <w:rPr>
          <w:rFonts w:ascii="Cambria" w:hAnsi="Cambria" w:cs="Cambria"/>
        </w:rPr>
        <w:t>ț</w:t>
      </w:r>
      <w:r>
        <w:t>enie să poată fi cuprinsă cură</w:t>
      </w:r>
      <w:r w:rsidR="004072EA">
        <w:rPr>
          <w:rFonts w:ascii="Cambria" w:hAnsi="Cambria" w:cs="Cambria"/>
        </w:rPr>
        <w:t>ț</w:t>
      </w:r>
      <w:r>
        <w:t>enia. Cred că este numit Răscumpărare</w:t>
      </w:r>
      <w:hyperlink w:anchor="bookmark500" w:tooltip="Current Document">
        <w:r>
          <w:rPr>
            <w:vertAlign w:val="superscript"/>
          </w:rPr>
          <w:t>486</w:t>
        </w:r>
      </w:hyperlink>
      <w:r>
        <w:t>, din cauză că ne eliberează pe noi cei stăpâni</w:t>
      </w:r>
      <w:r w:rsidR="004072EA">
        <w:rPr>
          <w:rFonts w:ascii="Cambria" w:hAnsi="Cambria" w:cs="Cambria"/>
        </w:rPr>
        <w:t>ț</w:t>
      </w:r>
      <w:r>
        <w:t xml:space="preserve">i de păcat </w:t>
      </w:r>
      <w:r w:rsidR="004072EA">
        <w:rPr>
          <w:rFonts w:ascii="Cambria" w:hAnsi="Cambria" w:cs="Cambria"/>
        </w:rPr>
        <w:t>ș</w:t>
      </w:r>
      <w:r>
        <w:t>i din cauză că se dă pe Sine pre</w:t>
      </w:r>
      <w:r w:rsidR="004072EA">
        <w:rPr>
          <w:rFonts w:ascii="Cambria" w:hAnsi="Cambria" w:cs="Cambria"/>
        </w:rPr>
        <w:t>ț</w:t>
      </w:r>
      <w:r>
        <w:t xml:space="preserve"> de răscumpărare pentru noi, în stare să cure</w:t>
      </w:r>
      <w:r w:rsidR="004072EA">
        <w:rPr>
          <w:rFonts w:ascii="Cambria" w:hAnsi="Cambria" w:cs="Cambria"/>
        </w:rPr>
        <w:t>ț</w:t>
      </w:r>
      <w:r>
        <w:t>e toată lumea. Cred că este numit</w:t>
      </w:r>
    </w:p>
    <w:p w:rsidR="006E509F" w:rsidRDefault="00601D3F">
      <w:pPr>
        <w:pStyle w:val="Footnote0"/>
        <w:framePr w:w="7061" w:h="226" w:hRule="exact" w:wrap="none" w:vAnchor="page" w:hAnchor="page" w:x="5372" w:y="9001"/>
        <w:shd w:val="clear" w:color="auto" w:fill="auto"/>
        <w:tabs>
          <w:tab w:val="left" w:pos="254"/>
        </w:tabs>
        <w:spacing w:line="170" w:lineRule="exact"/>
      </w:pPr>
      <w:bookmarkStart w:id="492" w:name="bookmark492"/>
      <w:bookmarkStart w:id="493" w:name="bookmark493"/>
      <w:r>
        <w:rPr>
          <w:rStyle w:val="FootnoteCandara"/>
          <w:vertAlign w:val="superscript"/>
        </w:rPr>
        <w:t>478</w:t>
      </w:r>
      <w:r>
        <w:tab/>
        <w:t>Col. 1, 15.</w:t>
      </w:r>
      <w:bookmarkEnd w:id="492"/>
      <w:bookmarkEnd w:id="493"/>
    </w:p>
    <w:p w:rsidR="006E509F" w:rsidRDefault="00601D3F">
      <w:pPr>
        <w:pStyle w:val="Footnote0"/>
        <w:framePr w:w="7061" w:h="631" w:hRule="exact" w:wrap="none" w:vAnchor="page" w:hAnchor="page" w:x="5372" w:y="9258"/>
        <w:shd w:val="clear" w:color="auto" w:fill="auto"/>
        <w:tabs>
          <w:tab w:val="left" w:pos="264"/>
        </w:tabs>
      </w:pPr>
      <w:bookmarkStart w:id="494" w:name="bookmark494"/>
      <w:r>
        <w:rPr>
          <w:rStyle w:val="FootnoteCandara"/>
          <w:vertAlign w:val="superscript"/>
        </w:rPr>
        <w:t>479</w:t>
      </w:r>
      <w:r>
        <w:tab/>
        <w:t xml:space="preserve">Cuvântul </w:t>
      </w:r>
      <w:r>
        <w:rPr>
          <w:rtl/>
          <w:lang w:bidi="he-IL"/>
        </w:rPr>
        <w:t>״</w:t>
      </w:r>
      <w:r>
        <w:t xml:space="preserve">icoană” nu arată aici o imagine pur </w:t>
      </w:r>
      <w:r w:rsidR="004072EA">
        <w:t>ș</w:t>
      </w:r>
      <w:r>
        <w:t xml:space="preserve">i simplu, ci un chip natural. Este ceea ce se spune în Epistola către Evrei, 1, 3 </w:t>
      </w:r>
      <w:r>
        <w:rPr>
          <w:rtl/>
          <w:lang w:bidi="he-IL"/>
        </w:rPr>
        <w:t>״</w:t>
      </w:r>
      <w:r>
        <w:t>icoana fiin</w:t>
      </w:r>
      <w:r w:rsidR="004072EA">
        <w:t>ț</w:t>
      </w:r>
      <w:r>
        <w:t xml:space="preserve">ei lui Dumnezeu”, expresie care în termen nicean se traduce prin termenul </w:t>
      </w:r>
      <w:r>
        <w:rPr>
          <w:rtl/>
          <w:lang w:bidi="he-IL"/>
        </w:rPr>
        <w:t>״</w:t>
      </w:r>
      <w:r>
        <w:t>deofiin</w:t>
      </w:r>
      <w:r w:rsidR="004072EA">
        <w:t>ț</w:t>
      </w:r>
      <w:r>
        <w:t>ă”.</w:t>
      </w:r>
      <w:bookmarkEnd w:id="494"/>
    </w:p>
    <w:p w:rsidR="006E509F" w:rsidRDefault="00601D3F">
      <w:pPr>
        <w:pStyle w:val="Footnote0"/>
        <w:framePr w:w="7061" w:h="225" w:hRule="exact" w:wrap="none" w:vAnchor="page" w:hAnchor="page" w:x="5372" w:y="9886"/>
        <w:shd w:val="clear" w:color="auto" w:fill="auto"/>
        <w:tabs>
          <w:tab w:val="left" w:pos="264"/>
        </w:tabs>
        <w:spacing w:line="226" w:lineRule="exact"/>
      </w:pPr>
      <w:bookmarkStart w:id="495" w:name="bookmark495"/>
      <w:r>
        <w:rPr>
          <w:rStyle w:val="FootnoteCandara"/>
          <w:vertAlign w:val="superscript"/>
        </w:rPr>
        <w:t>480</w:t>
      </w:r>
      <w:r>
        <w:tab/>
        <w:t xml:space="preserve">loan </w:t>
      </w:r>
      <w:r>
        <w:rPr>
          <w:rStyle w:val="FootnoteCandara"/>
        </w:rPr>
        <w:t>8</w:t>
      </w:r>
      <w:r>
        <w:t>, 12; 1, 9; Efes. 5, 8</w:t>
      </w:r>
      <w:r w:rsidR="00C506B4">
        <w:t>-l</w:t>
      </w:r>
      <w:r>
        <w:t>5.</w:t>
      </w:r>
      <w:bookmarkEnd w:id="495"/>
    </w:p>
    <w:p w:rsidR="006E509F" w:rsidRDefault="00601D3F">
      <w:pPr>
        <w:pStyle w:val="Footnote0"/>
        <w:framePr w:w="7061" w:h="225" w:hRule="exact" w:wrap="none" w:vAnchor="page" w:hAnchor="page" w:x="5372" w:y="10117"/>
        <w:shd w:val="clear" w:color="auto" w:fill="auto"/>
        <w:tabs>
          <w:tab w:val="left" w:pos="264"/>
        </w:tabs>
        <w:spacing w:line="226" w:lineRule="exact"/>
      </w:pPr>
      <w:bookmarkStart w:id="496" w:name="bookmark496"/>
      <w:r>
        <w:rPr>
          <w:rStyle w:val="FootnoteCandara"/>
          <w:vertAlign w:val="superscript"/>
        </w:rPr>
        <w:t>481</w:t>
      </w:r>
      <w:r>
        <w:tab/>
        <w:t xml:space="preserve">loan 14, </w:t>
      </w:r>
      <w:r>
        <w:rPr>
          <w:rStyle w:val="FootnoteCandara"/>
        </w:rPr>
        <w:t>6</w:t>
      </w:r>
      <w:r>
        <w:t>.</w:t>
      </w:r>
      <w:bookmarkEnd w:id="496"/>
    </w:p>
    <w:p w:rsidR="006E509F" w:rsidRDefault="00601D3F">
      <w:pPr>
        <w:pStyle w:val="Footnote0"/>
        <w:framePr w:w="7061" w:h="226" w:hRule="exact" w:wrap="none" w:vAnchor="page" w:hAnchor="page" w:x="5372" w:y="10347"/>
        <w:shd w:val="clear" w:color="auto" w:fill="auto"/>
        <w:tabs>
          <w:tab w:val="left" w:pos="259"/>
        </w:tabs>
        <w:spacing w:line="226" w:lineRule="exact"/>
      </w:pPr>
      <w:bookmarkStart w:id="497" w:name="bookmark497"/>
      <w:r>
        <w:rPr>
          <w:rStyle w:val="FootnoteCandara"/>
          <w:vertAlign w:val="superscript"/>
        </w:rPr>
        <w:t>482</w:t>
      </w:r>
      <w:r>
        <w:tab/>
        <w:t>Fapt. 17, 28.</w:t>
      </w:r>
      <w:bookmarkEnd w:id="497"/>
    </w:p>
    <w:p w:rsidR="006E509F" w:rsidRDefault="00601D3F">
      <w:pPr>
        <w:pStyle w:val="Footnote0"/>
        <w:framePr w:w="7061" w:h="225" w:hRule="exact" w:wrap="none" w:vAnchor="page" w:hAnchor="page" w:x="5372" w:y="10572"/>
        <w:shd w:val="clear" w:color="auto" w:fill="auto"/>
        <w:tabs>
          <w:tab w:val="left" w:pos="259"/>
        </w:tabs>
        <w:spacing w:line="226" w:lineRule="exact"/>
      </w:pPr>
      <w:bookmarkStart w:id="498" w:name="bookmark498"/>
      <w:r>
        <w:rPr>
          <w:rStyle w:val="FootnoteCandara"/>
          <w:vertAlign w:val="superscript"/>
        </w:rPr>
        <w:t>483</w:t>
      </w:r>
      <w:r>
        <w:tab/>
        <w:t>Fac. 2, 7.</w:t>
      </w:r>
      <w:bookmarkEnd w:id="498"/>
    </w:p>
    <w:p w:rsidR="006E509F" w:rsidRDefault="00601D3F">
      <w:pPr>
        <w:pStyle w:val="Footnote0"/>
        <w:framePr w:w="7061" w:h="225" w:hRule="exact" w:wrap="none" w:vAnchor="page" w:hAnchor="page" w:x="5372" w:y="10803"/>
        <w:shd w:val="clear" w:color="auto" w:fill="auto"/>
        <w:tabs>
          <w:tab w:val="left" w:pos="264"/>
        </w:tabs>
        <w:spacing w:line="226" w:lineRule="exact"/>
      </w:pPr>
      <w:bookmarkStart w:id="499" w:name="bookmark499"/>
      <w:r>
        <w:rPr>
          <w:rStyle w:val="FootnoteCandara"/>
          <w:vertAlign w:val="superscript"/>
        </w:rPr>
        <w:t>484</w:t>
      </w:r>
      <w:r>
        <w:tab/>
        <w:t>I Cor. 1, 30.</w:t>
      </w:r>
      <w:bookmarkEnd w:id="499"/>
    </w:p>
    <w:p w:rsidR="006E509F" w:rsidRDefault="00601D3F">
      <w:pPr>
        <w:pStyle w:val="Footnote0"/>
        <w:framePr w:w="7061" w:h="225" w:hRule="exact" w:wrap="none" w:vAnchor="page" w:hAnchor="page" w:x="5372" w:y="11033"/>
        <w:shd w:val="clear" w:color="auto" w:fill="auto"/>
        <w:tabs>
          <w:tab w:val="left" w:pos="264"/>
        </w:tabs>
        <w:spacing w:line="226" w:lineRule="exact"/>
      </w:pPr>
      <w:r>
        <w:rPr>
          <w:rStyle w:val="FootnoteCandara"/>
          <w:vertAlign w:val="superscript"/>
        </w:rPr>
        <w:t>485</w:t>
      </w:r>
      <w:r>
        <w:tab/>
        <w:t>Idem.</w:t>
      </w:r>
    </w:p>
    <w:p w:rsidR="006E509F" w:rsidRDefault="00601D3F">
      <w:pPr>
        <w:pStyle w:val="Footnote0"/>
        <w:framePr w:w="7061" w:h="254" w:hRule="exact" w:wrap="none" w:vAnchor="page" w:hAnchor="page" w:x="5372" w:y="11264"/>
        <w:shd w:val="clear" w:color="auto" w:fill="auto"/>
        <w:tabs>
          <w:tab w:val="left" w:pos="264"/>
        </w:tabs>
        <w:spacing w:line="226" w:lineRule="exact"/>
      </w:pPr>
      <w:bookmarkStart w:id="500" w:name="bookmark500"/>
      <w:r>
        <w:rPr>
          <w:rStyle w:val="FootnoteCandara"/>
          <w:vertAlign w:val="superscript"/>
        </w:rPr>
        <w:t>486</w:t>
      </w:r>
      <w:r>
        <w:tab/>
        <w:t>I Cor. 1, 30.</w:t>
      </w:r>
      <w:bookmarkEnd w:id="500"/>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7825" w:hRule="exact" w:wrap="none" w:vAnchor="page" w:hAnchor="page" w:x="5369" w:y="575"/>
        <w:shd w:val="clear" w:color="auto" w:fill="auto"/>
        <w:spacing w:before="0"/>
      </w:pPr>
      <w:r>
        <w:lastRenderedPageBreak/>
        <w:t>Invier</w:t>
      </w:r>
      <w:hyperlink w:anchor="bookmark501" w:tooltip="Current Document">
        <w:r>
          <w:t>e</w:t>
        </w:r>
        <w:r>
          <w:rPr>
            <w:vertAlign w:val="superscript"/>
          </w:rPr>
          <w:t>487</w:t>
        </w:r>
      </w:hyperlink>
      <w:r>
        <w:t xml:space="preserve">, din cauză că ne ridică de aici </w:t>
      </w:r>
      <w:r w:rsidR="004072EA">
        <w:rPr>
          <w:rFonts w:ascii="Cambria" w:hAnsi="Cambria" w:cs="Cambria"/>
        </w:rPr>
        <w:t>ș</w:t>
      </w:r>
      <w:r>
        <w:t>i din cauză că readuce la via</w:t>
      </w:r>
      <w:r w:rsidR="004072EA">
        <w:rPr>
          <w:rFonts w:ascii="Cambria" w:hAnsi="Cambria" w:cs="Cambria"/>
        </w:rPr>
        <w:t>ț</w:t>
      </w:r>
      <w:r>
        <w:t>ă pe cei mor</w:t>
      </w:r>
      <w:r w:rsidR="004072EA">
        <w:rPr>
          <w:rFonts w:ascii="Cambria" w:hAnsi="Cambria" w:cs="Cambria"/>
        </w:rPr>
        <w:t>ț</w:t>
      </w:r>
      <w:r>
        <w:t>i din pricina păcatului.</w:t>
      </w:r>
    </w:p>
    <w:p w:rsidR="006E509F" w:rsidRDefault="00601D3F">
      <w:pPr>
        <w:pStyle w:val="Bodytext20"/>
        <w:framePr w:w="7090" w:h="7825" w:hRule="exact" w:wrap="none" w:vAnchor="page" w:hAnchor="page" w:x="5369" w:y="575"/>
        <w:shd w:val="clear" w:color="auto" w:fill="auto"/>
        <w:spacing w:before="0"/>
        <w:ind w:left="3360"/>
        <w:jc w:val="left"/>
      </w:pPr>
      <w:r>
        <w:t>XXI</w:t>
      </w:r>
    </w:p>
    <w:p w:rsidR="006E509F" w:rsidRDefault="00601D3F">
      <w:pPr>
        <w:pStyle w:val="Bodytext20"/>
        <w:framePr w:w="7090" w:h="7825" w:hRule="exact" w:wrap="none" w:vAnchor="page" w:hAnchor="page" w:x="5369" w:y="575"/>
        <w:shd w:val="clear" w:color="auto" w:fill="auto"/>
        <w:spacing w:before="0"/>
        <w:ind w:firstLine="480"/>
      </w:pPr>
      <w:r>
        <w:t>Aceste denumiri sunt prin urmare comun</w:t>
      </w:r>
      <w:hyperlink w:anchor="bookmark502" w:tooltip="Current Document">
        <w:r>
          <w:t>e</w:t>
        </w:r>
        <w:r>
          <w:rPr>
            <w:vertAlign w:val="superscript"/>
          </w:rPr>
          <w:t>488</w:t>
        </w:r>
        <w:r>
          <w:t xml:space="preserve"> </w:t>
        </w:r>
      </w:hyperlink>
      <w:r>
        <w:t xml:space="preserve">încă </w:t>
      </w:r>
      <w:r w:rsidR="004072EA">
        <w:rPr>
          <w:rFonts w:ascii="Cambria" w:hAnsi="Cambria" w:cs="Cambria"/>
        </w:rPr>
        <w:t>ș</w:t>
      </w:r>
      <w:r>
        <w:t xml:space="preserve">i Celui care este mai presus de noi </w:t>
      </w:r>
      <w:r w:rsidR="004072EA">
        <w:rPr>
          <w:rFonts w:ascii="Cambria" w:hAnsi="Cambria" w:cs="Cambria"/>
        </w:rPr>
        <w:t>ș</w:t>
      </w:r>
      <w:r>
        <w:t xml:space="preserve">i Celui care S-a făcut om din cauza noastră. Denumirile Fiului însă, care ne sunt proprii </w:t>
      </w:r>
      <w:r w:rsidR="004072EA">
        <w:rPr>
          <w:rFonts w:ascii="Cambria" w:hAnsi="Cambria" w:cs="Cambria"/>
        </w:rPr>
        <w:t>ș</w:t>
      </w:r>
      <w:r>
        <w:t xml:space="preserve">i nouă </w:t>
      </w:r>
      <w:r w:rsidR="004072EA">
        <w:rPr>
          <w:rFonts w:ascii="Cambria" w:hAnsi="Cambria" w:cs="Cambria"/>
        </w:rPr>
        <w:t>ș</w:t>
      </w:r>
      <w:r>
        <w:t>i ale întrupării Lui pe pământ sunt: O</w:t>
      </w:r>
      <w:hyperlink w:anchor="bookmark503" w:tooltip="Current Document">
        <w:r>
          <w:t>m</w:t>
        </w:r>
        <w:r>
          <w:rPr>
            <w:vertAlign w:val="superscript"/>
          </w:rPr>
          <w:t>489</w:t>
        </w:r>
      </w:hyperlink>
      <w:r>
        <w:t>, nu numai ca prin trupul luat de El să poată fi cuprins de cei în trup, altfel neputând fi cuprins, din cauza neputin</w:t>
      </w:r>
      <w:r w:rsidR="004072EA">
        <w:rPr>
          <w:rFonts w:ascii="Cambria" w:hAnsi="Cambria" w:cs="Cambria"/>
        </w:rPr>
        <w:t>ț</w:t>
      </w:r>
      <w:r>
        <w:t xml:space="preserve">ei de cuprindere cu mintea a naturii Lui, ci pentru ca </w:t>
      </w:r>
      <w:r w:rsidR="004072EA">
        <w:rPr>
          <w:rFonts w:ascii="Cambria" w:hAnsi="Cambria" w:cs="Cambria"/>
        </w:rPr>
        <w:t>ș</w:t>
      </w:r>
      <w:r>
        <w:t>i să sfin</w:t>
      </w:r>
      <w:r w:rsidR="004072EA">
        <w:rPr>
          <w:rFonts w:ascii="Cambria" w:hAnsi="Cambria" w:cs="Cambria"/>
        </w:rPr>
        <w:t>ț</w:t>
      </w:r>
      <w:r>
        <w:t xml:space="preserve">ească prin El pe om, făcându-se întocmai ca un aluat pentru întreaga frământătură </w:t>
      </w:r>
      <w:r w:rsidR="004072EA">
        <w:rPr>
          <w:rFonts w:ascii="Cambria" w:hAnsi="Cambria" w:cs="Cambria"/>
        </w:rPr>
        <w:t>ș</w:t>
      </w:r>
      <w:r>
        <w:t>i, unind cu El Însu</w:t>
      </w:r>
      <w:r w:rsidR="004072EA">
        <w:rPr>
          <w:rFonts w:ascii="Cambria" w:hAnsi="Cambria" w:cs="Cambria"/>
        </w:rPr>
        <w:t>ș</w:t>
      </w:r>
      <w:r>
        <w:t>i pe cel care fusese condamnat, să elibereze totul de la condamnare, făcându-se toate pentru toate, câte suntem noi, afară de păcat, anume trup, suflet, minte, prin câte vine moartea; ceea ce rezultă din acestea este omul, Dumnezeu văzut, din pricină că nu poate fi văzut decât numai de minte; Fiu al Omulu</w:t>
      </w:r>
      <w:hyperlink w:anchor="bookmark504" w:tooltip="Current Document">
        <w:r>
          <w:t>i</w:t>
        </w:r>
        <w:r>
          <w:rPr>
            <w:vertAlign w:val="superscript"/>
          </w:rPr>
          <w:t>490</w:t>
        </w:r>
      </w:hyperlink>
      <w:r>
        <w:t xml:space="preserve">, </w:t>
      </w:r>
      <w:r w:rsidR="004072EA">
        <w:rPr>
          <w:rFonts w:ascii="Cambria" w:hAnsi="Cambria" w:cs="Cambria"/>
        </w:rPr>
        <w:t>ș</w:t>
      </w:r>
      <w:r>
        <w:t xml:space="preserve">i din pricina lui Adam </w:t>
      </w:r>
      <w:r w:rsidR="004072EA">
        <w:rPr>
          <w:rFonts w:ascii="Cambria" w:hAnsi="Cambria" w:cs="Cambria"/>
        </w:rPr>
        <w:t>ș</w:t>
      </w:r>
      <w:r>
        <w:t>i din pricina Fecioarei, din care S-a născut: al lui Adam, ca străbun, iar al Fecioarei, ca mamă după legea maicii, nu după legea na</w:t>
      </w:r>
      <w:r w:rsidR="004072EA">
        <w:rPr>
          <w:rFonts w:ascii="Cambria" w:hAnsi="Cambria" w:cs="Cambria"/>
        </w:rPr>
        <w:t>ș</w:t>
      </w:r>
      <w:r>
        <w:t>terii omene</w:t>
      </w:r>
      <w:r w:rsidR="004072EA">
        <w:rPr>
          <w:rFonts w:ascii="Cambria" w:hAnsi="Cambria" w:cs="Cambria"/>
        </w:rPr>
        <w:t>ș</w:t>
      </w:r>
      <w:r>
        <w:t>ti; Hristo</w:t>
      </w:r>
      <w:hyperlink w:anchor="bookmark505" w:tooltip="Current Document">
        <w:r>
          <w:t>s</w:t>
        </w:r>
        <w:r>
          <w:rPr>
            <w:vertAlign w:val="superscript"/>
          </w:rPr>
          <w:t>491</w:t>
        </w:r>
      </w:hyperlink>
      <w:r>
        <w:t>, din pricina Dumnezeirii, căci această ungere este a firii omene</w:t>
      </w:r>
      <w:r w:rsidR="004072EA">
        <w:rPr>
          <w:rFonts w:ascii="Cambria" w:hAnsi="Cambria" w:cs="Cambria"/>
        </w:rPr>
        <w:t>ș</w:t>
      </w:r>
      <w:r>
        <w:t>ti, care nu sfin</w:t>
      </w:r>
      <w:r w:rsidR="004072EA">
        <w:rPr>
          <w:rFonts w:ascii="Cambria" w:hAnsi="Cambria" w:cs="Cambria"/>
        </w:rPr>
        <w:t>ț</w:t>
      </w:r>
      <w:r>
        <w:t>e</w:t>
      </w:r>
      <w:r w:rsidR="004072EA">
        <w:rPr>
          <w:rFonts w:ascii="Cambria" w:hAnsi="Cambria" w:cs="Cambria"/>
        </w:rPr>
        <w:t>ș</w:t>
      </w:r>
      <w:r>
        <w:t>te prin o putere ca în al</w:t>
      </w:r>
      <w:r w:rsidR="004072EA">
        <w:rPr>
          <w:rFonts w:ascii="Cambria" w:hAnsi="Cambria" w:cs="Cambria"/>
        </w:rPr>
        <w:t>ț</w:t>
      </w:r>
      <w:r>
        <w:t>i un</w:t>
      </w:r>
      <w:r w:rsidR="004072EA">
        <w:rPr>
          <w:rFonts w:ascii="Cambria" w:hAnsi="Cambria" w:cs="Cambria"/>
        </w:rPr>
        <w:t>ș</w:t>
      </w:r>
      <w:r>
        <w:t>i, ci prin prezen</w:t>
      </w:r>
      <w:r w:rsidR="004072EA">
        <w:rPr>
          <w:rFonts w:ascii="Cambria" w:hAnsi="Cambria" w:cs="Cambria"/>
        </w:rPr>
        <w:t>ț</w:t>
      </w:r>
      <w:r>
        <w:t>a întregului ungător; ungere a cărei lucrare face ca Cel care unge să fie auzit că este om, iar Cel care este uns să se facă Dumnezeu; Cal</w:t>
      </w:r>
      <w:hyperlink w:anchor="bookmark506" w:tooltip="Current Document">
        <w:r>
          <w:t>e</w:t>
        </w:r>
        <w:r>
          <w:rPr>
            <w:vertAlign w:val="superscript"/>
          </w:rPr>
          <w:t>492</w:t>
        </w:r>
      </w:hyperlink>
      <w:r>
        <w:t>, din cauză că prin El ne duce pe noi; U</w:t>
      </w:r>
      <w:r w:rsidR="004072EA">
        <w:rPr>
          <w:rFonts w:ascii="Cambria" w:hAnsi="Cambria" w:cs="Cambria"/>
        </w:rPr>
        <w:t>ș</w:t>
      </w:r>
      <w:hyperlink w:anchor="bookmark507" w:tooltip="Current Document">
        <w:r>
          <w:t>ă</w:t>
        </w:r>
        <w:r>
          <w:rPr>
            <w:vertAlign w:val="superscript"/>
          </w:rPr>
          <w:t>493</w:t>
        </w:r>
      </w:hyperlink>
      <w:r>
        <w:t>, din cauză că ne introduce; Păsto</w:t>
      </w:r>
      <w:hyperlink w:anchor="bookmark508" w:tooltip="Current Document">
        <w:r>
          <w:t>r</w:t>
        </w:r>
        <w:r>
          <w:rPr>
            <w:vertAlign w:val="superscript"/>
          </w:rPr>
          <w:t>494</w:t>
        </w:r>
      </w:hyperlink>
      <w:r>
        <w:t>, din cauză că ne face săla</w:t>
      </w:r>
      <w:r w:rsidR="004072EA">
        <w:rPr>
          <w:rFonts w:ascii="Cambria" w:hAnsi="Cambria" w:cs="Cambria"/>
        </w:rPr>
        <w:t>ș</w:t>
      </w:r>
      <w:r>
        <w:t xml:space="preserve">uri în loc cu iarbă verde </w:t>
      </w:r>
      <w:r w:rsidR="004072EA">
        <w:rPr>
          <w:rFonts w:ascii="Cambria" w:hAnsi="Cambria" w:cs="Cambria"/>
        </w:rPr>
        <w:t>ș</w:t>
      </w:r>
      <w:r>
        <w:t>i ne cre</w:t>
      </w:r>
      <w:r w:rsidR="004072EA">
        <w:rPr>
          <w:rFonts w:ascii="Cambria" w:hAnsi="Cambria" w:cs="Cambria"/>
        </w:rPr>
        <w:t>ș</w:t>
      </w:r>
      <w:r>
        <w:t>te la tihnirea ape</w:t>
      </w:r>
      <w:hyperlink w:anchor="bookmark509" w:tooltip="Current Document">
        <w:r>
          <w:t>i</w:t>
        </w:r>
        <w:r>
          <w:rPr>
            <w:vertAlign w:val="superscript"/>
          </w:rPr>
          <w:t>495</w:t>
        </w:r>
        <w:r>
          <w:t xml:space="preserve"> </w:t>
        </w:r>
      </w:hyperlink>
      <w:r w:rsidR="004072EA">
        <w:rPr>
          <w:rFonts w:ascii="Cambria" w:hAnsi="Cambria" w:cs="Cambria"/>
        </w:rPr>
        <w:t>ș</w:t>
      </w:r>
      <w:r>
        <w:t xml:space="preserve">i ne îndrumă de aici </w:t>
      </w:r>
      <w:r w:rsidR="004072EA">
        <w:rPr>
          <w:rFonts w:ascii="Cambria" w:hAnsi="Cambria" w:cs="Cambria"/>
        </w:rPr>
        <w:t>ș</w:t>
      </w:r>
      <w:r>
        <w:t>i se luptă pentru noi cu animalele sălbatice; din cauză că întoarce pe cel rătăcit, readuce pe cel pierdut, leagă pe cel zdrobit, păze</w:t>
      </w:r>
      <w:r w:rsidR="004072EA">
        <w:rPr>
          <w:rFonts w:ascii="Cambria" w:hAnsi="Cambria" w:cs="Cambria"/>
        </w:rPr>
        <w:t>ș</w:t>
      </w:r>
      <w:r>
        <w:t xml:space="preserve">te pe cel puternic </w:t>
      </w:r>
      <w:r w:rsidR="004072EA">
        <w:rPr>
          <w:rFonts w:ascii="Cambria" w:hAnsi="Cambria" w:cs="Cambria"/>
        </w:rPr>
        <w:t>ș</w:t>
      </w:r>
      <w:r>
        <w:t>i cu ra</w:t>
      </w:r>
      <w:r w:rsidR="004072EA">
        <w:rPr>
          <w:rFonts w:ascii="Cambria" w:hAnsi="Cambria" w:cs="Cambria"/>
        </w:rPr>
        <w:t>ț</w:t>
      </w:r>
      <w:r>
        <w:t xml:space="preserve">iuni de păstoricească </w:t>
      </w:r>
      <w:r w:rsidR="004072EA">
        <w:rPr>
          <w:rFonts w:ascii="Cambria" w:hAnsi="Cambria" w:cs="Cambria"/>
        </w:rPr>
        <w:t>ș</w:t>
      </w:r>
      <w:r>
        <w:t>tiin</w:t>
      </w:r>
      <w:r w:rsidR="004072EA">
        <w:rPr>
          <w:rFonts w:ascii="Cambria" w:hAnsi="Cambria" w:cs="Cambria"/>
        </w:rPr>
        <w:t>ț</w:t>
      </w:r>
      <w:r>
        <w:t>ă îi adună către staulul din via</w:t>
      </w:r>
      <w:r w:rsidR="004072EA">
        <w:rPr>
          <w:rFonts w:ascii="Cambria" w:hAnsi="Cambria" w:cs="Cambria"/>
        </w:rPr>
        <w:t>ț</w:t>
      </w:r>
      <w:r>
        <w:t>a de dincolo;</w:t>
      </w:r>
    </w:p>
    <w:p w:rsidR="006E509F" w:rsidRDefault="00601D3F">
      <w:pPr>
        <w:pStyle w:val="Footnote0"/>
        <w:framePr w:w="7070" w:h="221" w:hRule="exact" w:wrap="none" w:vAnchor="page" w:hAnchor="page" w:x="5379" w:y="8582"/>
        <w:shd w:val="clear" w:color="auto" w:fill="auto"/>
        <w:tabs>
          <w:tab w:val="left" w:pos="264"/>
        </w:tabs>
        <w:spacing w:line="170" w:lineRule="exact"/>
      </w:pPr>
      <w:bookmarkStart w:id="501" w:name="bookmark501"/>
      <w:bookmarkStart w:id="502" w:name="bookmark502"/>
      <w:r>
        <w:rPr>
          <w:rStyle w:val="FootnoteCandara"/>
          <w:vertAlign w:val="superscript"/>
        </w:rPr>
        <w:t>487</w:t>
      </w:r>
      <w:r>
        <w:tab/>
        <w:t>loan 11, 25.</w:t>
      </w:r>
      <w:bookmarkEnd w:id="501"/>
      <w:bookmarkEnd w:id="502"/>
    </w:p>
    <w:p w:rsidR="006E509F" w:rsidRDefault="00601D3F">
      <w:pPr>
        <w:pStyle w:val="Footnote0"/>
        <w:framePr w:w="7070" w:h="428" w:hRule="exact" w:wrap="none" w:vAnchor="page" w:hAnchor="page" w:x="5379" w:y="8827"/>
        <w:shd w:val="clear" w:color="auto" w:fill="auto"/>
        <w:tabs>
          <w:tab w:val="left" w:pos="259"/>
        </w:tabs>
        <w:spacing w:line="216" w:lineRule="exact"/>
      </w:pPr>
      <w:r>
        <w:rPr>
          <w:rStyle w:val="FootnoteCandara"/>
          <w:vertAlign w:val="superscript"/>
        </w:rPr>
        <w:t>488</w:t>
      </w:r>
      <w:r>
        <w:tab/>
        <w:t xml:space="preserve">Comune </w:t>
      </w:r>
      <w:r w:rsidR="004072EA">
        <w:t>ș</w:t>
      </w:r>
      <w:r>
        <w:t xml:space="preserve">i lui Dumnezeu Cuvântul </w:t>
      </w:r>
      <w:r w:rsidR="004072EA">
        <w:t>ș</w:t>
      </w:r>
      <w:r>
        <w:t>i lui Dumnezeu care S-a întrupat, comune adică ambelor firi ale Mântuitorului.</w:t>
      </w:r>
    </w:p>
    <w:p w:rsidR="006E509F" w:rsidRDefault="00601D3F">
      <w:pPr>
        <w:pStyle w:val="Footnote0"/>
        <w:framePr w:w="7070" w:h="216" w:hRule="exact" w:wrap="none" w:vAnchor="page" w:hAnchor="page" w:x="5379" w:y="9263"/>
        <w:shd w:val="clear" w:color="auto" w:fill="auto"/>
        <w:tabs>
          <w:tab w:val="left" w:pos="264"/>
        </w:tabs>
        <w:spacing w:line="216" w:lineRule="exact"/>
      </w:pPr>
      <w:bookmarkStart w:id="503" w:name="bookmark503"/>
      <w:bookmarkStart w:id="504" w:name="bookmark504"/>
      <w:r>
        <w:rPr>
          <w:rStyle w:val="FootnoteCandara"/>
          <w:vertAlign w:val="superscript"/>
        </w:rPr>
        <w:t>489</w:t>
      </w:r>
      <w:r>
        <w:tab/>
        <w:t>loan 9, 11.</w:t>
      </w:r>
      <w:bookmarkEnd w:id="503"/>
      <w:bookmarkEnd w:id="504"/>
    </w:p>
    <w:p w:rsidR="006E509F" w:rsidRDefault="00601D3F">
      <w:pPr>
        <w:pStyle w:val="Footnote0"/>
        <w:framePr w:w="7070" w:h="197" w:hRule="exact" w:wrap="none" w:vAnchor="page" w:hAnchor="page" w:x="5379" w:y="9504"/>
        <w:shd w:val="clear" w:color="auto" w:fill="auto"/>
        <w:tabs>
          <w:tab w:val="left" w:pos="259"/>
        </w:tabs>
        <w:spacing w:line="170" w:lineRule="exact"/>
      </w:pPr>
      <w:bookmarkStart w:id="505" w:name="bookmark505"/>
      <w:r>
        <w:rPr>
          <w:rStyle w:val="FootnoteCandara"/>
          <w:vertAlign w:val="superscript"/>
        </w:rPr>
        <w:t>490</w:t>
      </w:r>
      <w:r>
        <w:tab/>
        <w:t>Mat. 24, 27.</w:t>
      </w:r>
      <w:bookmarkEnd w:id="505"/>
    </w:p>
    <w:p w:rsidR="006E509F" w:rsidRDefault="00601D3F">
      <w:pPr>
        <w:pStyle w:val="Footnote0"/>
        <w:framePr w:w="7070" w:h="1037" w:hRule="exact" w:wrap="none" w:vAnchor="page" w:hAnchor="page" w:x="5379" w:y="9732"/>
        <w:shd w:val="clear" w:color="auto" w:fill="auto"/>
        <w:tabs>
          <w:tab w:val="left" w:pos="283"/>
        </w:tabs>
      </w:pPr>
      <w:r>
        <w:rPr>
          <w:rStyle w:val="FootnoteCandara"/>
          <w:vertAlign w:val="superscript"/>
        </w:rPr>
        <w:t>491</w:t>
      </w:r>
      <w:r>
        <w:tab/>
        <w:t xml:space="preserve">Mat. 1, 16. În Vechiul Testament, se ungeau cu untdelemn, în ziua consacrării lor, regii </w:t>
      </w:r>
      <w:r w:rsidR="004072EA">
        <w:t>ș</w:t>
      </w:r>
      <w:r>
        <w:t xml:space="preserve">i pontifii. În Psalmul 45, </w:t>
      </w:r>
      <w:r>
        <w:rPr>
          <w:rStyle w:val="FootnoteCandara"/>
        </w:rPr>
        <w:t>8</w:t>
      </w:r>
      <w:r>
        <w:t xml:space="preserve"> se spune </w:t>
      </w:r>
      <w:r>
        <w:rPr>
          <w:rtl/>
          <w:lang w:bidi="he-IL"/>
        </w:rPr>
        <w:t>״</w:t>
      </w:r>
      <w:r>
        <w:t>te-a uns Dumnezeu, cu undelemnul bucuriei, mai mult decât pe cei deopotrivă cu tine”. Această ungere era însă numai harică. În cazul Mântuitorului, locul ungerii, cum spune Billius, (Migne, nota respectivă) l-a luat Dumnezeirea.</w:t>
      </w:r>
    </w:p>
    <w:p w:rsidR="006E509F" w:rsidRDefault="00601D3F">
      <w:pPr>
        <w:pStyle w:val="Footnote0"/>
        <w:framePr w:w="7070" w:h="230" w:hRule="exact" w:wrap="none" w:vAnchor="page" w:hAnchor="page" w:x="5379" w:y="10769"/>
        <w:shd w:val="clear" w:color="auto" w:fill="auto"/>
        <w:tabs>
          <w:tab w:val="left" w:pos="264"/>
        </w:tabs>
        <w:spacing w:line="230" w:lineRule="exact"/>
      </w:pPr>
      <w:bookmarkStart w:id="506" w:name="bookmark506"/>
      <w:bookmarkStart w:id="507" w:name="bookmark507"/>
      <w:r>
        <w:rPr>
          <w:rStyle w:val="FootnoteCandara"/>
          <w:vertAlign w:val="superscript"/>
        </w:rPr>
        <w:t>492</w:t>
      </w:r>
      <w:r>
        <w:tab/>
        <w:t xml:space="preserve">loan 14, </w:t>
      </w:r>
      <w:r>
        <w:rPr>
          <w:rStyle w:val="FootnoteCandara"/>
        </w:rPr>
        <w:t>6</w:t>
      </w:r>
      <w:r>
        <w:t>.</w:t>
      </w:r>
      <w:bookmarkEnd w:id="506"/>
      <w:bookmarkEnd w:id="507"/>
    </w:p>
    <w:p w:rsidR="006E509F" w:rsidRDefault="00601D3F">
      <w:pPr>
        <w:pStyle w:val="Footnote0"/>
        <w:framePr w:w="7070" w:h="230" w:hRule="exact" w:wrap="none" w:vAnchor="page" w:hAnchor="page" w:x="5379" w:y="11000"/>
        <w:shd w:val="clear" w:color="auto" w:fill="auto"/>
        <w:tabs>
          <w:tab w:val="left" w:pos="264"/>
        </w:tabs>
        <w:spacing w:line="230" w:lineRule="exact"/>
      </w:pPr>
      <w:bookmarkStart w:id="508" w:name="bookmark508"/>
      <w:r>
        <w:rPr>
          <w:rStyle w:val="FootnoteCandara"/>
          <w:vertAlign w:val="superscript"/>
        </w:rPr>
        <w:t>493</w:t>
      </w:r>
      <w:r>
        <w:tab/>
        <w:t>loan 10, 9.</w:t>
      </w:r>
      <w:bookmarkEnd w:id="508"/>
    </w:p>
    <w:p w:rsidR="006E509F" w:rsidRDefault="00601D3F">
      <w:pPr>
        <w:pStyle w:val="Footnote0"/>
        <w:framePr w:w="7070" w:h="230" w:hRule="exact" w:wrap="none" w:vAnchor="page" w:hAnchor="page" w:x="5379" w:y="11230"/>
        <w:shd w:val="clear" w:color="auto" w:fill="auto"/>
        <w:tabs>
          <w:tab w:val="left" w:pos="264"/>
        </w:tabs>
        <w:spacing w:line="230" w:lineRule="exact"/>
      </w:pPr>
      <w:bookmarkStart w:id="509" w:name="bookmark509"/>
      <w:r>
        <w:rPr>
          <w:rStyle w:val="FootnoteCandara"/>
          <w:vertAlign w:val="superscript"/>
        </w:rPr>
        <w:t>494</w:t>
      </w:r>
      <w:r>
        <w:tab/>
        <w:t xml:space="preserve">loan </w:t>
      </w:r>
      <w:r>
        <w:rPr>
          <w:rStyle w:val="FootnoteCandara"/>
        </w:rPr>
        <w:t>10</w:t>
      </w:r>
      <w:r>
        <w:t xml:space="preserve">, </w:t>
      </w:r>
      <w:r>
        <w:rPr>
          <w:rStyle w:val="FootnoteCandara"/>
        </w:rPr>
        <w:t>11</w:t>
      </w:r>
      <w:r>
        <w:t>.</w:t>
      </w:r>
      <w:bookmarkEnd w:id="509"/>
    </w:p>
    <w:p w:rsidR="006E509F" w:rsidRDefault="00601D3F">
      <w:pPr>
        <w:pStyle w:val="Footnote0"/>
        <w:framePr w:w="1200" w:h="259" w:hRule="exact" w:wrap="none" w:vAnchor="page" w:hAnchor="page" w:x="5379" w:y="11460"/>
        <w:shd w:val="clear" w:color="auto" w:fill="auto"/>
        <w:tabs>
          <w:tab w:val="left" w:pos="259"/>
        </w:tabs>
        <w:spacing w:line="230" w:lineRule="exact"/>
      </w:pPr>
      <w:r>
        <w:rPr>
          <w:rStyle w:val="FootnoteCandara"/>
          <w:vertAlign w:val="superscript"/>
        </w:rPr>
        <w:t>495</w:t>
      </w:r>
      <w:r>
        <w:tab/>
        <w:t>Ps. 23, 1-2.</w:t>
      </w:r>
    </w:p>
    <w:p w:rsidR="006E509F" w:rsidRDefault="00601D3F">
      <w:pPr>
        <w:pStyle w:val="Headerorfooter40"/>
        <w:framePr w:wrap="none" w:vAnchor="page" w:hAnchor="page" w:x="8710" w:y="11597"/>
        <w:shd w:val="clear" w:color="auto" w:fill="auto"/>
        <w:spacing w:line="210" w:lineRule="exact"/>
      </w:pPr>
      <w:r>
        <w:rPr>
          <w:rStyle w:val="Headerorfooter41"/>
        </w:rPr>
        <w:t>106</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4454" w:hRule="exact" w:wrap="none" w:vAnchor="page" w:hAnchor="page" w:x="5372" w:y="374"/>
        <w:shd w:val="clear" w:color="auto" w:fill="auto"/>
        <w:spacing w:before="0"/>
      </w:pPr>
      <w:r>
        <w:lastRenderedPageBreak/>
        <w:t>Oai</w:t>
      </w:r>
      <w:hyperlink w:anchor="bookmark510" w:tooltip="Current Document">
        <w:r>
          <w:t>e</w:t>
        </w:r>
        <w:r>
          <w:rPr>
            <w:vertAlign w:val="superscript"/>
          </w:rPr>
          <w:t>496</w:t>
        </w:r>
      </w:hyperlink>
      <w:r>
        <w:t>, din căuză că este victimă; Mie</w:t>
      </w:r>
      <w:hyperlink w:anchor="bookmark511" w:tooltip="Current Document">
        <w:r>
          <w:t>l</w:t>
        </w:r>
        <w:r>
          <w:rPr>
            <w:vertAlign w:val="superscript"/>
          </w:rPr>
          <w:t>497</w:t>
        </w:r>
      </w:hyperlink>
      <w:r>
        <w:t>, din cauză că este desăvâr</w:t>
      </w:r>
      <w:r w:rsidR="004072EA">
        <w:rPr>
          <w:rFonts w:ascii="Cambria" w:hAnsi="Cambria" w:cs="Cambria"/>
        </w:rPr>
        <w:t>ș</w:t>
      </w:r>
      <w:r>
        <w:t>it; Arhiere</w:t>
      </w:r>
      <w:hyperlink w:anchor="bookmark512" w:tooltip="Current Document">
        <w:r>
          <w:t>u</w:t>
        </w:r>
        <w:r>
          <w:rPr>
            <w:vertAlign w:val="superscript"/>
          </w:rPr>
          <w:t>498</w:t>
        </w:r>
      </w:hyperlink>
      <w:r>
        <w:t>, din cauză că aduce jertfă; Melchisede</w:t>
      </w:r>
      <w:hyperlink w:anchor="bookmark513" w:tooltip="Current Document">
        <w:r>
          <w:t>c</w:t>
        </w:r>
        <w:r>
          <w:rPr>
            <w:vertAlign w:val="superscript"/>
          </w:rPr>
          <w:t>499</w:t>
        </w:r>
      </w:hyperlink>
      <w:r>
        <w:t xml:space="preserve">, din cauză că este fără de mamă după natura Lui care este mai presus de natura noastră </w:t>
      </w:r>
      <w:r w:rsidR="004072EA">
        <w:rPr>
          <w:rFonts w:ascii="Cambria" w:hAnsi="Cambria" w:cs="Cambria"/>
        </w:rPr>
        <w:t>ș</w:t>
      </w:r>
      <w:r>
        <w:t xml:space="preserve">i fără de tată după natura Lui deopotrivă cu a noastră </w:t>
      </w:r>
      <w:r w:rsidR="004072EA">
        <w:rPr>
          <w:rFonts w:ascii="Cambria" w:hAnsi="Cambria" w:cs="Cambria"/>
        </w:rPr>
        <w:t>ș</w:t>
      </w:r>
      <w:r>
        <w:t>i din cauză că este fără neam după natura Lui de sus, „Căci neamul Lui, cine-L va spune?”</w:t>
      </w:r>
      <w:hyperlink w:anchor="bookmark514" w:tooltip="Current Document">
        <w:r>
          <w:rPr>
            <w:vertAlign w:val="superscript"/>
          </w:rPr>
          <w:t>500</w:t>
        </w:r>
        <w:r>
          <w:t xml:space="preserve"> </w:t>
        </w:r>
      </w:hyperlink>
      <w:r w:rsidR="004072EA">
        <w:rPr>
          <w:rFonts w:ascii="Cambria" w:hAnsi="Cambria" w:cs="Cambria"/>
        </w:rPr>
        <w:t>ș</w:t>
      </w:r>
      <w:r>
        <w:t xml:space="preserve">i din cauză că este Rege al Salemului, adică pace, </w:t>
      </w:r>
      <w:r w:rsidR="004072EA">
        <w:rPr>
          <w:rFonts w:ascii="Cambria" w:hAnsi="Cambria" w:cs="Cambria"/>
        </w:rPr>
        <w:t>ș</w:t>
      </w:r>
      <w:r>
        <w:t>i din cauză că este Rege al dreptă</w:t>
      </w:r>
      <w:r w:rsidR="004072EA">
        <w:rPr>
          <w:rFonts w:ascii="Cambria" w:hAnsi="Cambria" w:cs="Cambria"/>
        </w:rPr>
        <w:t>ț</w:t>
      </w:r>
      <w:r>
        <w:t xml:space="preserve">ii </w:t>
      </w:r>
      <w:r w:rsidR="004072EA">
        <w:rPr>
          <w:rFonts w:ascii="Cambria" w:hAnsi="Cambria" w:cs="Cambria"/>
        </w:rPr>
        <w:t>ș</w:t>
      </w:r>
      <w:r>
        <w:t>i din cauză că ia zeciuială de la patriarhi</w:t>
      </w:r>
      <w:hyperlink w:anchor="bookmark515" w:tooltip="Current Document">
        <w:r>
          <w:t>i</w:t>
        </w:r>
        <w:r>
          <w:rPr>
            <w:vertAlign w:val="superscript"/>
          </w:rPr>
          <w:t>501</w:t>
        </w:r>
      </w:hyperlink>
      <w:r>
        <w:rPr>
          <w:vertAlign w:val="superscript"/>
        </w:rPr>
        <w:t xml:space="preserve"> </w:t>
      </w:r>
      <w:r>
        <w:t>care se luptă cu străjnicie cu puterile rele.</w:t>
      </w:r>
    </w:p>
    <w:p w:rsidR="006E509F" w:rsidRDefault="00601D3F">
      <w:pPr>
        <w:pStyle w:val="Bodytext20"/>
        <w:framePr w:w="7085" w:h="4454" w:hRule="exact" w:wrap="none" w:vAnchor="page" w:hAnchor="page" w:x="5372" w:y="374"/>
        <w:shd w:val="clear" w:color="auto" w:fill="auto"/>
        <w:spacing w:before="0"/>
        <w:ind w:firstLine="480"/>
      </w:pPr>
      <w:r>
        <w:t>Ai denumirile Fiului. Mergi prin ele: prin cele câte sunt înalte, mergi dumnezeie</w:t>
      </w:r>
      <w:r w:rsidR="004072EA">
        <w:rPr>
          <w:rFonts w:ascii="Cambria" w:hAnsi="Cambria" w:cs="Cambria"/>
        </w:rPr>
        <w:t>ș</w:t>
      </w:r>
      <w:r>
        <w:t xml:space="preserve">te </w:t>
      </w:r>
      <w:r w:rsidR="004072EA">
        <w:rPr>
          <w:rFonts w:ascii="Cambria" w:hAnsi="Cambria" w:cs="Cambria"/>
        </w:rPr>
        <w:t>ș</w:t>
      </w:r>
      <w:r>
        <w:t>i prin cele câte sunt trupe</w:t>
      </w:r>
      <w:r w:rsidR="004072EA">
        <w:rPr>
          <w:rFonts w:ascii="Cambria" w:hAnsi="Cambria" w:cs="Cambria"/>
        </w:rPr>
        <w:t>ș</w:t>
      </w:r>
      <w:r>
        <w:t>ti trupe</w:t>
      </w:r>
      <w:r w:rsidR="004072EA">
        <w:rPr>
          <w:rFonts w:ascii="Cambria" w:hAnsi="Cambria" w:cs="Cambria"/>
        </w:rPr>
        <w:t>ș</w:t>
      </w:r>
      <w:r>
        <w:t xml:space="preserve">te, </w:t>
      </w:r>
      <w:r w:rsidR="004072EA">
        <w:rPr>
          <w:rFonts w:ascii="Cambria" w:hAnsi="Cambria" w:cs="Cambria"/>
        </w:rPr>
        <w:t>ș</w:t>
      </w:r>
      <w:r>
        <w:t>i mai ales mergi prin ele dumnezeie</w:t>
      </w:r>
      <w:r w:rsidR="004072EA">
        <w:rPr>
          <w:rFonts w:ascii="Cambria" w:hAnsi="Cambria" w:cs="Cambria"/>
        </w:rPr>
        <w:t>ș</w:t>
      </w:r>
      <w:r>
        <w:t xml:space="preserve">te întru totul, ca să te faci Dumnezeu, urcându-te de jos, din pricina Celui care a coborât de sus pentru noi. Afară de toate </w:t>
      </w:r>
      <w:r w:rsidR="004072EA">
        <w:rPr>
          <w:rFonts w:ascii="Cambria" w:hAnsi="Cambria" w:cs="Cambria"/>
        </w:rPr>
        <w:t>ș</w:t>
      </w:r>
      <w:r>
        <w:t>i mai înainte de toate, păze</w:t>
      </w:r>
      <w:r w:rsidR="004072EA">
        <w:rPr>
          <w:rFonts w:ascii="Cambria" w:hAnsi="Cambria" w:cs="Cambria"/>
        </w:rPr>
        <w:t>ș</w:t>
      </w:r>
      <w:r>
        <w:t xml:space="preserve">te lucrul acela </w:t>
      </w:r>
      <w:r w:rsidR="004072EA">
        <w:rPr>
          <w:rFonts w:ascii="Cambria" w:hAnsi="Cambria" w:cs="Cambria"/>
        </w:rPr>
        <w:t>ș</w:t>
      </w:r>
      <w:r>
        <w:t>i nu te-ai mai putea în</w:t>
      </w:r>
      <w:r w:rsidR="004072EA">
        <w:rPr>
          <w:rFonts w:ascii="Cambria" w:hAnsi="Cambria" w:cs="Cambria"/>
        </w:rPr>
        <w:t>ș</w:t>
      </w:r>
      <w:r>
        <w:t xml:space="preserve">ela în numirile mai înalte sau în cele mai umile. Iisus Hristos ieri </w:t>
      </w:r>
      <w:r w:rsidR="004072EA">
        <w:rPr>
          <w:rFonts w:ascii="Cambria" w:hAnsi="Cambria" w:cs="Cambria"/>
        </w:rPr>
        <w:t>ș</w:t>
      </w:r>
      <w:r>
        <w:t>i azi trupe</w:t>
      </w:r>
      <w:r w:rsidR="004072EA">
        <w:rPr>
          <w:rFonts w:ascii="Cambria" w:hAnsi="Cambria" w:cs="Cambria"/>
        </w:rPr>
        <w:t>ș</w:t>
      </w:r>
      <w:r>
        <w:t>te, Acela</w:t>
      </w:r>
      <w:r w:rsidR="004072EA">
        <w:rPr>
          <w:rFonts w:ascii="Cambria" w:hAnsi="Cambria" w:cs="Cambria"/>
        </w:rPr>
        <w:t>ș</w:t>
      </w:r>
      <w:r>
        <w:t>i duhovnice</w:t>
      </w:r>
      <w:r w:rsidR="004072EA">
        <w:rPr>
          <w:rFonts w:ascii="Cambria" w:hAnsi="Cambria" w:cs="Cambria"/>
        </w:rPr>
        <w:t>ș</w:t>
      </w:r>
      <w:r>
        <w:t xml:space="preserve">te, </w:t>
      </w:r>
      <w:r w:rsidR="004072EA">
        <w:rPr>
          <w:rFonts w:ascii="Cambria" w:hAnsi="Cambria" w:cs="Cambria"/>
        </w:rPr>
        <w:t>ș</w:t>
      </w:r>
      <w:r>
        <w:t>i în vecii vecilor. Amin.</w:t>
      </w:r>
    </w:p>
    <w:p w:rsidR="006E509F" w:rsidRDefault="00601D3F">
      <w:pPr>
        <w:pStyle w:val="Footnote0"/>
        <w:framePr w:w="7075" w:h="259" w:hRule="exact" w:wrap="none" w:vAnchor="page" w:hAnchor="page" w:x="5372" w:y="7804"/>
        <w:shd w:val="clear" w:color="auto" w:fill="auto"/>
        <w:tabs>
          <w:tab w:val="left" w:pos="264"/>
        </w:tabs>
        <w:spacing w:line="230" w:lineRule="exact"/>
      </w:pPr>
      <w:bookmarkStart w:id="510" w:name="bookmark510"/>
      <w:bookmarkStart w:id="511" w:name="bookmark511"/>
      <w:r>
        <w:rPr>
          <w:rStyle w:val="FootnoteCandara"/>
          <w:vertAlign w:val="superscript"/>
        </w:rPr>
        <w:t>496</w:t>
      </w:r>
      <w:r>
        <w:tab/>
        <w:t>Is. 53, 7.</w:t>
      </w:r>
      <w:bookmarkEnd w:id="510"/>
      <w:bookmarkEnd w:id="511"/>
    </w:p>
    <w:p w:rsidR="006E509F" w:rsidRDefault="00601D3F">
      <w:pPr>
        <w:pStyle w:val="Footnote0"/>
        <w:framePr w:w="7075" w:h="230" w:hRule="exact" w:wrap="none" w:vAnchor="page" w:hAnchor="page" w:x="5372" w:y="8063"/>
        <w:shd w:val="clear" w:color="auto" w:fill="auto"/>
        <w:tabs>
          <w:tab w:val="left" w:pos="264"/>
        </w:tabs>
        <w:spacing w:line="230" w:lineRule="exact"/>
      </w:pPr>
      <w:bookmarkStart w:id="512" w:name="bookmark512"/>
      <w:r>
        <w:rPr>
          <w:rStyle w:val="FootnoteCandara"/>
          <w:vertAlign w:val="superscript"/>
        </w:rPr>
        <w:t>497</w:t>
      </w:r>
      <w:r>
        <w:tab/>
        <w:t>loan 1, 29.</w:t>
      </w:r>
      <w:bookmarkEnd w:id="512"/>
    </w:p>
    <w:p w:rsidR="006E509F" w:rsidRDefault="00601D3F">
      <w:pPr>
        <w:pStyle w:val="Footnote0"/>
        <w:framePr w:w="7075" w:h="230" w:hRule="exact" w:wrap="none" w:vAnchor="page" w:hAnchor="page" w:x="5372" w:y="8293"/>
        <w:shd w:val="clear" w:color="auto" w:fill="auto"/>
        <w:tabs>
          <w:tab w:val="left" w:pos="259"/>
        </w:tabs>
        <w:spacing w:line="230" w:lineRule="exact"/>
      </w:pPr>
      <w:bookmarkStart w:id="513" w:name="bookmark513"/>
      <w:r>
        <w:rPr>
          <w:rStyle w:val="FootnoteCandara"/>
          <w:vertAlign w:val="superscript"/>
        </w:rPr>
        <w:t>498</w:t>
      </w:r>
      <w:r>
        <w:tab/>
        <w:t xml:space="preserve">Evr. </w:t>
      </w:r>
      <w:r>
        <w:rPr>
          <w:rStyle w:val="FootnoteCandara"/>
        </w:rPr>
        <w:t>6</w:t>
      </w:r>
      <w:r>
        <w:t>, 20.</w:t>
      </w:r>
      <w:bookmarkEnd w:id="513"/>
    </w:p>
    <w:p w:rsidR="006E509F" w:rsidRDefault="00601D3F">
      <w:pPr>
        <w:pStyle w:val="Footnote0"/>
        <w:framePr w:w="7075" w:h="1044" w:hRule="exact" w:wrap="none" w:vAnchor="page" w:hAnchor="page" w:x="5372" w:y="8543"/>
        <w:shd w:val="clear" w:color="auto" w:fill="auto"/>
        <w:tabs>
          <w:tab w:val="left" w:pos="278"/>
        </w:tabs>
      </w:pPr>
      <w:bookmarkStart w:id="514" w:name="bookmark514"/>
      <w:r>
        <w:rPr>
          <w:rStyle w:val="FootnoteCandara"/>
          <w:vertAlign w:val="superscript"/>
        </w:rPr>
        <w:t>499</w:t>
      </w:r>
      <w:r>
        <w:tab/>
        <w:t>Evr. 7, 1-3. Despre Melchisedec se spune, în versetele 2-3 din acest capitol, că era împărat al dreptă</w:t>
      </w:r>
      <w:r w:rsidR="004072EA">
        <w:t>ț</w:t>
      </w:r>
      <w:r>
        <w:t>ii=melec+</w:t>
      </w:r>
      <w:r w:rsidR="004072EA">
        <w:t>ț</w:t>
      </w:r>
      <w:r>
        <w:t xml:space="preserve">edaca </w:t>
      </w:r>
      <w:r w:rsidR="004072EA">
        <w:t>ș</w:t>
      </w:r>
      <w:r>
        <w:t>i împărat al Salemului, adică al păcii. Purta numele de împărat, fiindcă pe atunci stăpânea cetatea lebus, Ierusalimul de mai apoi. Era fără tată, fără mamă, fără genealogie. Elias socote</w:t>
      </w:r>
      <w:r w:rsidR="004072EA">
        <w:t>ș</w:t>
      </w:r>
      <w:r>
        <w:t>te că ra</w:t>
      </w:r>
      <w:r w:rsidR="004072EA">
        <w:t>ț</w:t>
      </w:r>
      <w:r>
        <w:t>iunea aceasta vine de acolo că Sf. Scriptură nu aminte</w:t>
      </w:r>
      <w:r w:rsidR="004072EA">
        <w:t>ș</w:t>
      </w:r>
      <w:r>
        <w:t>te nimic de părin</w:t>
      </w:r>
      <w:r w:rsidR="004072EA">
        <w:t>ț</w:t>
      </w:r>
      <w:r>
        <w:t xml:space="preserve">ii </w:t>
      </w:r>
      <w:r w:rsidR="004072EA">
        <w:t>ș</w:t>
      </w:r>
      <w:r>
        <w:t>i de genealogia lui Melchisedec.</w:t>
      </w:r>
      <w:bookmarkEnd w:id="514"/>
    </w:p>
    <w:p w:rsidR="006E509F" w:rsidRDefault="00601D3F">
      <w:pPr>
        <w:pStyle w:val="Footnote0"/>
        <w:framePr w:w="7075" w:h="192" w:hRule="exact" w:wrap="none" w:vAnchor="page" w:hAnchor="page" w:x="5372" w:y="9606"/>
        <w:shd w:val="clear" w:color="auto" w:fill="auto"/>
        <w:tabs>
          <w:tab w:val="left" w:pos="264"/>
        </w:tabs>
        <w:spacing w:line="170" w:lineRule="exact"/>
      </w:pPr>
      <w:bookmarkStart w:id="515" w:name="bookmark515"/>
      <w:r>
        <w:rPr>
          <w:rStyle w:val="FootnoteCandara"/>
          <w:vertAlign w:val="superscript"/>
        </w:rPr>
        <w:t>500</w:t>
      </w:r>
      <w:r>
        <w:tab/>
        <w:t xml:space="preserve">Is. 53, </w:t>
      </w:r>
      <w:r>
        <w:rPr>
          <w:rStyle w:val="FootnoteCandara"/>
        </w:rPr>
        <w:t>8</w:t>
      </w:r>
      <w:r>
        <w:t>.</w:t>
      </w:r>
      <w:bookmarkEnd w:id="515"/>
    </w:p>
    <w:p w:rsidR="006E509F" w:rsidRDefault="00601D3F">
      <w:pPr>
        <w:pStyle w:val="Footnote0"/>
        <w:framePr w:w="7075" w:h="1690" w:hRule="exact" w:wrap="none" w:vAnchor="page" w:hAnchor="page" w:x="5372" w:y="9829"/>
        <w:shd w:val="clear" w:color="auto" w:fill="auto"/>
        <w:tabs>
          <w:tab w:val="left" w:pos="274"/>
        </w:tabs>
      </w:pPr>
      <w:r>
        <w:rPr>
          <w:rStyle w:val="FootnoteCandara"/>
          <w:vertAlign w:val="superscript"/>
        </w:rPr>
        <w:t>501</w:t>
      </w:r>
      <w:r>
        <w:tab/>
        <w:t>Melchisedec nu era de neam evreu. El ia zeciuală de la Avraam, din prada câ</w:t>
      </w:r>
      <w:r w:rsidR="004072EA">
        <w:t>ș</w:t>
      </w:r>
      <w:r>
        <w:t xml:space="preserve">tigată de acesta în război. Luând zeciuială chiar de la Avraam </w:t>
      </w:r>
      <w:r w:rsidR="004072EA">
        <w:t>ș</w:t>
      </w:r>
      <w:r>
        <w:t>i binecuvântând chiar pe Avraam, el apare superior preo</w:t>
      </w:r>
      <w:r w:rsidR="004072EA">
        <w:t>ț</w:t>
      </w:r>
      <w:r>
        <w:t>iei levitice. Preo</w:t>
      </w:r>
      <w:r w:rsidR="004072EA">
        <w:t>ț</w:t>
      </w:r>
      <w:r>
        <w:t>ie după rânduiala lui Melchisedec, preo</w:t>
      </w:r>
      <w:r w:rsidR="004072EA">
        <w:t>ț</w:t>
      </w:r>
      <w:r>
        <w:t>ia lui Hristos este preo</w:t>
      </w:r>
      <w:r w:rsidR="004072EA">
        <w:t>ț</w:t>
      </w:r>
      <w:r>
        <w:t>ie în veac, preo</w:t>
      </w:r>
      <w:r w:rsidR="004072EA">
        <w:t>ț</w:t>
      </w:r>
      <w:r>
        <w:t>ie care nu mai trece la altul, cum era în cazul levi</w:t>
      </w:r>
      <w:r w:rsidR="004072EA">
        <w:t>ț</w:t>
      </w:r>
      <w:r>
        <w:t>ilor care aveau succesori, ca oameni trecători ce erau (Evr. 7, 21, 24). Elias mai adaugă, pe cale de analogie că, după cum Melchisedec o oferit pâine celor care se întorceau de la război, tot a</w:t>
      </w:r>
      <w:r w:rsidR="004072EA">
        <w:t>ș</w:t>
      </w:r>
      <w:r>
        <w:t xml:space="preserve">a </w:t>
      </w:r>
      <w:r w:rsidR="004072EA">
        <w:t>ș</w:t>
      </w:r>
      <w:r>
        <w:t xml:space="preserve">i Mântuitorul a oferit pâine </w:t>
      </w:r>
      <w:r w:rsidR="004072EA">
        <w:t>ș</w:t>
      </w:r>
      <w:r>
        <w:t>i vin sfin</w:t>
      </w:r>
      <w:r w:rsidR="004072EA">
        <w:t>ț</w:t>
      </w:r>
      <w:r>
        <w:t>it celor întor</w:t>
      </w:r>
      <w:r w:rsidR="004072EA">
        <w:t>ș</w:t>
      </w:r>
      <w:r>
        <w:t>i la El din războiul spiritual.</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Heading20"/>
        <w:framePr w:w="7080" w:h="390" w:hRule="exact" w:wrap="none" w:vAnchor="page" w:hAnchor="page" w:x="5374" w:y="687"/>
        <w:shd w:val="clear" w:color="auto" w:fill="auto"/>
        <w:spacing w:line="320" w:lineRule="exact"/>
        <w:ind w:left="20"/>
      </w:pPr>
      <w:bookmarkStart w:id="516" w:name="bookmark516"/>
      <w:r>
        <w:lastRenderedPageBreak/>
        <w:t>Cuvântarea a cincea despre Dumnezeu</w:t>
      </w:r>
      <w:bookmarkEnd w:id="516"/>
    </w:p>
    <w:p w:rsidR="006E509F" w:rsidRDefault="00601D3F">
      <w:pPr>
        <w:pStyle w:val="Bodytext20"/>
        <w:framePr w:w="7080" w:h="7564" w:hRule="exact" w:wrap="none" w:vAnchor="page" w:hAnchor="page" w:x="5374" w:y="1281"/>
        <w:shd w:val="clear" w:color="auto" w:fill="auto"/>
        <w:spacing w:before="0"/>
        <w:ind w:left="3500"/>
        <w:jc w:val="left"/>
      </w:pPr>
      <w:r>
        <w:t>I</w:t>
      </w:r>
    </w:p>
    <w:p w:rsidR="006E509F" w:rsidRDefault="00601D3F">
      <w:pPr>
        <w:pStyle w:val="Bodytext20"/>
        <w:framePr w:w="7080" w:h="7564" w:hRule="exact" w:wrap="none" w:vAnchor="page" w:hAnchor="page" w:x="5374" w:y="1281"/>
        <w:shd w:val="clear" w:color="auto" w:fill="auto"/>
        <w:spacing w:before="0"/>
        <w:ind w:firstLine="480"/>
      </w:pPr>
      <w:r>
        <w:t xml:space="preserve">Astfel a fost deci cuvântarea despre Fiul </w:t>
      </w:r>
      <w:r w:rsidR="004072EA">
        <w:rPr>
          <w:rFonts w:ascii="Cambria" w:hAnsi="Cambria" w:cs="Cambria"/>
        </w:rPr>
        <w:t>ș</w:t>
      </w:r>
      <w:r>
        <w:t>i astfel a scăpat de cei care aruncau în ea cu pietre, trecând prin mijlocul lor. Căci cuvântarea nu poate fi lovită cu pietr</w:t>
      </w:r>
      <w:hyperlink w:anchor="bookmark517" w:tooltip="Current Document">
        <w:r>
          <w:t>e</w:t>
        </w:r>
        <w:r>
          <w:rPr>
            <w:vertAlign w:val="superscript"/>
          </w:rPr>
          <w:t>502</w:t>
        </w:r>
      </w:hyperlink>
      <w:r>
        <w:t>. În schimb love</w:t>
      </w:r>
      <w:r w:rsidR="004072EA">
        <w:rPr>
          <w:rFonts w:ascii="Cambria" w:hAnsi="Cambria" w:cs="Cambria"/>
        </w:rPr>
        <w:t>ș</w:t>
      </w:r>
      <w:r>
        <w:t xml:space="preserve">te ea când vrea </w:t>
      </w:r>
      <w:r w:rsidR="004072EA">
        <w:rPr>
          <w:rFonts w:ascii="Cambria" w:hAnsi="Cambria" w:cs="Cambria"/>
        </w:rPr>
        <w:t>ș</w:t>
      </w:r>
      <w:r>
        <w:t>i dă cu pra</w:t>
      </w:r>
      <w:r w:rsidR="004072EA">
        <w:rPr>
          <w:rFonts w:ascii="Cambria" w:hAnsi="Cambria" w:cs="Cambria"/>
        </w:rPr>
        <w:t>ș</w:t>
      </w:r>
      <w:r>
        <w:t>tia în animale sălbatice: în cuvântările care se apropie de munte cu răutat</w:t>
      </w:r>
      <w:hyperlink w:anchor="bookmark518" w:tooltip="Current Document">
        <w:r>
          <w:t>e</w:t>
        </w:r>
        <w:r>
          <w:rPr>
            <w:vertAlign w:val="superscript"/>
          </w:rPr>
          <w:t>503</w:t>
        </w:r>
      </w:hyperlink>
      <w:r>
        <w:t>.</w:t>
      </w:r>
    </w:p>
    <w:p w:rsidR="006E509F" w:rsidRDefault="00601D3F">
      <w:pPr>
        <w:pStyle w:val="Bodytext20"/>
        <w:framePr w:w="7080" w:h="7564" w:hRule="exact" w:wrap="none" w:vAnchor="page" w:hAnchor="page" w:x="5374" w:y="1281"/>
        <w:shd w:val="clear" w:color="auto" w:fill="auto"/>
        <w:spacing w:before="0"/>
        <w:ind w:firstLine="480"/>
      </w:pPr>
      <w:r>
        <w:t xml:space="preserve">-Ce ai putea să ne spui deci, zic ei, despre Sfântul Duh? De unde ne mai aduci un Dumnezeu străin </w:t>
      </w:r>
      <w:r w:rsidR="004072EA">
        <w:rPr>
          <w:rFonts w:ascii="Cambria" w:hAnsi="Cambria" w:cs="Cambria"/>
        </w:rPr>
        <w:t>ș</w:t>
      </w:r>
      <w:r>
        <w:t>i nescripturistic?</w:t>
      </w:r>
    </w:p>
    <w:p w:rsidR="006E509F" w:rsidRDefault="00601D3F">
      <w:pPr>
        <w:pStyle w:val="Bodytext20"/>
        <w:framePr w:w="7080" w:h="7564" w:hRule="exact" w:wrap="none" w:vAnchor="page" w:hAnchor="page" w:x="5374" w:y="1281"/>
        <w:shd w:val="clear" w:color="auto" w:fill="auto"/>
        <w:spacing w:before="0"/>
        <w:ind w:firstLine="480"/>
      </w:pPr>
      <w:r>
        <w:t xml:space="preserve">Întrebarea aceasta ne-o pun acum </w:t>
      </w:r>
      <w:r w:rsidR="004072EA">
        <w:rPr>
          <w:rFonts w:ascii="Cambria" w:hAnsi="Cambria" w:cs="Cambria"/>
        </w:rPr>
        <w:t>ș</w:t>
      </w:r>
      <w:r>
        <w:t>i cei care sunt modera</w:t>
      </w:r>
      <w:r w:rsidR="004072EA">
        <w:rPr>
          <w:rFonts w:ascii="Cambria" w:hAnsi="Cambria" w:cs="Cambria"/>
        </w:rPr>
        <w:t>ț</w:t>
      </w:r>
      <w:r>
        <w:t>i în ce prive</w:t>
      </w:r>
      <w:r w:rsidR="004072EA">
        <w:rPr>
          <w:rFonts w:ascii="Cambria" w:hAnsi="Cambria" w:cs="Cambria"/>
        </w:rPr>
        <w:t>ș</w:t>
      </w:r>
      <w:r>
        <w:t>te credin</w:t>
      </w:r>
      <w:r w:rsidR="004072EA">
        <w:rPr>
          <w:rFonts w:ascii="Cambria" w:hAnsi="Cambria" w:cs="Cambria"/>
        </w:rPr>
        <w:t>ț</w:t>
      </w:r>
      <w:r>
        <w:t>a despre Fiu</w:t>
      </w:r>
      <w:hyperlink w:anchor="bookmark519" w:tooltip="Current Document">
        <w:r>
          <w:t>l</w:t>
        </w:r>
        <w:r>
          <w:rPr>
            <w:vertAlign w:val="superscript"/>
          </w:rPr>
          <w:t>504</w:t>
        </w:r>
      </w:hyperlink>
      <w:r>
        <w:t xml:space="preserve">. Căci ceea ce se poate găsi în cazul drumurilor </w:t>
      </w:r>
      <w:r w:rsidR="004072EA">
        <w:rPr>
          <w:rFonts w:ascii="Cambria" w:hAnsi="Cambria" w:cs="Cambria"/>
        </w:rPr>
        <w:t>ș</w:t>
      </w:r>
      <w:r>
        <w:t xml:space="preserve">i râurilor, - acestea se </w:t>
      </w:r>
      <w:r w:rsidR="004072EA">
        <w:rPr>
          <w:rFonts w:ascii="Cambria" w:hAnsi="Cambria" w:cs="Cambria"/>
        </w:rPr>
        <w:t>ș</w:t>
      </w:r>
      <w:r>
        <w:t xml:space="preserve">i despart </w:t>
      </w:r>
      <w:r w:rsidR="004072EA">
        <w:rPr>
          <w:rFonts w:ascii="Cambria" w:hAnsi="Cambria" w:cs="Cambria"/>
        </w:rPr>
        <w:t>ș</w:t>
      </w:r>
      <w:r>
        <w:t xml:space="preserve">i se </w:t>
      </w:r>
      <w:r w:rsidR="004072EA">
        <w:rPr>
          <w:rFonts w:ascii="Cambria" w:hAnsi="Cambria" w:cs="Cambria"/>
        </w:rPr>
        <w:t>ș</w:t>
      </w:r>
      <w:r>
        <w:t xml:space="preserve">i împreună între ele - aceea se întâmplă </w:t>
      </w:r>
      <w:r w:rsidR="004072EA">
        <w:rPr>
          <w:rFonts w:ascii="Cambria" w:hAnsi="Cambria" w:cs="Cambria"/>
        </w:rPr>
        <w:t>ș</w:t>
      </w:r>
      <w:r>
        <w:t>i în cazul de fa</w:t>
      </w:r>
      <w:r w:rsidR="004072EA">
        <w:rPr>
          <w:rFonts w:ascii="Cambria" w:hAnsi="Cambria" w:cs="Cambria"/>
        </w:rPr>
        <w:t>ț</w:t>
      </w:r>
      <w:r>
        <w:t>ă, din pricina bogă</w:t>
      </w:r>
      <w:r w:rsidR="004072EA">
        <w:rPr>
          <w:rFonts w:ascii="Cambria" w:hAnsi="Cambria" w:cs="Cambria"/>
        </w:rPr>
        <w:t>ț</w:t>
      </w:r>
      <w:r>
        <w:t xml:space="preserve">iei nelegiuirii, ca </w:t>
      </w:r>
      <w:r w:rsidR="004072EA">
        <w:rPr>
          <w:rFonts w:ascii="Cambria" w:hAnsi="Cambria" w:cs="Cambria"/>
        </w:rPr>
        <w:t>ș</w:t>
      </w:r>
      <w:r>
        <w:t>i cei care se deosebesc între ei în unele privin</w:t>
      </w:r>
      <w:r w:rsidR="004072EA">
        <w:rPr>
          <w:rFonts w:ascii="Cambria" w:hAnsi="Cambria" w:cs="Cambria"/>
        </w:rPr>
        <w:t>ț</w:t>
      </w:r>
      <w:r>
        <w:t>e, să se învoiască în altele, încât să nu po</w:t>
      </w:r>
      <w:r w:rsidR="004072EA">
        <w:rPr>
          <w:rFonts w:ascii="Cambria" w:hAnsi="Cambria" w:cs="Cambria"/>
        </w:rPr>
        <w:t>ț</w:t>
      </w:r>
      <w:r>
        <w:t xml:space="preserve">i </w:t>
      </w:r>
      <w:r w:rsidR="004072EA">
        <w:rPr>
          <w:rFonts w:ascii="Cambria" w:hAnsi="Cambria" w:cs="Cambria"/>
        </w:rPr>
        <w:t>ș</w:t>
      </w:r>
      <w:r>
        <w:t>ti limpede în ce se în</w:t>
      </w:r>
      <w:r w:rsidR="004072EA">
        <w:rPr>
          <w:rFonts w:ascii="Cambria" w:hAnsi="Cambria" w:cs="Cambria"/>
        </w:rPr>
        <w:t>ț</w:t>
      </w:r>
      <w:r>
        <w:t xml:space="preserve">eleg </w:t>
      </w:r>
      <w:r w:rsidR="004072EA">
        <w:rPr>
          <w:rFonts w:ascii="Cambria" w:hAnsi="Cambria" w:cs="Cambria"/>
        </w:rPr>
        <w:t>ș</w:t>
      </w:r>
      <w:r>
        <w:t>i în ce se războiesc.</w:t>
      </w:r>
    </w:p>
    <w:p w:rsidR="006E509F" w:rsidRDefault="00601D3F">
      <w:pPr>
        <w:pStyle w:val="Bodytext20"/>
        <w:framePr w:w="7080" w:h="7564" w:hRule="exact" w:wrap="none" w:vAnchor="page" w:hAnchor="page" w:x="5374" w:y="1281"/>
        <w:shd w:val="clear" w:color="auto" w:fill="auto"/>
        <w:spacing w:before="0"/>
        <w:ind w:left="3500"/>
        <w:jc w:val="left"/>
      </w:pPr>
      <w:r>
        <w:t>II</w:t>
      </w:r>
    </w:p>
    <w:p w:rsidR="006E509F" w:rsidRDefault="00601D3F">
      <w:pPr>
        <w:pStyle w:val="Bodytext20"/>
        <w:framePr w:w="7080" w:h="7564" w:hRule="exact" w:wrap="none" w:vAnchor="page" w:hAnchor="page" w:x="5374" w:y="1281"/>
        <w:shd w:val="clear" w:color="auto" w:fill="auto"/>
        <w:spacing w:before="0"/>
        <w:ind w:firstLine="480"/>
      </w:pPr>
      <w:r>
        <w:t>Are deci cuvântarea despre Duhul ceva chiar apăsător în ea, nu numai pentru că, odată înfrân</w:t>
      </w:r>
      <w:r w:rsidR="004072EA">
        <w:rPr>
          <w:rFonts w:ascii="Cambria" w:hAnsi="Cambria" w:cs="Cambria"/>
        </w:rPr>
        <w:t>ț</w:t>
      </w:r>
      <w:r>
        <w:t>i în cuvântările despre Fiul, potrivnicii no</w:t>
      </w:r>
      <w:r w:rsidR="004072EA">
        <w:rPr>
          <w:rFonts w:ascii="Cambria" w:hAnsi="Cambria" w:cs="Cambria"/>
        </w:rPr>
        <w:t>ș</w:t>
      </w:r>
      <w:r>
        <w:t>trii se luptă mai cu aprindere pentru Duhul, - căci trebuie să fie neapărat nelegiui</w:t>
      </w:r>
      <w:r w:rsidR="004072EA">
        <w:rPr>
          <w:rFonts w:ascii="Cambria" w:hAnsi="Cambria" w:cs="Cambria"/>
        </w:rPr>
        <w:t>ț</w:t>
      </w:r>
      <w:r>
        <w:t>i în ceva, sau altfel nici via</w:t>
      </w:r>
      <w:r w:rsidR="004072EA">
        <w:rPr>
          <w:rFonts w:ascii="Cambria" w:hAnsi="Cambria" w:cs="Cambria"/>
        </w:rPr>
        <w:t>ț</w:t>
      </w:r>
      <w:r>
        <w:t xml:space="preserve">a nu le mai este de trăit, - ci pentru că </w:t>
      </w:r>
      <w:r w:rsidR="004072EA">
        <w:rPr>
          <w:rFonts w:ascii="Cambria" w:hAnsi="Cambria" w:cs="Cambria"/>
        </w:rPr>
        <w:t>ș</w:t>
      </w:r>
      <w:r>
        <w:t>i noi, istovi</w:t>
      </w:r>
      <w:r w:rsidR="004072EA">
        <w:rPr>
          <w:rFonts w:ascii="Cambria" w:hAnsi="Cambria" w:cs="Cambria"/>
        </w:rPr>
        <w:t>ț</w:t>
      </w:r>
      <w:r>
        <w:t>i de mul</w:t>
      </w:r>
      <w:r w:rsidR="004072EA">
        <w:rPr>
          <w:rFonts w:ascii="Cambria" w:hAnsi="Cambria" w:cs="Cambria"/>
        </w:rPr>
        <w:t>ț</w:t>
      </w:r>
      <w:r>
        <w:t>imea problemelor, pă</w:t>
      </w:r>
      <w:r w:rsidR="004072EA">
        <w:rPr>
          <w:rFonts w:ascii="Cambria" w:hAnsi="Cambria" w:cs="Cambria"/>
        </w:rPr>
        <w:t>ț</w:t>
      </w:r>
      <w:r>
        <w:t>im la fel cu cei care au căpătat dezgust de vreo mâncare, - care, când se dezgustă de vreo mâncare, simt dezgust deopotrivă fa</w:t>
      </w:r>
      <w:r w:rsidR="004072EA">
        <w:rPr>
          <w:rFonts w:ascii="Cambria" w:hAnsi="Cambria" w:cs="Cambria"/>
        </w:rPr>
        <w:t>ț</w:t>
      </w:r>
      <w:r>
        <w:t>ă de toate, - sim</w:t>
      </w:r>
      <w:r w:rsidR="004072EA">
        <w:rPr>
          <w:rFonts w:ascii="Cambria" w:hAnsi="Cambria" w:cs="Cambria"/>
        </w:rPr>
        <w:t>ț</w:t>
      </w:r>
      <w:r>
        <w:t>im o greutate pentru orice cuvântare, întocmai ca aceia pentru mâncare.</w:t>
      </w:r>
    </w:p>
    <w:p w:rsidR="006E509F" w:rsidRDefault="00601D3F">
      <w:pPr>
        <w:pStyle w:val="Bodytext20"/>
        <w:framePr w:w="7080" w:h="7564" w:hRule="exact" w:wrap="none" w:vAnchor="page" w:hAnchor="page" w:x="5374" w:y="1281"/>
        <w:shd w:val="clear" w:color="auto" w:fill="auto"/>
        <w:spacing w:before="0"/>
        <w:ind w:firstLine="480"/>
      </w:pPr>
      <w:r>
        <w:t xml:space="preserve">Să dea însă Duhul </w:t>
      </w:r>
      <w:r w:rsidR="004072EA">
        <w:rPr>
          <w:rFonts w:ascii="Cambria" w:hAnsi="Cambria" w:cs="Cambria"/>
        </w:rPr>
        <w:t>ș</w:t>
      </w:r>
      <w:r>
        <w:t xml:space="preserve">i cuvântarea va alerga </w:t>
      </w:r>
      <w:r w:rsidR="004072EA">
        <w:rPr>
          <w:rFonts w:ascii="Cambria" w:hAnsi="Cambria" w:cs="Cambria"/>
        </w:rPr>
        <w:t>ș</w:t>
      </w:r>
      <w:r>
        <w:t>i Dumnezeu va fi slăvit.</w:t>
      </w:r>
    </w:p>
    <w:p w:rsidR="006E509F" w:rsidRDefault="00601D3F">
      <w:pPr>
        <w:pStyle w:val="Bodytext20"/>
        <w:framePr w:w="7080" w:h="7564" w:hRule="exact" w:wrap="none" w:vAnchor="page" w:hAnchor="page" w:x="5374" w:y="1281"/>
        <w:shd w:val="clear" w:color="auto" w:fill="auto"/>
        <w:spacing w:before="0"/>
        <w:ind w:firstLine="480"/>
      </w:pPr>
      <w:r>
        <w:t>A</w:t>
      </w:r>
      <w:r w:rsidR="004072EA">
        <w:rPr>
          <w:rFonts w:ascii="Cambria" w:hAnsi="Cambria" w:cs="Cambria"/>
        </w:rPr>
        <w:t>ș</w:t>
      </w:r>
      <w:r>
        <w:t xml:space="preserve">a stând lucrul, cercetarea cu grijă </w:t>
      </w:r>
      <w:r w:rsidR="004072EA">
        <w:rPr>
          <w:rFonts w:ascii="Cambria" w:hAnsi="Cambria" w:cs="Cambria"/>
        </w:rPr>
        <w:t>ș</w:t>
      </w:r>
      <w:r>
        <w:t>i distinc</w:t>
      </w:r>
      <w:r w:rsidR="004072EA">
        <w:rPr>
          <w:rFonts w:ascii="Cambria" w:hAnsi="Cambria" w:cs="Cambria"/>
        </w:rPr>
        <w:t>ț</w:t>
      </w:r>
      <w:r>
        <w:t xml:space="preserve">ia chipurilor în care este cugetată </w:t>
      </w:r>
      <w:r w:rsidR="004072EA">
        <w:rPr>
          <w:rFonts w:ascii="Cambria" w:hAnsi="Cambria" w:cs="Cambria"/>
        </w:rPr>
        <w:t>ș</w:t>
      </w:r>
      <w:r>
        <w:t>i spusă în dumnezeiasca Scriptură fie</w:t>
      </w:r>
    </w:p>
    <w:p w:rsidR="006E509F" w:rsidRDefault="00601D3F">
      <w:pPr>
        <w:pStyle w:val="Footnote0"/>
        <w:framePr w:w="7066" w:h="221" w:hRule="exact" w:wrap="none" w:vAnchor="page" w:hAnchor="page" w:x="5374" w:y="9346"/>
        <w:shd w:val="clear" w:color="auto" w:fill="auto"/>
        <w:tabs>
          <w:tab w:val="left" w:pos="250"/>
        </w:tabs>
        <w:spacing w:line="170" w:lineRule="exact"/>
      </w:pPr>
      <w:bookmarkStart w:id="517" w:name="bookmark517"/>
      <w:bookmarkStart w:id="518" w:name="bookmark518"/>
      <w:r>
        <w:rPr>
          <w:rStyle w:val="FootnoteCandara"/>
          <w:vertAlign w:val="superscript"/>
        </w:rPr>
        <w:t>502</w:t>
      </w:r>
      <w:r>
        <w:tab/>
        <w:t xml:space="preserve">Vezi Ioan </w:t>
      </w:r>
      <w:r>
        <w:rPr>
          <w:rStyle w:val="FootnoteCandara"/>
        </w:rPr>
        <w:t>8</w:t>
      </w:r>
      <w:r>
        <w:t>, 59.</w:t>
      </w:r>
      <w:bookmarkEnd w:id="517"/>
      <w:bookmarkEnd w:id="518"/>
    </w:p>
    <w:p w:rsidR="006E509F" w:rsidRDefault="00601D3F">
      <w:pPr>
        <w:pStyle w:val="Footnote0"/>
        <w:framePr w:w="7066" w:h="835" w:hRule="exact" w:wrap="none" w:vAnchor="page" w:hAnchor="page" w:x="5374" w:y="9599"/>
        <w:shd w:val="clear" w:color="auto" w:fill="auto"/>
        <w:tabs>
          <w:tab w:val="left" w:pos="312"/>
        </w:tabs>
      </w:pPr>
      <w:r>
        <w:rPr>
          <w:rStyle w:val="FootnoteCandara"/>
          <w:vertAlign w:val="superscript"/>
        </w:rPr>
        <w:t>503</w:t>
      </w:r>
      <w:r>
        <w:tab/>
        <w:t>Ie</w:t>
      </w:r>
      <w:r w:rsidR="004072EA">
        <w:t>ș</w:t>
      </w:r>
      <w:r>
        <w:t>, 19, 22. Textul este folosit spre a arăta neputin</w:t>
      </w:r>
      <w:r w:rsidR="004072EA">
        <w:t>ț</w:t>
      </w:r>
      <w:r>
        <w:t>a credin</w:t>
      </w:r>
      <w:r w:rsidR="004072EA">
        <w:t>ț</w:t>
      </w:r>
      <w:r>
        <w:t xml:space="preserve">ei false </w:t>
      </w:r>
      <w:r w:rsidR="004072EA">
        <w:t>ș</w:t>
      </w:r>
      <w:r>
        <w:t>i a min</w:t>
      </w:r>
      <w:r w:rsidR="004072EA">
        <w:t>ț</w:t>
      </w:r>
      <w:r>
        <w:t>ii omene</w:t>
      </w:r>
      <w:r w:rsidR="004072EA">
        <w:t>ș</w:t>
      </w:r>
      <w:r>
        <w:t>ti să ajungă la înăl</w:t>
      </w:r>
      <w:r w:rsidR="004072EA">
        <w:t>ț</w:t>
      </w:r>
      <w:r>
        <w:t xml:space="preserve">imea </w:t>
      </w:r>
      <w:r w:rsidR="004072EA">
        <w:t>ș</w:t>
      </w:r>
      <w:r>
        <w:t>i la fiin</w:t>
      </w:r>
      <w:r w:rsidR="004072EA">
        <w:t>ț</w:t>
      </w:r>
      <w:r>
        <w:t>a Dumnezeirii. Muntele de aici este „Muntele Domnului”, muntele Sinai, de care singur Moisi a avut voie să se apropie, când a vorbit cu Dumnezeu.</w:t>
      </w:r>
    </w:p>
    <w:p w:rsidR="006E509F" w:rsidRDefault="00601D3F">
      <w:pPr>
        <w:pStyle w:val="Footnote0"/>
        <w:framePr w:w="7066" w:h="1065" w:hRule="exact" w:wrap="none" w:vAnchor="page" w:hAnchor="page" w:x="5374" w:y="10453"/>
        <w:shd w:val="clear" w:color="auto" w:fill="auto"/>
        <w:tabs>
          <w:tab w:val="left" w:pos="278"/>
        </w:tabs>
      </w:pPr>
      <w:bookmarkStart w:id="519" w:name="bookmark519"/>
      <w:r>
        <w:rPr>
          <w:rStyle w:val="FootnoteCandara"/>
          <w:vertAlign w:val="superscript"/>
        </w:rPr>
        <w:t>504</w:t>
      </w:r>
      <w:r>
        <w:tab/>
        <w:t>De</w:t>
      </w:r>
      <w:r w:rsidR="004072EA">
        <w:t>ș</w:t>
      </w:r>
      <w:r>
        <w:t xml:space="preserve">i de acord în tăgăduirea Dumnezeirii Sfântului Duh, eunomienii </w:t>
      </w:r>
      <w:r w:rsidR="004072EA">
        <w:t>ș</w:t>
      </w:r>
      <w:r>
        <w:t>i macedonienii</w:t>
      </w:r>
      <w:bookmarkEnd w:id="519"/>
    </w:p>
    <w:p w:rsidR="006E509F" w:rsidRDefault="00601D3F">
      <w:pPr>
        <w:pStyle w:val="Footnote0"/>
        <w:framePr w:w="7066" w:h="1065" w:hRule="exact" w:wrap="none" w:vAnchor="page" w:hAnchor="page" w:x="5374" w:y="10453"/>
        <w:shd w:val="clear" w:color="auto" w:fill="auto"/>
        <w:tabs>
          <w:tab w:val="left" w:pos="3355"/>
        </w:tabs>
      </w:pPr>
      <w:r>
        <w:t>nu se în</w:t>
      </w:r>
      <w:r w:rsidR="004072EA">
        <w:t>ț</w:t>
      </w:r>
      <w:r>
        <w:t>elegeau în privin</w:t>
      </w:r>
      <w:r w:rsidR="004072EA">
        <w:t>ț</w:t>
      </w:r>
      <w:r>
        <w:t>a Dumnezeirii Fiului. Macedonienii considerau pe Sfântul Duh o creatură străină de fiin</w:t>
      </w:r>
      <w:r w:rsidR="004072EA">
        <w:t>ț</w:t>
      </w:r>
      <w:r>
        <w:t>a Tatălui, iar fa</w:t>
      </w:r>
      <w:r w:rsidR="004072EA">
        <w:t>ț</w:t>
      </w:r>
      <w:r>
        <w:t>ă de Fiul erau modera</w:t>
      </w:r>
      <w:r w:rsidR="004072EA">
        <w:t>ț</w:t>
      </w:r>
      <w:r>
        <w:t xml:space="preserve">i. Eunomienii sau anomeii considerau atât pe Fiul cât </w:t>
      </w:r>
      <w:r w:rsidR="004072EA">
        <w:t>ș</w:t>
      </w:r>
      <w:r>
        <w:t xml:space="preserve">i pe Sfântul Duh simple creaturi </w:t>
      </w:r>
      <w:r w:rsidR="004072EA">
        <w:t>ș</w:t>
      </w:r>
      <w:r>
        <w:t>i cu desăvâr</w:t>
      </w:r>
      <w:r w:rsidR="004072EA">
        <w:t>ș</w:t>
      </w:r>
      <w:r>
        <w:t>ire străine de Tatăl.</w:t>
      </w:r>
      <w:r>
        <w:tab/>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7305" w:hRule="exact" w:wrap="none" w:vAnchor="page" w:hAnchor="page" w:x="5369" w:y="575"/>
        <w:shd w:val="clear" w:color="auto" w:fill="auto"/>
        <w:spacing w:before="0"/>
      </w:pPr>
      <w:r>
        <w:lastRenderedPageBreak/>
        <w:t xml:space="preserve">vorba </w:t>
      </w:r>
      <w:r>
        <w:rPr>
          <w:rFonts w:cs="Times New Roman"/>
          <w:rtl/>
          <w:lang w:bidi="he-IL"/>
        </w:rPr>
        <w:t>״</w:t>
      </w:r>
      <w:r>
        <w:t xml:space="preserve">Duhul”, fie vorba </w:t>
      </w:r>
      <w:r>
        <w:rPr>
          <w:rFonts w:cs="Times New Roman"/>
          <w:rtl/>
          <w:lang w:bidi="he-IL"/>
        </w:rPr>
        <w:t>״</w:t>
      </w:r>
      <w:r>
        <w:t>Sfântul”</w:t>
      </w:r>
      <w:hyperlink w:anchor="bookmark520" w:tooltip="Current Document">
        <w:r>
          <w:rPr>
            <w:vertAlign w:val="superscript"/>
          </w:rPr>
          <w:t>505</w:t>
        </w:r>
      </w:hyperlink>
      <w:r>
        <w:t>, împreună cu mărturiile potrivite specula</w:t>
      </w:r>
      <w:r w:rsidR="004072EA">
        <w:rPr>
          <w:rFonts w:ascii="Cambria" w:hAnsi="Cambria" w:cs="Cambria"/>
        </w:rPr>
        <w:t>ț</w:t>
      </w:r>
      <w:r>
        <w:t xml:space="preserve">iei </w:t>
      </w:r>
      <w:r w:rsidR="004072EA">
        <w:rPr>
          <w:rFonts w:ascii="Cambria" w:hAnsi="Cambria" w:cs="Cambria"/>
        </w:rPr>
        <w:t>ș</w:t>
      </w:r>
      <w:r>
        <w:t xml:space="preserve">i ceea ce rezultă pe lângă aceasta, în mod particular, din unirea amândurora, adică expresia </w:t>
      </w:r>
      <w:r>
        <w:rPr>
          <w:rFonts w:cs="Times New Roman"/>
          <w:rtl/>
          <w:lang w:bidi="he-IL"/>
        </w:rPr>
        <w:t>״</w:t>
      </w:r>
      <w:r>
        <w:t xml:space="preserve">Duhul Sfânt”, le vom lăsa în sarcina altora care au filosofat despre ele atât pentru ei cât </w:t>
      </w:r>
      <w:r w:rsidR="004072EA">
        <w:rPr>
          <w:rFonts w:ascii="Cambria" w:hAnsi="Cambria" w:cs="Cambria"/>
        </w:rPr>
        <w:t>ș</w:t>
      </w:r>
      <w:r>
        <w:t xml:space="preserve">i pentru noi, fiindcă </w:t>
      </w:r>
      <w:r w:rsidR="004072EA">
        <w:rPr>
          <w:rFonts w:ascii="Cambria" w:hAnsi="Cambria" w:cs="Cambria"/>
        </w:rPr>
        <w:t>ș</w:t>
      </w:r>
      <w:r>
        <w:t xml:space="preserve">i noi filosofăm despre cele de acum </w:t>
      </w:r>
      <w:r w:rsidR="004072EA">
        <w:rPr>
          <w:rFonts w:ascii="Cambria" w:hAnsi="Cambria" w:cs="Cambria"/>
        </w:rPr>
        <w:t>ș</w:t>
      </w:r>
      <w:r>
        <w:t>i pentru ei. Iar noi ne vom întoarce spre cele ce urmează.</w:t>
      </w:r>
    </w:p>
    <w:p w:rsidR="006E509F" w:rsidRDefault="00601D3F">
      <w:pPr>
        <w:pStyle w:val="Bodytext20"/>
        <w:framePr w:w="7090" w:h="7305" w:hRule="exact" w:wrap="none" w:vAnchor="page" w:hAnchor="page" w:x="5369" w:y="575"/>
        <w:shd w:val="clear" w:color="auto" w:fill="auto"/>
        <w:spacing w:before="0"/>
        <w:ind w:left="3440"/>
        <w:jc w:val="left"/>
      </w:pPr>
      <w:r>
        <w:t>III</w:t>
      </w:r>
    </w:p>
    <w:p w:rsidR="006E509F" w:rsidRDefault="00601D3F">
      <w:pPr>
        <w:pStyle w:val="Bodytext20"/>
        <w:framePr w:w="7090" w:h="7305" w:hRule="exact" w:wrap="none" w:vAnchor="page" w:hAnchor="page" w:x="5369" w:y="575"/>
        <w:shd w:val="clear" w:color="auto" w:fill="auto"/>
        <w:spacing w:before="0"/>
        <w:ind w:firstLine="500"/>
      </w:pPr>
      <w:r>
        <w:t>A</w:t>
      </w:r>
      <w:r w:rsidR="004072EA">
        <w:rPr>
          <w:rFonts w:ascii="Cambria" w:hAnsi="Cambria" w:cs="Cambria"/>
        </w:rPr>
        <w:t>ș</w:t>
      </w:r>
      <w:r>
        <w:t xml:space="preserve">adar, cei care se indignează la gândul că am fi introdus un Dumnezeu străin </w:t>
      </w:r>
      <w:r w:rsidR="004072EA">
        <w:rPr>
          <w:rFonts w:ascii="Cambria" w:hAnsi="Cambria" w:cs="Cambria"/>
        </w:rPr>
        <w:t>ș</w:t>
      </w:r>
      <w:r>
        <w:t>i nescripturisti</w:t>
      </w:r>
      <w:hyperlink w:anchor="bookmark521" w:tooltip="Current Document">
        <w:r>
          <w:t>c</w:t>
        </w:r>
        <w:r>
          <w:rPr>
            <w:vertAlign w:val="superscript"/>
          </w:rPr>
          <w:t>506</w:t>
        </w:r>
      </w:hyperlink>
      <w:r>
        <w:t xml:space="preserve">, pe Sfântul Duh, </w:t>
      </w:r>
      <w:r w:rsidR="004072EA">
        <w:rPr>
          <w:rFonts w:ascii="Cambria" w:hAnsi="Cambria" w:cs="Cambria"/>
        </w:rPr>
        <w:t>ș</w:t>
      </w:r>
      <w:r>
        <w:t>i care se luptă cu înver</w:t>
      </w:r>
      <w:r w:rsidR="004072EA">
        <w:rPr>
          <w:rFonts w:ascii="Cambria" w:hAnsi="Cambria" w:cs="Cambria"/>
        </w:rPr>
        <w:t>ș</w:t>
      </w:r>
      <w:r>
        <w:t>unare pentru liter</w:t>
      </w:r>
      <w:hyperlink w:anchor="bookmark522" w:tooltip="Current Document">
        <w:r>
          <w:t>ă</w:t>
        </w:r>
        <w:r>
          <w:rPr>
            <w:vertAlign w:val="superscript"/>
          </w:rPr>
          <w:t>507</w:t>
        </w:r>
      </w:hyperlink>
      <w:r>
        <w:t xml:space="preserve">, să </w:t>
      </w:r>
      <w:r w:rsidR="004072EA">
        <w:rPr>
          <w:rFonts w:ascii="Cambria" w:hAnsi="Cambria" w:cs="Cambria"/>
        </w:rPr>
        <w:t>ș</w:t>
      </w:r>
      <w:r>
        <w:t>tie că se tem acolo unde nu este pricină de team</w:t>
      </w:r>
      <w:hyperlink w:anchor="bookmark523" w:tooltip="Current Document">
        <w:r>
          <w:t>ă</w:t>
        </w:r>
        <w:r>
          <w:rPr>
            <w:vertAlign w:val="superscript"/>
          </w:rPr>
          <w:t>508</w:t>
        </w:r>
        <w:r>
          <w:t xml:space="preserve"> </w:t>
        </w:r>
      </w:hyperlink>
      <w:r w:rsidR="004072EA">
        <w:rPr>
          <w:rFonts w:ascii="Cambria" w:hAnsi="Cambria" w:cs="Cambria"/>
        </w:rPr>
        <w:t>ș</w:t>
      </w:r>
      <w:r>
        <w:t>i să cunoască limpede că acoperământ al fărădelegii le este iubirea literei, cum se va arăta pu</w:t>
      </w:r>
      <w:r w:rsidR="004072EA">
        <w:rPr>
          <w:rFonts w:ascii="Cambria" w:hAnsi="Cambria" w:cs="Cambria"/>
        </w:rPr>
        <w:t>ț</w:t>
      </w:r>
      <w:r>
        <w:t>in mai în urmă, când vom combate, după putere, întâmpinările lor.</w:t>
      </w:r>
    </w:p>
    <w:p w:rsidR="006E509F" w:rsidRDefault="00601D3F">
      <w:pPr>
        <w:pStyle w:val="Bodytext20"/>
        <w:framePr w:w="7090" w:h="7305" w:hRule="exact" w:wrap="none" w:vAnchor="page" w:hAnchor="page" w:x="5369" w:y="575"/>
        <w:shd w:val="clear" w:color="auto" w:fill="auto"/>
        <w:spacing w:before="0"/>
        <w:ind w:firstLine="500"/>
      </w:pPr>
      <w:r>
        <w:t xml:space="preserve">Noi însă, cu atâta tărie ne încredem în Dumnezeirea Duhului, pe care Îl adorăm, încât </w:t>
      </w:r>
      <w:r w:rsidR="004072EA">
        <w:rPr>
          <w:rFonts w:ascii="Cambria" w:hAnsi="Cambria" w:cs="Cambria"/>
        </w:rPr>
        <w:t>ș</w:t>
      </w:r>
      <w:r>
        <w:t>i teologia Duhului vom începe-o de aici, din a pune denumirile însă</w:t>
      </w:r>
      <w:r w:rsidR="004072EA">
        <w:rPr>
          <w:rFonts w:ascii="Cambria" w:hAnsi="Cambria" w:cs="Cambria"/>
        </w:rPr>
        <w:t>ș</w:t>
      </w:r>
      <w:r>
        <w:t>i în acord cu Treimea, chiar dacă pentru unii lucrul acesta ar părea foarte îndrăzne</w:t>
      </w:r>
      <w:r w:rsidR="004072EA">
        <w:rPr>
          <w:rFonts w:ascii="Cambria" w:hAnsi="Cambria" w:cs="Cambria"/>
        </w:rPr>
        <w:t>ț</w:t>
      </w:r>
      <w:r>
        <w:t>.</w:t>
      </w:r>
    </w:p>
    <w:p w:rsidR="006E509F" w:rsidRDefault="00601D3F">
      <w:pPr>
        <w:pStyle w:val="Bodytext20"/>
        <w:framePr w:w="7090" w:h="7305" w:hRule="exact" w:wrap="none" w:vAnchor="page" w:hAnchor="page" w:x="5369" w:y="575"/>
        <w:shd w:val="clear" w:color="auto" w:fill="auto"/>
        <w:spacing w:before="0"/>
        <w:ind w:firstLine="500"/>
      </w:pPr>
      <w:r>
        <w:t>Era lumina cea adevărată, care luminează pe tot omul care vine în lum</w:t>
      </w:r>
      <w:hyperlink w:anchor="bookmark524" w:tooltip="Current Document">
        <w:r>
          <w:t>e</w:t>
        </w:r>
        <w:r>
          <w:rPr>
            <w:vertAlign w:val="superscript"/>
          </w:rPr>
          <w:t>509</w:t>
        </w:r>
      </w:hyperlink>
      <w:r>
        <w:t xml:space="preserve">, Tatăl. Era lumina cea adevărată, care luminează pe tot omul care vine în lume, Fiul. Era lumina cea adevărată, care luminează pe tot omul ce vine în lume, Celălalt Mângâietor. Era </w:t>
      </w:r>
      <w:r w:rsidR="004072EA">
        <w:rPr>
          <w:rFonts w:ascii="Cambria" w:hAnsi="Cambria" w:cs="Cambria"/>
        </w:rPr>
        <w:t>ș</w:t>
      </w:r>
      <w:r>
        <w:t xml:space="preserve">i era </w:t>
      </w:r>
      <w:r w:rsidR="004072EA">
        <w:rPr>
          <w:rFonts w:ascii="Cambria" w:hAnsi="Cambria" w:cs="Cambria"/>
        </w:rPr>
        <w:t>ș</w:t>
      </w:r>
      <w:r>
        <w:t xml:space="preserve">i era, dar Una era. Lumină </w:t>
      </w:r>
      <w:r w:rsidR="004072EA">
        <w:rPr>
          <w:rFonts w:ascii="Cambria" w:hAnsi="Cambria" w:cs="Cambria"/>
        </w:rPr>
        <w:t>ș</w:t>
      </w:r>
      <w:r>
        <w:t xml:space="preserve">i lumină </w:t>
      </w:r>
      <w:r w:rsidR="004072EA">
        <w:rPr>
          <w:rFonts w:ascii="Cambria" w:hAnsi="Cambria" w:cs="Cambria"/>
        </w:rPr>
        <w:t>ș</w:t>
      </w:r>
      <w:r>
        <w:t xml:space="preserve">i lumină, dar o singură lumină, un Dumnezeu. Lucrul acesta </w:t>
      </w:r>
      <w:r w:rsidR="004072EA">
        <w:rPr>
          <w:rFonts w:ascii="Cambria" w:hAnsi="Cambria" w:cs="Cambria"/>
        </w:rPr>
        <w:t>ș</w:t>
      </w:r>
      <w:r>
        <w:t xml:space="preserve">i l-a închipuit </w:t>
      </w:r>
      <w:r w:rsidR="004072EA">
        <w:rPr>
          <w:rFonts w:ascii="Cambria" w:hAnsi="Cambria" w:cs="Cambria"/>
        </w:rPr>
        <w:t>ș</w:t>
      </w:r>
      <w:r>
        <w:t xml:space="preserve">i David mai înainte, când zice: </w:t>
      </w:r>
      <w:r>
        <w:rPr>
          <w:rFonts w:cs="Times New Roman"/>
          <w:rtl/>
          <w:lang w:bidi="he-IL"/>
        </w:rPr>
        <w:t>״</w:t>
      </w:r>
      <w:r>
        <w:t>Întru lumina Ta vom vedea lumină”</w:t>
      </w:r>
      <w:hyperlink w:anchor="bookmark525" w:tooltip="Current Document">
        <w:r>
          <w:rPr>
            <w:vertAlign w:val="superscript"/>
          </w:rPr>
          <w:t>510</w:t>
        </w:r>
      </w:hyperlink>
      <w:r>
        <w:t xml:space="preserve">. </w:t>
      </w:r>
      <w:r w:rsidR="004072EA">
        <w:rPr>
          <w:rFonts w:ascii="Cambria" w:hAnsi="Cambria" w:cs="Cambria"/>
        </w:rPr>
        <w:t>Ș</w:t>
      </w:r>
      <w:r>
        <w:t xml:space="preserve">i acum, noi am </w:t>
      </w:r>
      <w:r w:rsidR="004072EA">
        <w:rPr>
          <w:rFonts w:ascii="Cambria" w:hAnsi="Cambria" w:cs="Cambria"/>
        </w:rPr>
        <w:t>ș</w:t>
      </w:r>
      <w:r>
        <w:t xml:space="preserve">i văzut-o </w:t>
      </w:r>
      <w:r w:rsidR="004072EA">
        <w:rPr>
          <w:rFonts w:ascii="Cambria" w:hAnsi="Cambria" w:cs="Cambria"/>
        </w:rPr>
        <w:t>ș</w:t>
      </w:r>
      <w:r>
        <w:t xml:space="preserve">i o </w:t>
      </w:r>
      <w:r w:rsidR="004072EA">
        <w:rPr>
          <w:rFonts w:ascii="Cambria" w:hAnsi="Cambria" w:cs="Cambria"/>
        </w:rPr>
        <w:t>ș</w:t>
      </w:r>
      <w:r>
        <w:t>i predicăm</w:t>
      </w:r>
      <w:hyperlink w:anchor="bookmark526" w:tooltip="Current Document">
        <w:r>
          <w:rPr>
            <w:vertAlign w:val="superscript"/>
          </w:rPr>
          <w:t>511</w:t>
        </w:r>
      </w:hyperlink>
      <w:r>
        <w:t>,</w:t>
      </w:r>
    </w:p>
    <w:p w:rsidR="006E509F" w:rsidRDefault="00601D3F">
      <w:pPr>
        <w:pStyle w:val="Footnote0"/>
        <w:framePr w:w="7070" w:h="1077" w:hRule="exact" w:wrap="none" w:vAnchor="page" w:hAnchor="page" w:x="5374" w:y="8206"/>
        <w:shd w:val="clear" w:color="auto" w:fill="auto"/>
        <w:tabs>
          <w:tab w:val="left" w:pos="298"/>
        </w:tabs>
      </w:pPr>
      <w:bookmarkStart w:id="520" w:name="bookmark520"/>
      <w:bookmarkStart w:id="521" w:name="bookmark521"/>
      <w:r>
        <w:rPr>
          <w:rStyle w:val="FootnoteCandara"/>
          <w:vertAlign w:val="superscript"/>
        </w:rPr>
        <w:t>505</w:t>
      </w:r>
      <w:r>
        <w:tab/>
        <w:t xml:space="preserve">Trebuie remarcat că Sfânta Scriptură nu atribuie denumirile </w:t>
      </w:r>
      <w:r>
        <w:rPr>
          <w:rtl/>
          <w:lang w:bidi="he-IL"/>
        </w:rPr>
        <w:t>״</w:t>
      </w:r>
      <w:r>
        <w:t xml:space="preserve">Sfântul” </w:t>
      </w:r>
      <w:r w:rsidR="004072EA">
        <w:t>ș</w:t>
      </w:r>
      <w:r>
        <w:t xml:space="preserve">i </w:t>
      </w:r>
      <w:r>
        <w:rPr>
          <w:rtl/>
          <w:lang w:bidi="he-IL"/>
        </w:rPr>
        <w:t>״</w:t>
      </w:r>
      <w:r>
        <w:t>Duhul” exclusiv Sfântului Duh. Astfel, la loan 4, 24, Tatăl este numit Duh, iar la Plâng. 4, 20 numesc Duh pe Fiul. Duhuri sunt numi</w:t>
      </w:r>
      <w:r w:rsidR="004072EA">
        <w:t>ț</w:t>
      </w:r>
      <w:r>
        <w:t xml:space="preserve">i </w:t>
      </w:r>
      <w:r w:rsidR="004072EA">
        <w:t>ș</w:t>
      </w:r>
      <w:r>
        <w:t xml:space="preserve">i îngerii (Ps. 103, 5) </w:t>
      </w:r>
      <w:r w:rsidR="004072EA">
        <w:t>ș</w:t>
      </w:r>
      <w:r>
        <w:t xml:space="preserve">i sufletul (Ps. 30, 7) </w:t>
      </w:r>
      <w:r w:rsidR="004072EA">
        <w:t>ș</w:t>
      </w:r>
      <w:r>
        <w:t xml:space="preserve">i chiar diavolul (Mat. 12, 43). Denumirea de </w:t>
      </w:r>
      <w:r>
        <w:rPr>
          <w:rtl/>
          <w:lang w:bidi="he-IL"/>
        </w:rPr>
        <w:t>״</w:t>
      </w:r>
      <w:r>
        <w:t xml:space="preserve">Sfântul” este deopotrivă dată </w:t>
      </w:r>
      <w:r w:rsidR="004072EA">
        <w:t>ș</w:t>
      </w:r>
      <w:r>
        <w:t xml:space="preserve">i îngerilor </w:t>
      </w:r>
      <w:r w:rsidR="004072EA">
        <w:t>ș</w:t>
      </w:r>
      <w:r>
        <w:t>i sfin</w:t>
      </w:r>
      <w:r w:rsidR="004072EA">
        <w:t>ț</w:t>
      </w:r>
      <w:r>
        <w:t xml:space="preserve">ilor </w:t>
      </w:r>
      <w:r w:rsidR="004072EA">
        <w:t>ș</w:t>
      </w:r>
      <w:r>
        <w:t>i semin</w:t>
      </w:r>
      <w:r w:rsidR="004072EA">
        <w:t>ț</w:t>
      </w:r>
      <w:r>
        <w:t>iilor alese (le</w:t>
      </w:r>
      <w:r w:rsidR="004072EA">
        <w:t>ș</w:t>
      </w:r>
      <w:r>
        <w:t xml:space="preserve">. 19, </w:t>
      </w:r>
      <w:r>
        <w:rPr>
          <w:rStyle w:val="FootnoteCandara"/>
        </w:rPr>
        <w:t>6</w:t>
      </w:r>
      <w:r>
        <w:t>).</w:t>
      </w:r>
      <w:bookmarkEnd w:id="520"/>
      <w:bookmarkEnd w:id="521"/>
    </w:p>
    <w:p w:rsidR="006E509F" w:rsidRDefault="00601D3F">
      <w:pPr>
        <w:pStyle w:val="Footnote20"/>
        <w:framePr w:w="7070" w:h="197" w:hRule="exact" w:wrap="none" w:vAnchor="page" w:hAnchor="page" w:x="5374" w:y="9302"/>
        <w:shd w:val="clear" w:color="auto" w:fill="auto"/>
        <w:tabs>
          <w:tab w:val="left" w:pos="250"/>
        </w:tabs>
        <w:spacing w:line="170" w:lineRule="exact"/>
      </w:pPr>
      <w:bookmarkStart w:id="522" w:name="bookmark522"/>
      <w:r>
        <w:rPr>
          <w:rStyle w:val="Footnote2CandaraNotItalic"/>
          <w:vertAlign w:val="superscript"/>
        </w:rPr>
        <w:t>506</w:t>
      </w:r>
      <w:r>
        <w:rPr>
          <w:rStyle w:val="Footnote2NotItalic"/>
        </w:rPr>
        <w:tab/>
        <w:t xml:space="preserve">Vezi </w:t>
      </w:r>
      <w:r w:rsidR="004072EA">
        <w:rPr>
          <w:rStyle w:val="Footnote2NotItalic"/>
        </w:rPr>
        <w:t>ș</w:t>
      </w:r>
      <w:r>
        <w:rPr>
          <w:rStyle w:val="Footnote2NotItalic"/>
        </w:rPr>
        <w:t xml:space="preserve">i </w:t>
      </w:r>
      <w:r>
        <w:t>Cuvântarea a treia teologică,</w:t>
      </w:r>
      <w:r>
        <w:rPr>
          <w:rStyle w:val="Footnote2NotItalic"/>
        </w:rPr>
        <w:t xml:space="preserve"> cap.XVIII.</w:t>
      </w:r>
      <w:bookmarkEnd w:id="522"/>
    </w:p>
    <w:p w:rsidR="006E509F" w:rsidRDefault="00601D3F">
      <w:pPr>
        <w:pStyle w:val="Footnote20"/>
        <w:framePr w:w="7070" w:h="202" w:hRule="exact" w:wrap="none" w:vAnchor="page" w:hAnchor="page" w:x="5374" w:y="9528"/>
        <w:shd w:val="clear" w:color="auto" w:fill="auto"/>
        <w:tabs>
          <w:tab w:val="left" w:pos="250"/>
        </w:tabs>
        <w:spacing w:line="170" w:lineRule="exact"/>
      </w:pPr>
      <w:bookmarkStart w:id="523" w:name="bookmark523"/>
      <w:r>
        <w:rPr>
          <w:rStyle w:val="Footnote2CandaraNotItalic"/>
          <w:vertAlign w:val="superscript"/>
        </w:rPr>
        <w:t>507</w:t>
      </w:r>
      <w:r>
        <w:rPr>
          <w:rStyle w:val="Footnote2NotItalic"/>
        </w:rPr>
        <w:tab/>
        <w:t xml:space="preserve">Vezi </w:t>
      </w:r>
      <w:r w:rsidR="004072EA">
        <w:rPr>
          <w:rStyle w:val="Footnote2NotItalic"/>
        </w:rPr>
        <w:t>ș</w:t>
      </w:r>
      <w:r>
        <w:rPr>
          <w:rStyle w:val="Footnote2NotItalic"/>
        </w:rPr>
        <w:t xml:space="preserve">i </w:t>
      </w:r>
      <w:r>
        <w:t>Cuvântarea a patra teologică,</w:t>
      </w:r>
      <w:r>
        <w:rPr>
          <w:rStyle w:val="Footnote2NotItalic"/>
        </w:rPr>
        <w:t xml:space="preserve"> cap. I.</w:t>
      </w:r>
      <w:bookmarkEnd w:id="523"/>
    </w:p>
    <w:p w:rsidR="006E509F" w:rsidRDefault="00601D3F">
      <w:pPr>
        <w:pStyle w:val="Footnote0"/>
        <w:framePr w:w="7070" w:h="1250" w:hRule="exact" w:wrap="none" w:vAnchor="page" w:hAnchor="page" w:x="5374" w:y="9756"/>
        <w:shd w:val="clear" w:color="auto" w:fill="auto"/>
        <w:tabs>
          <w:tab w:val="left" w:pos="317"/>
        </w:tabs>
      </w:pPr>
      <w:bookmarkStart w:id="524" w:name="bookmark524"/>
      <w:r>
        <w:rPr>
          <w:rStyle w:val="FootnoteCandara"/>
          <w:vertAlign w:val="superscript"/>
        </w:rPr>
        <w:t>508</w:t>
      </w:r>
      <w:r>
        <w:tab/>
        <w:t xml:space="preserve">Vezi Ps. 53, </w:t>
      </w:r>
      <w:r>
        <w:rPr>
          <w:rStyle w:val="FootnoteCandara"/>
        </w:rPr>
        <w:t>6</w:t>
      </w:r>
      <w:r>
        <w:t>. Sfânta Scriptură nu vorbe</w:t>
      </w:r>
      <w:r w:rsidR="004072EA">
        <w:t>ș</w:t>
      </w:r>
      <w:r>
        <w:t>te limpede despre Sfântul Duh ca Dumnezeu. Aceasta să nu fie însă pentru noi un motiv de temere, când Îl mărturisim ca Dumnezeu, fiindcă Dumnezeirea Duhului, cum spune mai departe Sfântul Grigorie, cap. XXIII, este luată din locurile care o cuprind, de</w:t>
      </w:r>
      <w:r w:rsidR="004072EA">
        <w:t>ș</w:t>
      </w:r>
      <w:r>
        <w:t xml:space="preserve">i nu o spun anume, la fel este </w:t>
      </w:r>
      <w:r w:rsidR="004072EA">
        <w:t>ș</w:t>
      </w:r>
      <w:r>
        <w:t>i cu însu</w:t>
      </w:r>
      <w:r w:rsidR="004072EA">
        <w:t>ș</w:t>
      </w:r>
      <w:r>
        <w:t xml:space="preserve">irile lui Dumnezeu de a fi nenăscut, fără de început, </w:t>
      </w:r>
      <w:r w:rsidR="004072EA">
        <w:t>ș</w:t>
      </w:r>
      <w:r>
        <w:t>i nemuritor, care nu sunt pronun</w:t>
      </w:r>
      <w:r w:rsidR="004072EA">
        <w:t>ț</w:t>
      </w:r>
      <w:r>
        <w:t>ate expres, dar care sunt deduse, evident, din texte.</w:t>
      </w:r>
      <w:bookmarkEnd w:id="524"/>
    </w:p>
    <w:p w:rsidR="006E509F" w:rsidRDefault="00601D3F">
      <w:pPr>
        <w:pStyle w:val="Footnote0"/>
        <w:framePr w:w="7070" w:h="230" w:hRule="exact" w:wrap="none" w:vAnchor="page" w:hAnchor="page" w:x="5374" w:y="11000"/>
        <w:shd w:val="clear" w:color="auto" w:fill="auto"/>
        <w:tabs>
          <w:tab w:val="left" w:pos="264"/>
        </w:tabs>
        <w:spacing w:line="230" w:lineRule="exact"/>
      </w:pPr>
      <w:bookmarkStart w:id="525" w:name="bookmark525"/>
      <w:r>
        <w:rPr>
          <w:rStyle w:val="FootnoteCandara"/>
          <w:vertAlign w:val="superscript"/>
        </w:rPr>
        <w:t>509</w:t>
      </w:r>
      <w:r>
        <w:tab/>
        <w:t>Ioan 1, 9.</w:t>
      </w:r>
      <w:bookmarkEnd w:id="525"/>
    </w:p>
    <w:p w:rsidR="006E509F" w:rsidRDefault="00601D3F">
      <w:pPr>
        <w:pStyle w:val="Footnote0"/>
        <w:framePr w:w="3062" w:h="230" w:hRule="exact" w:wrap="none" w:vAnchor="page" w:hAnchor="page" w:x="5374" w:y="11230"/>
        <w:shd w:val="clear" w:color="auto" w:fill="auto"/>
        <w:tabs>
          <w:tab w:val="left" w:pos="259"/>
        </w:tabs>
        <w:spacing w:line="230" w:lineRule="exact"/>
      </w:pPr>
      <w:bookmarkStart w:id="526" w:name="bookmark526"/>
      <w:r>
        <w:rPr>
          <w:rStyle w:val="FootnoteCandara"/>
          <w:vertAlign w:val="superscript"/>
        </w:rPr>
        <w:t>510</w:t>
      </w:r>
      <w:r>
        <w:tab/>
        <w:t>Ps. 35, 9.</w:t>
      </w:r>
      <w:bookmarkEnd w:id="526"/>
    </w:p>
    <w:p w:rsidR="006E509F" w:rsidRDefault="00601D3F">
      <w:pPr>
        <w:pStyle w:val="Footnote0"/>
        <w:framePr w:w="3062" w:h="261" w:hRule="exact" w:wrap="none" w:vAnchor="page" w:hAnchor="page" w:x="5374" w:y="11460"/>
        <w:shd w:val="clear" w:color="auto" w:fill="auto"/>
        <w:tabs>
          <w:tab w:val="left" w:pos="250"/>
        </w:tabs>
        <w:spacing w:line="230" w:lineRule="exact"/>
      </w:pPr>
      <w:r>
        <w:rPr>
          <w:rStyle w:val="FootnoteCandara"/>
          <w:vertAlign w:val="superscript"/>
        </w:rPr>
        <w:t>511</w:t>
      </w:r>
      <w:r>
        <w:tab/>
        <w:t>Sub influen</w:t>
      </w:r>
      <w:r w:rsidR="004072EA">
        <w:t>ț</w:t>
      </w:r>
      <w:r>
        <w:t>a locului din Ioan 3, 11.</w:t>
      </w:r>
    </w:p>
    <w:p w:rsidR="006E509F" w:rsidRDefault="00601D3F">
      <w:pPr>
        <w:pStyle w:val="Headerorfooter40"/>
        <w:framePr w:wrap="none" w:vAnchor="page" w:hAnchor="page" w:x="8710" w:y="11597"/>
        <w:shd w:val="clear" w:color="auto" w:fill="auto"/>
        <w:spacing w:line="210" w:lineRule="exact"/>
      </w:pPr>
      <w:r>
        <w:rPr>
          <w:rStyle w:val="Headerorfooter41"/>
        </w:rPr>
        <w:t>109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7027" w:hRule="exact" w:wrap="none" w:vAnchor="page" w:hAnchor="page" w:x="5369" w:y="574"/>
        <w:shd w:val="clear" w:color="auto" w:fill="auto"/>
        <w:spacing w:before="0"/>
      </w:pPr>
      <w:r>
        <w:lastRenderedPageBreak/>
        <w:t>în</w:t>
      </w:r>
      <w:r w:rsidR="004072EA">
        <w:rPr>
          <w:rFonts w:ascii="Cambria" w:hAnsi="Cambria" w:cs="Cambria"/>
        </w:rPr>
        <w:t>ț</w:t>
      </w:r>
      <w:r>
        <w:t xml:space="preserve">elegând pe Fiul lumină din lumina Tatăl în lumina Duhul, scurta </w:t>
      </w:r>
      <w:r w:rsidR="004072EA">
        <w:rPr>
          <w:rFonts w:ascii="Cambria" w:hAnsi="Cambria" w:cs="Cambria"/>
        </w:rPr>
        <w:t>ș</w:t>
      </w:r>
      <w:r>
        <w:t>i simpla teologie a Treimii. Cel care are ceva de înlăturat de aici, să înlăture; nelegiuitul să nelegiuiască. Noi, ceea ce am în</w:t>
      </w:r>
      <w:r w:rsidR="004072EA">
        <w:rPr>
          <w:rFonts w:ascii="Cambria" w:hAnsi="Cambria" w:cs="Cambria"/>
        </w:rPr>
        <w:t>ț</w:t>
      </w:r>
      <w:r>
        <w:t xml:space="preserve">eles, predicăm. Ne vom urca pe munte înalt </w:t>
      </w:r>
      <w:r w:rsidR="004072EA">
        <w:rPr>
          <w:rFonts w:ascii="Cambria" w:hAnsi="Cambria" w:cs="Cambria"/>
        </w:rPr>
        <w:t>ș</w:t>
      </w:r>
      <w:r>
        <w:t>i vom strig</w:t>
      </w:r>
      <w:hyperlink w:anchor="bookmark527" w:tooltip="Current Document">
        <w:r>
          <w:t>a</w:t>
        </w:r>
        <w:r>
          <w:rPr>
            <w:vertAlign w:val="superscript"/>
          </w:rPr>
          <w:t>512</w:t>
        </w:r>
      </w:hyperlink>
      <w:r>
        <w:t>, dacă de jos nu vom fi auzi</w:t>
      </w:r>
      <w:r w:rsidR="004072EA">
        <w:rPr>
          <w:rFonts w:ascii="Cambria" w:hAnsi="Cambria" w:cs="Cambria"/>
        </w:rPr>
        <w:t>ț</w:t>
      </w:r>
      <w:r>
        <w:t>i. Vom înăl</w:t>
      </w:r>
      <w:r w:rsidR="004072EA">
        <w:rPr>
          <w:rFonts w:ascii="Cambria" w:hAnsi="Cambria" w:cs="Cambria"/>
        </w:rPr>
        <w:t>ț</w:t>
      </w:r>
      <w:r>
        <w:t xml:space="preserve">a pe Duhul, nu ne vom teme. </w:t>
      </w:r>
      <w:r w:rsidR="004072EA">
        <w:rPr>
          <w:rFonts w:ascii="Cambria" w:hAnsi="Cambria" w:cs="Cambria"/>
        </w:rPr>
        <w:t>Ș</w:t>
      </w:r>
      <w:r>
        <w:t xml:space="preserve">i dacă vom fi </w:t>
      </w:r>
      <w:r w:rsidR="004072EA">
        <w:rPr>
          <w:rFonts w:ascii="Cambria" w:hAnsi="Cambria" w:cs="Cambria"/>
        </w:rPr>
        <w:t>ș</w:t>
      </w:r>
      <w:r>
        <w:t>i în situa</w:t>
      </w:r>
      <w:r w:rsidR="004072EA">
        <w:rPr>
          <w:rFonts w:ascii="Cambria" w:hAnsi="Cambria" w:cs="Cambria"/>
        </w:rPr>
        <w:t>ț</w:t>
      </w:r>
      <w:r>
        <w:t>ia de a ne teme, ne vom teme din cauza tăcerii, nu din cauza predicări</w:t>
      </w:r>
      <w:hyperlink w:anchor="bookmark528" w:tooltip="Current Document">
        <w:r>
          <w:t>i</w:t>
        </w:r>
        <w:r>
          <w:rPr>
            <w:vertAlign w:val="superscript"/>
          </w:rPr>
          <w:t>513</w:t>
        </w:r>
      </w:hyperlink>
      <w:r>
        <w:t>.</w:t>
      </w:r>
    </w:p>
    <w:p w:rsidR="006E509F" w:rsidRDefault="00601D3F">
      <w:pPr>
        <w:pStyle w:val="Bodytext20"/>
        <w:framePr w:w="7090" w:h="7027" w:hRule="exact" w:wrap="none" w:vAnchor="page" w:hAnchor="page" w:x="5369" w:y="574"/>
        <w:shd w:val="clear" w:color="auto" w:fill="auto"/>
        <w:spacing w:before="0"/>
        <w:ind w:left="3460"/>
        <w:jc w:val="left"/>
      </w:pPr>
      <w:r>
        <w:t>IV</w:t>
      </w:r>
    </w:p>
    <w:p w:rsidR="006E509F" w:rsidRDefault="00601D3F">
      <w:pPr>
        <w:pStyle w:val="Bodytext20"/>
        <w:framePr w:w="7090" w:h="7027" w:hRule="exact" w:wrap="none" w:vAnchor="page" w:hAnchor="page" w:x="5369" w:y="574"/>
        <w:shd w:val="clear" w:color="auto" w:fill="auto"/>
        <w:spacing w:before="0"/>
        <w:ind w:firstLine="500"/>
      </w:pPr>
      <w:r>
        <w:t xml:space="preserve">Dacă era un timp când nu era Tatăl, era un timp când nu era Fiul. Dacă era un timp când nu era Fiul, era un timp când nu era nici Sfântul Duh. Dacă Unimea era de la început, </w:t>
      </w:r>
      <w:r w:rsidR="004072EA">
        <w:rPr>
          <w:rFonts w:ascii="Cambria" w:hAnsi="Cambria" w:cs="Cambria"/>
        </w:rPr>
        <w:t>ș</w:t>
      </w:r>
      <w:r>
        <w:t xml:space="preserve">i Treimea era de la început. Dacă arunci jos Unimea, îndrăznesc </w:t>
      </w:r>
      <w:r w:rsidR="004072EA">
        <w:rPr>
          <w:rFonts w:ascii="Cambria" w:hAnsi="Cambria" w:cs="Cambria"/>
        </w:rPr>
        <w:t>ș</w:t>
      </w:r>
      <w:r>
        <w:t>i spun, să nu pui sus nici Doime</w:t>
      </w:r>
      <w:hyperlink w:anchor="bookmark529" w:tooltip="Current Document">
        <w:r>
          <w:t>a</w:t>
        </w:r>
        <w:r>
          <w:rPr>
            <w:vertAlign w:val="superscript"/>
          </w:rPr>
          <w:t>514</w:t>
        </w:r>
      </w:hyperlink>
      <w:r>
        <w:t>. Căci care este folosul unei Dumnezeiri nedesăvâr</w:t>
      </w:r>
      <w:r w:rsidR="004072EA">
        <w:rPr>
          <w:rFonts w:ascii="Cambria" w:hAnsi="Cambria" w:cs="Cambria"/>
        </w:rPr>
        <w:t>ș</w:t>
      </w:r>
      <w:r>
        <w:t xml:space="preserve">ite? </w:t>
      </w:r>
      <w:r w:rsidR="004072EA">
        <w:rPr>
          <w:rFonts w:ascii="Cambria" w:hAnsi="Cambria" w:cs="Cambria"/>
        </w:rPr>
        <w:t>Ș</w:t>
      </w:r>
      <w:r>
        <w:t>i mai mult, ce Dumnezeire mai este ea, dacă nu este desăvâr</w:t>
      </w:r>
      <w:r w:rsidR="004072EA">
        <w:rPr>
          <w:rFonts w:ascii="Cambria" w:hAnsi="Cambria" w:cs="Cambria"/>
        </w:rPr>
        <w:t>ș</w:t>
      </w:r>
      <w:r>
        <w:t xml:space="preserve">ită? </w:t>
      </w:r>
      <w:r w:rsidR="004072EA">
        <w:rPr>
          <w:rFonts w:ascii="Cambria" w:hAnsi="Cambria" w:cs="Cambria"/>
        </w:rPr>
        <w:t>Ș</w:t>
      </w:r>
      <w:r>
        <w:t>i cum este desăvâr</w:t>
      </w:r>
      <w:r w:rsidR="004072EA">
        <w:rPr>
          <w:rFonts w:ascii="Cambria" w:hAnsi="Cambria" w:cs="Cambria"/>
        </w:rPr>
        <w:t>ș</w:t>
      </w:r>
      <w:r>
        <w:t>ită Dumnezeirea căreia îi lipse</w:t>
      </w:r>
      <w:r w:rsidR="004072EA">
        <w:rPr>
          <w:rFonts w:ascii="Cambria" w:hAnsi="Cambria" w:cs="Cambria"/>
        </w:rPr>
        <w:t>ș</w:t>
      </w:r>
      <w:r>
        <w:t>te ceva spre desăvâr</w:t>
      </w:r>
      <w:r w:rsidR="004072EA">
        <w:rPr>
          <w:rFonts w:ascii="Cambria" w:hAnsi="Cambria" w:cs="Cambria"/>
        </w:rPr>
        <w:t>ș</w:t>
      </w:r>
      <w:r>
        <w:t xml:space="preserve">ire? </w:t>
      </w:r>
      <w:r w:rsidR="004072EA">
        <w:rPr>
          <w:rFonts w:ascii="Cambria" w:hAnsi="Cambria" w:cs="Cambria"/>
        </w:rPr>
        <w:t>Ș</w:t>
      </w:r>
      <w:r>
        <w:t>i îi lipse</w:t>
      </w:r>
      <w:r w:rsidR="004072EA">
        <w:rPr>
          <w:rFonts w:ascii="Cambria" w:hAnsi="Cambria" w:cs="Cambria"/>
        </w:rPr>
        <w:t>ș</w:t>
      </w:r>
      <w:r>
        <w:t>te ceva, într-un fel, dacă nu are sfin</w:t>
      </w:r>
      <w:r w:rsidR="004072EA">
        <w:rPr>
          <w:rFonts w:ascii="Cambria" w:hAnsi="Cambria" w:cs="Cambria"/>
        </w:rPr>
        <w:t>ț</w:t>
      </w:r>
      <w:r>
        <w:t xml:space="preserve">enia. </w:t>
      </w:r>
      <w:r w:rsidR="004072EA">
        <w:rPr>
          <w:rFonts w:ascii="Cambria" w:hAnsi="Cambria" w:cs="Cambria"/>
        </w:rPr>
        <w:t>Ș</w:t>
      </w:r>
      <w:r>
        <w:t>i cum ar avea-o, dacă nu-L are pe Duhul? Căci sau sfin</w:t>
      </w:r>
      <w:r w:rsidR="004072EA">
        <w:rPr>
          <w:rFonts w:ascii="Cambria" w:hAnsi="Cambria" w:cs="Cambria"/>
        </w:rPr>
        <w:t>ț</w:t>
      </w:r>
      <w:r>
        <w:t xml:space="preserve">enia este altceva în afară de Duhul </w:t>
      </w:r>
      <w:r w:rsidR="004072EA">
        <w:rPr>
          <w:rFonts w:ascii="Cambria" w:hAnsi="Cambria" w:cs="Cambria"/>
        </w:rPr>
        <w:t>ș</w:t>
      </w:r>
      <w:r>
        <w:t xml:space="preserve">i atunci să ne spună careva ce se crede că este ea, sau, dacă este unul </w:t>
      </w:r>
      <w:r w:rsidR="004072EA">
        <w:rPr>
          <w:rFonts w:ascii="Cambria" w:hAnsi="Cambria" w:cs="Cambria"/>
        </w:rPr>
        <w:t>ș</w:t>
      </w:r>
      <w:r>
        <w:t>i acela</w:t>
      </w:r>
      <w:r w:rsidR="004072EA">
        <w:rPr>
          <w:rFonts w:ascii="Cambria" w:hAnsi="Cambria" w:cs="Cambria"/>
        </w:rPr>
        <w:t>ș</w:t>
      </w:r>
      <w:r>
        <w:t xml:space="preserve">i lucru cu Duhul, cum de nu era de la început? Ca </w:t>
      </w:r>
      <w:r w:rsidR="004072EA">
        <w:rPr>
          <w:rFonts w:ascii="Cambria" w:hAnsi="Cambria" w:cs="Cambria"/>
        </w:rPr>
        <w:t>ș</w:t>
      </w:r>
      <w:r>
        <w:t>i cum ar fi o mai mare însu</w:t>
      </w:r>
      <w:r w:rsidR="004072EA">
        <w:rPr>
          <w:rFonts w:ascii="Cambria" w:hAnsi="Cambria" w:cs="Cambria"/>
        </w:rPr>
        <w:t>ș</w:t>
      </w:r>
      <w:r>
        <w:t>ire pentru Dumnezeu, să fie cândva nedesăvâr</w:t>
      </w:r>
      <w:r w:rsidR="004072EA">
        <w:rPr>
          <w:rFonts w:ascii="Cambria" w:hAnsi="Cambria" w:cs="Cambria"/>
        </w:rPr>
        <w:t>ș</w:t>
      </w:r>
      <w:r>
        <w:t xml:space="preserve">it </w:t>
      </w:r>
      <w:r w:rsidR="004072EA">
        <w:rPr>
          <w:rFonts w:ascii="Cambria" w:hAnsi="Cambria" w:cs="Cambria"/>
        </w:rPr>
        <w:t>ș</w:t>
      </w:r>
      <w:r>
        <w:t>i fără de Duhul! Dacă Duhul nu era de la început, atunci S-a a</w:t>
      </w:r>
      <w:r w:rsidR="004072EA">
        <w:rPr>
          <w:rFonts w:ascii="Cambria" w:hAnsi="Cambria" w:cs="Cambria"/>
        </w:rPr>
        <w:t>ș</w:t>
      </w:r>
      <w:r>
        <w:t>ezat în acela</w:t>
      </w:r>
      <w:r w:rsidR="004072EA">
        <w:rPr>
          <w:rFonts w:ascii="Cambria" w:hAnsi="Cambria" w:cs="Cambria"/>
        </w:rPr>
        <w:t>ș</w:t>
      </w:r>
      <w:r>
        <w:t>i rând cu mine, de</w:t>
      </w:r>
      <w:r w:rsidR="004072EA">
        <w:rPr>
          <w:rFonts w:ascii="Cambria" w:hAnsi="Cambria" w:cs="Cambria"/>
        </w:rPr>
        <w:t>ș</w:t>
      </w:r>
      <w:r>
        <w:t>i pu</w:t>
      </w:r>
      <w:r w:rsidR="004072EA">
        <w:rPr>
          <w:rFonts w:ascii="Cambria" w:hAnsi="Cambria" w:cs="Cambria"/>
        </w:rPr>
        <w:t>ț</w:t>
      </w:r>
      <w:r>
        <w:t>in mai înainte de mine. Căci prin existen</w:t>
      </w:r>
      <w:r w:rsidR="004072EA">
        <w:rPr>
          <w:rFonts w:ascii="Cambria" w:hAnsi="Cambria" w:cs="Cambria"/>
        </w:rPr>
        <w:t>ț</w:t>
      </w:r>
      <w:r>
        <w:t>a în timp ne despăr</w:t>
      </w:r>
      <w:r w:rsidR="004072EA">
        <w:rPr>
          <w:rFonts w:ascii="Cambria" w:hAnsi="Cambria" w:cs="Cambria"/>
        </w:rPr>
        <w:t>ț</w:t>
      </w:r>
      <w:r>
        <w:t>im noi de Dumnezeu. Dacă S-a a</w:t>
      </w:r>
      <w:r w:rsidR="004072EA">
        <w:rPr>
          <w:rFonts w:ascii="Cambria" w:hAnsi="Cambria" w:cs="Cambria"/>
        </w:rPr>
        <w:t>ș</w:t>
      </w:r>
      <w:r>
        <w:t>ezat în acela</w:t>
      </w:r>
      <w:r w:rsidR="004072EA">
        <w:rPr>
          <w:rFonts w:ascii="Cambria" w:hAnsi="Cambria" w:cs="Cambria"/>
        </w:rPr>
        <w:t>ș</w:t>
      </w:r>
      <w:r>
        <w:t>i rând cu mine, cum mă mai îndumnezeie</w:t>
      </w:r>
      <w:r w:rsidR="004072EA">
        <w:rPr>
          <w:rFonts w:ascii="Cambria" w:hAnsi="Cambria" w:cs="Cambria"/>
        </w:rPr>
        <w:t>ș</w:t>
      </w:r>
      <w:r>
        <w:t>te? Sau cum mă mai une</w:t>
      </w:r>
      <w:r w:rsidR="004072EA">
        <w:rPr>
          <w:rFonts w:ascii="Cambria" w:hAnsi="Cambria" w:cs="Cambria"/>
        </w:rPr>
        <w:t>ș</w:t>
      </w:r>
      <w:r>
        <w:t>te cu Dumnezeirea</w:t>
      </w:r>
      <w:hyperlink w:anchor="bookmark530" w:tooltip="Current Document">
        <w:r>
          <w:t>?</w:t>
        </w:r>
        <w:r>
          <w:rPr>
            <w:vertAlign w:val="superscript"/>
          </w:rPr>
          <w:t>515</w:t>
        </w:r>
      </w:hyperlink>
    </w:p>
    <w:p w:rsidR="006E509F" w:rsidRDefault="00601D3F">
      <w:pPr>
        <w:pStyle w:val="Bodytext20"/>
        <w:framePr w:w="7090" w:h="1612" w:hRule="exact" w:wrap="none" w:vAnchor="page" w:hAnchor="page" w:x="5369" w:y="7564"/>
        <w:shd w:val="clear" w:color="auto" w:fill="auto"/>
        <w:spacing w:before="0" w:line="259" w:lineRule="exact"/>
        <w:ind w:left="3460"/>
        <w:jc w:val="left"/>
      </w:pPr>
      <w:r>
        <w:t>V</w:t>
      </w:r>
    </w:p>
    <w:p w:rsidR="006E509F" w:rsidRDefault="00601D3F">
      <w:pPr>
        <w:pStyle w:val="Bodytext20"/>
        <w:framePr w:w="7090" w:h="1612" w:hRule="exact" w:wrap="none" w:vAnchor="page" w:hAnchor="page" w:x="5369" w:y="7564"/>
        <w:shd w:val="clear" w:color="auto" w:fill="auto"/>
        <w:spacing w:before="0" w:line="259" w:lineRule="exact"/>
        <w:ind w:firstLine="500"/>
      </w:pPr>
      <w:r>
        <w:t>Îndeosebi însă î</w:t>
      </w:r>
      <w:r w:rsidR="004072EA">
        <w:rPr>
          <w:rFonts w:ascii="Cambria" w:hAnsi="Cambria" w:cs="Cambria"/>
        </w:rPr>
        <w:t>ț</w:t>
      </w:r>
      <w:r>
        <w:t>i voi filosofa despre El începând pu</w:t>
      </w:r>
      <w:r w:rsidR="004072EA">
        <w:rPr>
          <w:rFonts w:ascii="Cambria" w:hAnsi="Cambria" w:cs="Cambria"/>
        </w:rPr>
        <w:t>ț</w:t>
      </w:r>
      <w:r>
        <w:t xml:space="preserve">in mai de sus, căci despre Treime am discutat </w:t>
      </w:r>
      <w:r w:rsidR="004072EA">
        <w:rPr>
          <w:rFonts w:ascii="Cambria" w:hAnsi="Cambria" w:cs="Cambria"/>
        </w:rPr>
        <w:t>ș</w:t>
      </w:r>
      <w:r>
        <w:t>i mai înaint</w:t>
      </w:r>
      <w:hyperlink w:anchor="bookmark531" w:tooltip="Current Document">
        <w:r>
          <w:t>e</w:t>
        </w:r>
        <w:r>
          <w:rPr>
            <w:vertAlign w:val="superscript"/>
          </w:rPr>
          <w:t>516</w:t>
        </w:r>
      </w:hyperlink>
      <w:r>
        <w:t>.</w:t>
      </w:r>
    </w:p>
    <w:p w:rsidR="006E509F" w:rsidRDefault="00601D3F">
      <w:pPr>
        <w:pStyle w:val="Bodytext20"/>
        <w:framePr w:w="7090" w:h="1612" w:hRule="exact" w:wrap="none" w:vAnchor="page" w:hAnchor="page" w:x="5369" w:y="7564"/>
        <w:shd w:val="clear" w:color="auto" w:fill="auto"/>
        <w:spacing w:before="0" w:line="259" w:lineRule="exact"/>
        <w:ind w:firstLine="500"/>
      </w:pPr>
      <w:r>
        <w:t>Saducheii au socotit că Duhul Sfânt nu există nicidecum, că nu există nici îngeri, nici învier</w:t>
      </w:r>
      <w:hyperlink w:anchor="bookmark532" w:tooltip="Current Document">
        <w:r>
          <w:t>e</w:t>
        </w:r>
        <w:r>
          <w:rPr>
            <w:vertAlign w:val="superscript"/>
          </w:rPr>
          <w:t>517</w:t>
        </w:r>
      </w:hyperlink>
      <w:r>
        <w:t>, dispre</w:t>
      </w:r>
      <w:r w:rsidR="004072EA">
        <w:rPr>
          <w:rFonts w:ascii="Cambria" w:hAnsi="Cambria" w:cs="Cambria"/>
        </w:rPr>
        <w:t>ț</w:t>
      </w:r>
      <w:r>
        <w:t xml:space="preserve">uind ei, din care pricină nu </w:t>
      </w:r>
      <w:r w:rsidR="004072EA">
        <w:rPr>
          <w:rFonts w:ascii="Cambria" w:hAnsi="Cambria" w:cs="Cambria"/>
        </w:rPr>
        <w:t>ș</w:t>
      </w:r>
      <w:r>
        <w:t xml:space="preserve">tiu, atâtea </w:t>
      </w:r>
      <w:r w:rsidR="004072EA">
        <w:rPr>
          <w:rFonts w:ascii="Cambria" w:hAnsi="Cambria" w:cs="Cambria"/>
        </w:rPr>
        <w:t>ș</w:t>
      </w:r>
      <w:r>
        <w:t>i atâtea mărturii despre El în Vechiul</w:t>
      </w:r>
    </w:p>
    <w:p w:rsidR="006E509F" w:rsidRDefault="00601D3F">
      <w:pPr>
        <w:pStyle w:val="Footnote0"/>
        <w:framePr w:w="7066" w:h="221" w:hRule="exact" w:wrap="none" w:vAnchor="page" w:hAnchor="page" w:x="5379" w:y="9274"/>
        <w:shd w:val="clear" w:color="auto" w:fill="auto"/>
        <w:tabs>
          <w:tab w:val="left" w:pos="264"/>
        </w:tabs>
        <w:spacing w:line="170" w:lineRule="exact"/>
      </w:pPr>
      <w:bookmarkStart w:id="527" w:name="bookmark527"/>
      <w:bookmarkStart w:id="528" w:name="bookmark528"/>
      <w:r>
        <w:rPr>
          <w:rStyle w:val="FootnoteCandara"/>
          <w:vertAlign w:val="superscript"/>
        </w:rPr>
        <w:t>512</w:t>
      </w:r>
      <w:r>
        <w:tab/>
        <w:t>Is. 40, 9.</w:t>
      </w:r>
      <w:bookmarkEnd w:id="527"/>
      <w:bookmarkEnd w:id="528"/>
    </w:p>
    <w:p w:rsidR="006E509F" w:rsidRDefault="00601D3F">
      <w:pPr>
        <w:pStyle w:val="Footnote0"/>
        <w:framePr w:w="7066" w:h="629" w:hRule="exact" w:wrap="none" w:vAnchor="page" w:hAnchor="page" w:x="5379" w:y="9522"/>
        <w:shd w:val="clear" w:color="auto" w:fill="auto"/>
        <w:tabs>
          <w:tab w:val="left" w:pos="259"/>
        </w:tabs>
        <w:spacing w:line="211" w:lineRule="exact"/>
      </w:pPr>
      <w:bookmarkStart w:id="529" w:name="bookmark529"/>
      <w:r>
        <w:rPr>
          <w:rStyle w:val="FootnoteCandara"/>
          <w:vertAlign w:val="superscript"/>
        </w:rPr>
        <w:t>513</w:t>
      </w:r>
      <w:r>
        <w:tab/>
        <w:t xml:space="preserve">Adică: nu ne vom teme din cauza îndrăznelii de a predica sus </w:t>
      </w:r>
      <w:r w:rsidR="004072EA">
        <w:t>ș</w:t>
      </w:r>
      <w:r>
        <w:t xml:space="preserve">i tare Dumnezeirea Sfântului Duh, ci ne vom teme numai atunci când, din cauza slăbiciunii </w:t>
      </w:r>
      <w:r w:rsidR="004072EA">
        <w:t>ș</w:t>
      </w:r>
      <w:r>
        <w:t>i a nepăsării, nu vom predica pe Duhul ca Dumnezeu adevărat, ci vom tăcea.</w:t>
      </w:r>
      <w:bookmarkEnd w:id="529"/>
    </w:p>
    <w:p w:rsidR="006E509F" w:rsidRDefault="00601D3F">
      <w:pPr>
        <w:pStyle w:val="Footnote0"/>
        <w:framePr w:w="7066" w:h="423" w:hRule="exact" w:wrap="none" w:vAnchor="page" w:hAnchor="page" w:x="5379" w:y="10165"/>
        <w:shd w:val="clear" w:color="auto" w:fill="auto"/>
        <w:tabs>
          <w:tab w:val="left" w:pos="259"/>
        </w:tabs>
        <w:spacing w:line="211" w:lineRule="exact"/>
      </w:pPr>
      <w:r>
        <w:rPr>
          <w:rStyle w:val="FootnoteCandara"/>
          <w:vertAlign w:val="superscript"/>
        </w:rPr>
        <w:t>514</w:t>
      </w:r>
      <w:r>
        <w:tab/>
        <w:t xml:space="preserve">Adică pe Tatăl </w:t>
      </w:r>
      <w:r w:rsidR="004072EA">
        <w:t>ș</w:t>
      </w:r>
      <w:r>
        <w:t>i pe Fiul, pentru care macedonienii nu făceau atâtea dificultă</w:t>
      </w:r>
      <w:r w:rsidR="004072EA">
        <w:t>ț</w:t>
      </w:r>
      <w:r>
        <w:t>i, câte făceau în cazul Sfântului Duh.</w:t>
      </w:r>
    </w:p>
    <w:p w:rsidR="006E509F" w:rsidRDefault="00601D3F">
      <w:pPr>
        <w:pStyle w:val="Footnote0"/>
        <w:framePr w:w="7066" w:h="635" w:hRule="exact" w:wrap="none" w:vAnchor="page" w:hAnchor="page" w:x="5379" w:y="10602"/>
        <w:shd w:val="clear" w:color="auto" w:fill="auto"/>
        <w:tabs>
          <w:tab w:val="left" w:pos="264"/>
        </w:tabs>
        <w:spacing w:line="211" w:lineRule="exact"/>
      </w:pPr>
      <w:bookmarkStart w:id="530" w:name="bookmark530"/>
      <w:bookmarkStart w:id="531" w:name="bookmark531"/>
      <w:r>
        <w:rPr>
          <w:rStyle w:val="FootnoteCandara"/>
          <w:vertAlign w:val="superscript"/>
        </w:rPr>
        <w:t>515</w:t>
      </w:r>
      <w:r>
        <w:tab/>
        <w:t xml:space="preserve">Îndumnezeirea </w:t>
      </w:r>
      <w:r w:rsidR="004072EA">
        <w:t>ș</w:t>
      </w:r>
      <w:r>
        <w:t>i sfin</w:t>
      </w:r>
      <w:r w:rsidR="004072EA">
        <w:t>ț</w:t>
      </w:r>
      <w:r>
        <w:t xml:space="preserve">enia se dă lumii prin Sfântul Duh. Lucrul acesta nu mai poate avea loc, dacă Duhul nu este Dumnezeu adevărat </w:t>
      </w:r>
      <w:r w:rsidR="004072EA">
        <w:t>ș</w:t>
      </w:r>
      <w:r>
        <w:t>i desăvâr</w:t>
      </w:r>
      <w:r w:rsidR="004072EA">
        <w:t>ș</w:t>
      </w:r>
      <w:r>
        <w:t xml:space="preserve">it, atât în Sine, cât </w:t>
      </w:r>
      <w:r w:rsidR="004072EA">
        <w:t>ș</w:t>
      </w:r>
      <w:r>
        <w:t>i în raport cu Sfânta Treime, deci cosubstan</w:t>
      </w:r>
      <w:r w:rsidR="004072EA">
        <w:t>ț</w:t>
      </w:r>
      <w:r>
        <w:t>ial, deofiin</w:t>
      </w:r>
      <w:r w:rsidR="004072EA">
        <w:t>ț</w:t>
      </w:r>
      <w:r>
        <w:t xml:space="preserve">ă cu Tatăl </w:t>
      </w:r>
      <w:r w:rsidR="004072EA">
        <w:t>ș</w:t>
      </w:r>
      <w:r>
        <w:t>i cu Fiul.</w:t>
      </w:r>
      <w:bookmarkEnd w:id="530"/>
      <w:bookmarkEnd w:id="531"/>
    </w:p>
    <w:p w:rsidR="006E509F" w:rsidRDefault="00601D3F">
      <w:pPr>
        <w:pStyle w:val="Footnote20"/>
        <w:framePr w:w="7066" w:h="212" w:hRule="exact" w:wrap="none" w:vAnchor="page" w:hAnchor="page" w:x="5379" w:y="11245"/>
        <w:shd w:val="clear" w:color="auto" w:fill="auto"/>
        <w:tabs>
          <w:tab w:val="left" w:pos="250"/>
        </w:tabs>
        <w:spacing w:line="211" w:lineRule="exact"/>
      </w:pPr>
      <w:bookmarkStart w:id="532" w:name="bookmark532"/>
      <w:r>
        <w:rPr>
          <w:rStyle w:val="Footnote2CandaraNotItalic"/>
          <w:vertAlign w:val="superscript"/>
        </w:rPr>
        <w:t>516</w:t>
      </w:r>
      <w:r>
        <w:rPr>
          <w:rStyle w:val="Footnote2NotItalic"/>
        </w:rPr>
        <w:tab/>
        <w:t xml:space="preserve">Vezi </w:t>
      </w:r>
      <w:r>
        <w:t>Cuvântarea a patra teologică,</w:t>
      </w:r>
      <w:r>
        <w:rPr>
          <w:rStyle w:val="Footnote2NotItalic"/>
        </w:rPr>
        <w:t xml:space="preserve"> cap. XVI.</w:t>
      </w:r>
      <w:bookmarkEnd w:id="532"/>
    </w:p>
    <w:p w:rsidR="006E509F" w:rsidRDefault="00601D3F">
      <w:pPr>
        <w:pStyle w:val="Footnote0"/>
        <w:framePr w:w="1579" w:h="226" w:hRule="exact" w:wrap="none" w:vAnchor="page" w:hAnchor="page" w:x="5379" w:y="11486"/>
        <w:shd w:val="clear" w:color="auto" w:fill="auto"/>
        <w:tabs>
          <w:tab w:val="left" w:pos="250"/>
        </w:tabs>
        <w:spacing w:line="170" w:lineRule="exact"/>
      </w:pPr>
      <w:r>
        <w:rPr>
          <w:rStyle w:val="FootnoteCandara"/>
          <w:vertAlign w:val="superscript"/>
        </w:rPr>
        <w:t>517</w:t>
      </w:r>
      <w:r>
        <w:tab/>
        <w:t xml:space="preserve">Vezi Fapt. 23, </w:t>
      </w:r>
      <w:r>
        <w:rPr>
          <w:rStyle w:val="FootnoteCandara"/>
        </w:rPr>
        <w:t>8</w:t>
      </w:r>
      <w:r>
        <w:t>.</w:t>
      </w:r>
    </w:p>
    <w:p w:rsidR="006E509F" w:rsidRDefault="00601D3F">
      <w:pPr>
        <w:pStyle w:val="Headerorfooter40"/>
        <w:framePr w:wrap="none" w:vAnchor="page" w:hAnchor="page" w:x="8720" w:y="11597"/>
        <w:shd w:val="clear" w:color="auto" w:fill="auto"/>
        <w:spacing w:line="210" w:lineRule="exact"/>
      </w:pPr>
      <w:r>
        <w:rPr>
          <w:rStyle w:val="Headerorfooter41"/>
        </w:rPr>
        <w:t>110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5750" w:hRule="exact" w:wrap="none" w:vAnchor="page" w:hAnchor="page" w:x="5372" w:y="373"/>
        <w:shd w:val="clear" w:color="auto" w:fill="auto"/>
        <w:spacing w:before="0"/>
      </w:pPr>
      <w:r>
        <w:lastRenderedPageBreak/>
        <w:t xml:space="preserve">Testament. Teologii mai cu vază la elini, </w:t>
      </w:r>
      <w:r w:rsidR="004072EA">
        <w:rPr>
          <w:rFonts w:ascii="Cambria" w:hAnsi="Cambria" w:cs="Cambria"/>
        </w:rPr>
        <w:t>ș</w:t>
      </w:r>
      <w:r>
        <w:t>i care s-au apropiat mai mult de învă</w:t>
      </w:r>
      <w:r w:rsidR="004072EA">
        <w:rPr>
          <w:rFonts w:ascii="Cambria" w:hAnsi="Cambria" w:cs="Cambria"/>
        </w:rPr>
        <w:t>ț</w:t>
      </w:r>
      <w:r>
        <w:t>ătura noastr</w:t>
      </w:r>
      <w:hyperlink w:anchor="bookmark533" w:tooltip="Current Document">
        <w:r>
          <w:t>ă</w:t>
        </w:r>
        <w:r>
          <w:rPr>
            <w:vertAlign w:val="superscript"/>
          </w:rPr>
          <w:t>518</w:t>
        </w:r>
      </w:hyperlink>
      <w:r>
        <w:t>, L-au conceput cu închipuirea, pare-mi-se; însă s-au deosebit între ei în privin</w:t>
      </w:r>
      <w:r w:rsidR="004072EA">
        <w:rPr>
          <w:rFonts w:ascii="Cambria" w:hAnsi="Cambria" w:cs="Cambria"/>
        </w:rPr>
        <w:t>ț</w:t>
      </w:r>
      <w:r>
        <w:t xml:space="preserve">a numelui Lui, dându-I denumirea de „minte a universului” </w:t>
      </w:r>
      <w:r w:rsidR="004072EA">
        <w:rPr>
          <w:rFonts w:ascii="Cambria" w:hAnsi="Cambria" w:cs="Cambria"/>
        </w:rPr>
        <w:t>ș</w:t>
      </w:r>
      <w:r>
        <w:t xml:space="preserve">i „mintea din afară” </w:t>
      </w:r>
      <w:r w:rsidR="004072EA">
        <w:rPr>
          <w:rFonts w:ascii="Cambria" w:hAnsi="Cambria" w:cs="Cambria"/>
        </w:rPr>
        <w:t>ș</w:t>
      </w:r>
      <w:r>
        <w:t>i alte denumiri de felul acesta. Dintre în</w:t>
      </w:r>
      <w:r w:rsidR="004072EA">
        <w:rPr>
          <w:rFonts w:ascii="Cambria" w:hAnsi="Cambria" w:cs="Cambria"/>
        </w:rPr>
        <w:t>ț</w:t>
      </w:r>
      <w:r>
        <w:t>elep</w:t>
      </w:r>
      <w:r w:rsidR="004072EA">
        <w:rPr>
          <w:rFonts w:ascii="Cambria" w:hAnsi="Cambria" w:cs="Cambria"/>
        </w:rPr>
        <w:t>ț</w:t>
      </w:r>
      <w:r>
        <w:t>ii din vremea noastră, unii L-au socotit o putere, al</w:t>
      </w:r>
      <w:r w:rsidR="004072EA">
        <w:rPr>
          <w:rFonts w:ascii="Cambria" w:hAnsi="Cambria" w:cs="Cambria"/>
        </w:rPr>
        <w:t>ț</w:t>
      </w:r>
      <w:r>
        <w:t>ii o creatură, al</w:t>
      </w:r>
      <w:r w:rsidR="004072EA">
        <w:rPr>
          <w:rFonts w:ascii="Cambria" w:hAnsi="Cambria" w:cs="Cambria"/>
        </w:rPr>
        <w:t>ț</w:t>
      </w:r>
      <w:r>
        <w:t>ii Dumnezeu, iar al</w:t>
      </w:r>
      <w:r w:rsidR="004072EA">
        <w:rPr>
          <w:rFonts w:ascii="Cambria" w:hAnsi="Cambria" w:cs="Cambria"/>
        </w:rPr>
        <w:t>ț</w:t>
      </w:r>
      <w:r>
        <w:t xml:space="preserve">ii n-au </w:t>
      </w:r>
      <w:r w:rsidR="004072EA">
        <w:rPr>
          <w:rFonts w:ascii="Cambria" w:hAnsi="Cambria" w:cs="Cambria"/>
        </w:rPr>
        <w:t>ș</w:t>
      </w:r>
      <w:r>
        <w:t xml:space="preserve">tiut ce denumire dintre acestea să-I mai dea, din respect pentru Scriptură, cum pretind ei, sub motiv că ea nu arată lămurit niciuna din aceste denumiri. </w:t>
      </w:r>
      <w:r w:rsidR="004072EA">
        <w:rPr>
          <w:rFonts w:ascii="Cambria" w:hAnsi="Cambria" w:cs="Cambria"/>
        </w:rPr>
        <w:t>Ș</w:t>
      </w:r>
      <w:r>
        <w:t>i, din cauza aceasta, nici nu-L adoră, nici nu-L neadoră, luând fa</w:t>
      </w:r>
      <w:r w:rsidR="004072EA">
        <w:rPr>
          <w:rFonts w:ascii="Cambria" w:hAnsi="Cambria" w:cs="Cambria"/>
        </w:rPr>
        <w:t>ț</w:t>
      </w:r>
      <w:r>
        <w:t>ă de El o pozi</w:t>
      </w:r>
      <w:r w:rsidR="004072EA">
        <w:rPr>
          <w:rFonts w:ascii="Cambria" w:hAnsi="Cambria" w:cs="Cambria"/>
        </w:rPr>
        <w:t>ț</w:t>
      </w:r>
      <w:r>
        <w:t xml:space="preserve">ie oarecum mijlocie, ba chiar </w:t>
      </w:r>
      <w:r w:rsidR="004072EA">
        <w:rPr>
          <w:rFonts w:ascii="Cambria" w:hAnsi="Cambria" w:cs="Cambria"/>
        </w:rPr>
        <w:t>ș</w:t>
      </w:r>
      <w:r>
        <w:t xml:space="preserve">i foarte de plâns. </w:t>
      </w:r>
      <w:r w:rsidR="004072EA">
        <w:rPr>
          <w:rFonts w:ascii="Cambria" w:hAnsi="Cambria" w:cs="Cambria"/>
        </w:rPr>
        <w:t>Ș</w:t>
      </w:r>
      <w:r>
        <w:t>i dintre cei care L-au socotit Dumnezeu, unii sunt evlavio</w:t>
      </w:r>
      <w:r w:rsidR="004072EA">
        <w:rPr>
          <w:rFonts w:ascii="Cambria" w:hAnsi="Cambria" w:cs="Cambria"/>
        </w:rPr>
        <w:t>ș</w:t>
      </w:r>
      <w:r>
        <w:t>i până la cuget, iar al</w:t>
      </w:r>
      <w:r w:rsidR="004072EA">
        <w:rPr>
          <w:rFonts w:ascii="Cambria" w:hAnsi="Cambria" w:cs="Cambria"/>
        </w:rPr>
        <w:t>ț</w:t>
      </w:r>
      <w:r>
        <w:t>ii cutează să fie evlavio</w:t>
      </w:r>
      <w:r w:rsidR="004072EA">
        <w:rPr>
          <w:rFonts w:ascii="Cambria" w:hAnsi="Cambria" w:cs="Cambria"/>
        </w:rPr>
        <w:t>ș</w:t>
      </w:r>
      <w:r>
        <w:t xml:space="preserve">i </w:t>
      </w:r>
      <w:r w:rsidR="004072EA">
        <w:rPr>
          <w:rFonts w:ascii="Cambria" w:hAnsi="Cambria" w:cs="Cambria"/>
        </w:rPr>
        <w:t>ș</w:t>
      </w:r>
      <w:r>
        <w:t>i cu buzele. Dar am auzit de unii, care judecă Dumnezeirea ca ni</w:t>
      </w:r>
      <w:r w:rsidR="004072EA">
        <w:rPr>
          <w:rFonts w:ascii="Cambria" w:hAnsi="Cambria" w:cs="Cambria"/>
        </w:rPr>
        <w:t>ș</w:t>
      </w:r>
      <w:r>
        <w:t>te oameni mai în</w:t>
      </w:r>
      <w:r w:rsidR="004072EA">
        <w:rPr>
          <w:rFonts w:ascii="Cambria" w:hAnsi="Cambria" w:cs="Cambria"/>
        </w:rPr>
        <w:t>ț</w:t>
      </w:r>
      <w:r>
        <w:t>elep</w:t>
      </w:r>
      <w:r w:rsidR="004072EA">
        <w:rPr>
          <w:rFonts w:ascii="Cambria" w:hAnsi="Cambria" w:cs="Cambria"/>
        </w:rPr>
        <w:t>ț</w:t>
      </w:r>
      <w:r>
        <w:t xml:space="preserve">i, care mărturisesc ca </w:t>
      </w:r>
      <w:r w:rsidR="004072EA">
        <w:rPr>
          <w:rFonts w:ascii="Cambria" w:hAnsi="Cambria" w:cs="Cambria"/>
        </w:rPr>
        <w:t>ș</w:t>
      </w:r>
      <w:r>
        <w:t>i noi că trei sunt cele cugetate în Treime, dar atât de mult le-au depărtat între ele, încât pe Unul Îl fac nemărginit în fiin</w:t>
      </w:r>
      <w:r w:rsidR="004072EA">
        <w:rPr>
          <w:rFonts w:ascii="Cambria" w:hAnsi="Cambria" w:cs="Cambria"/>
        </w:rPr>
        <w:t>ț</w:t>
      </w:r>
      <w:r>
        <w:t xml:space="preserve">ă </w:t>
      </w:r>
      <w:r w:rsidR="004072EA">
        <w:rPr>
          <w:rFonts w:ascii="Cambria" w:hAnsi="Cambria" w:cs="Cambria"/>
        </w:rPr>
        <w:t>ș</w:t>
      </w:r>
      <w:r>
        <w:t xml:space="preserve">i putere, pe Altul nemărginit în putere, nu </w:t>
      </w:r>
      <w:r w:rsidR="004072EA">
        <w:rPr>
          <w:rFonts w:ascii="Cambria" w:hAnsi="Cambria" w:cs="Cambria"/>
        </w:rPr>
        <w:t>ș</w:t>
      </w:r>
      <w:r>
        <w:t>i în fiin</w:t>
      </w:r>
      <w:r w:rsidR="004072EA">
        <w:rPr>
          <w:rFonts w:ascii="Cambria" w:hAnsi="Cambria" w:cs="Cambria"/>
        </w:rPr>
        <w:t>ț</w:t>
      </w:r>
      <w:r>
        <w:t xml:space="preserve">ă, iar pe Altul mărginit </w:t>
      </w:r>
      <w:r w:rsidR="004072EA">
        <w:rPr>
          <w:rFonts w:ascii="Cambria" w:hAnsi="Cambria" w:cs="Cambria"/>
        </w:rPr>
        <w:t>ș</w:t>
      </w:r>
      <w:r>
        <w:t xml:space="preserve">i de unul </w:t>
      </w:r>
      <w:r w:rsidR="004072EA">
        <w:rPr>
          <w:rFonts w:ascii="Cambria" w:hAnsi="Cambria" w:cs="Cambria"/>
        </w:rPr>
        <w:t>ș</w:t>
      </w:r>
      <w:r>
        <w:t>i de celălalt, imitând ei, de</w:t>
      </w:r>
      <w:r w:rsidR="004072EA">
        <w:rPr>
          <w:rFonts w:ascii="Cambria" w:hAnsi="Cambria" w:cs="Cambria"/>
        </w:rPr>
        <w:t>ș</w:t>
      </w:r>
      <w:r>
        <w:t xml:space="preserve">i în alt chip, pe cei care numesc persoanele Treimii creator, împreună lucrător </w:t>
      </w:r>
      <w:r w:rsidR="004072EA">
        <w:rPr>
          <w:rFonts w:ascii="Cambria" w:hAnsi="Cambria" w:cs="Cambria"/>
        </w:rPr>
        <w:t>ș</w:t>
      </w:r>
      <w:r>
        <w:t>i slujito</w:t>
      </w:r>
      <w:hyperlink w:anchor="bookmark534" w:tooltip="Current Document">
        <w:r>
          <w:t>r</w:t>
        </w:r>
        <w:r>
          <w:rPr>
            <w:vertAlign w:val="superscript"/>
          </w:rPr>
          <w:t>519</w:t>
        </w:r>
        <w:r>
          <w:t xml:space="preserve"> </w:t>
        </w:r>
      </w:hyperlink>
      <w:r w:rsidR="004072EA">
        <w:rPr>
          <w:rFonts w:ascii="Cambria" w:hAnsi="Cambria" w:cs="Cambria"/>
        </w:rPr>
        <w:t>ș</w:t>
      </w:r>
      <w:r>
        <w:t xml:space="preserve">i care socotesc că ordinea </w:t>
      </w:r>
      <w:r w:rsidR="004072EA">
        <w:rPr>
          <w:rFonts w:ascii="Cambria" w:hAnsi="Cambria" w:cs="Cambria"/>
        </w:rPr>
        <w:t>ș</w:t>
      </w:r>
      <w:r>
        <w:t>i harul din numiri sunt o urmare firească a lucrurilo</w:t>
      </w:r>
      <w:hyperlink w:anchor="bookmark535" w:tooltip="Current Document">
        <w:r>
          <w:t>r</w:t>
        </w:r>
        <w:r>
          <w:rPr>
            <w:vertAlign w:val="superscript"/>
          </w:rPr>
          <w:t>520</w:t>
        </w:r>
      </w:hyperlink>
      <w:r>
        <w:t>.</w:t>
      </w:r>
    </w:p>
    <w:p w:rsidR="006E509F" w:rsidRDefault="00601D3F">
      <w:pPr>
        <w:pStyle w:val="Bodytext20"/>
        <w:framePr w:w="7085" w:h="2909" w:hRule="exact" w:wrap="none" w:vAnchor="page" w:hAnchor="page" w:x="5372" w:y="6068"/>
        <w:shd w:val="clear" w:color="auto" w:fill="auto"/>
        <w:spacing w:before="0" w:line="259" w:lineRule="exact"/>
        <w:ind w:left="3440"/>
        <w:jc w:val="left"/>
      </w:pPr>
      <w:r>
        <w:t>VI</w:t>
      </w:r>
    </w:p>
    <w:p w:rsidR="006E509F" w:rsidRDefault="00601D3F">
      <w:pPr>
        <w:pStyle w:val="Bodytext20"/>
        <w:framePr w:w="7085" w:h="2909" w:hRule="exact" w:wrap="none" w:vAnchor="page" w:hAnchor="page" w:x="5372" w:y="6068"/>
        <w:shd w:val="clear" w:color="auto" w:fill="auto"/>
        <w:spacing w:before="0" w:line="259" w:lineRule="exact"/>
        <w:ind w:firstLine="500"/>
      </w:pPr>
      <w:r>
        <w:t>Nu vom avea însă niciun cuvânt pentru aceia care au socotit că nici nu există Duhul, sau pentru acei elini care au spus aiureli. Căci nu am vrea să ne ungem spre cuvântare cu untdelemnul păcăto</w:t>
      </w:r>
      <w:r w:rsidR="004072EA">
        <w:rPr>
          <w:rFonts w:ascii="Cambria" w:hAnsi="Cambria" w:cs="Cambria"/>
        </w:rPr>
        <w:t>ș</w:t>
      </w:r>
      <w:r>
        <w:t>ilo</w:t>
      </w:r>
      <w:hyperlink w:anchor="bookmark536" w:tooltip="Current Document">
        <w:r>
          <w:t>r</w:t>
        </w:r>
        <w:r>
          <w:rPr>
            <w:vertAlign w:val="superscript"/>
          </w:rPr>
          <w:t>521</w:t>
        </w:r>
      </w:hyperlink>
      <w:r>
        <w:t>. Fa</w:t>
      </w:r>
      <w:r w:rsidR="004072EA">
        <w:rPr>
          <w:rFonts w:ascii="Cambria" w:hAnsi="Cambria" w:cs="Cambria"/>
        </w:rPr>
        <w:t>ț</w:t>
      </w:r>
      <w:r>
        <w:t>ă de ceilal</w:t>
      </w:r>
      <w:r w:rsidR="004072EA">
        <w:rPr>
          <w:rFonts w:ascii="Cambria" w:hAnsi="Cambria" w:cs="Cambria"/>
        </w:rPr>
        <w:t>ț</w:t>
      </w:r>
      <w:r>
        <w:t>i, a</w:t>
      </w:r>
      <w:r w:rsidR="004072EA">
        <w:rPr>
          <w:rFonts w:ascii="Cambria" w:hAnsi="Cambria" w:cs="Cambria"/>
        </w:rPr>
        <w:t>ș</w:t>
      </w:r>
      <w:r>
        <w:t>a vom argumenta: Sfântul Duh trebuie socotit absolut sau una dintre existen</w:t>
      </w:r>
      <w:r w:rsidR="004072EA">
        <w:rPr>
          <w:rFonts w:ascii="Cambria" w:hAnsi="Cambria" w:cs="Cambria"/>
        </w:rPr>
        <w:t>ț</w:t>
      </w:r>
      <w:r>
        <w:t>ele care subzistă în Sine, sau una dintre existen</w:t>
      </w:r>
      <w:r w:rsidR="004072EA">
        <w:rPr>
          <w:rFonts w:ascii="Cambria" w:hAnsi="Cambria" w:cs="Cambria"/>
        </w:rPr>
        <w:t>ț</w:t>
      </w:r>
      <w:r>
        <w:t>ele contemplate într-o alta, existen</w:t>
      </w:r>
      <w:r w:rsidR="004072EA">
        <w:rPr>
          <w:rFonts w:ascii="Cambria" w:hAnsi="Cambria" w:cs="Cambria"/>
        </w:rPr>
        <w:t>ț</w:t>
      </w:r>
      <w:r>
        <w:t>e dintre care, îndemânaticii în astfel de lucruri, pe cea care subzistă absolut în sine o numesc substan</w:t>
      </w:r>
      <w:r w:rsidR="004072EA">
        <w:rPr>
          <w:rFonts w:ascii="Cambria" w:hAnsi="Cambria" w:cs="Cambria"/>
        </w:rPr>
        <w:t>ț</w:t>
      </w:r>
      <w:r>
        <w:t>ă, iar pe cea contemplată într-o altă fiin</w:t>
      </w:r>
      <w:r w:rsidR="004072EA">
        <w:rPr>
          <w:rFonts w:ascii="Cambria" w:hAnsi="Cambria" w:cs="Cambria"/>
        </w:rPr>
        <w:t>ț</w:t>
      </w:r>
      <w:r>
        <w:t>ă o numesc accident. În consecin</w:t>
      </w:r>
      <w:r w:rsidR="004072EA">
        <w:rPr>
          <w:rFonts w:ascii="Cambria" w:hAnsi="Cambria" w:cs="Cambria"/>
        </w:rPr>
        <w:t>ț</w:t>
      </w:r>
      <w:r>
        <w:t>ă, dacă Duhul a apărut ca accident, El ar</w:t>
      </w:r>
    </w:p>
    <w:p w:rsidR="006E509F" w:rsidRDefault="00601D3F">
      <w:pPr>
        <w:pStyle w:val="Footnote0"/>
        <w:framePr w:w="7070" w:h="1277" w:hRule="exact" w:wrap="none" w:vAnchor="page" w:hAnchor="page" w:x="5376" w:y="9109"/>
        <w:shd w:val="clear" w:color="auto" w:fill="auto"/>
        <w:tabs>
          <w:tab w:val="left" w:pos="269"/>
        </w:tabs>
      </w:pPr>
      <w:bookmarkStart w:id="533" w:name="bookmark533"/>
      <w:bookmarkStart w:id="534" w:name="bookmark534"/>
      <w:r>
        <w:rPr>
          <w:rStyle w:val="FootnoteCandara"/>
          <w:vertAlign w:val="superscript"/>
        </w:rPr>
        <w:t>518</w:t>
      </w:r>
      <w:r>
        <w:tab/>
        <w:t xml:space="preserve">Hermes, Orfeu, Homer, Anaxagora </w:t>
      </w:r>
      <w:r w:rsidR="004072EA">
        <w:t>ș</w:t>
      </w:r>
      <w:r>
        <w:t xml:space="preserve">i mai ales Platon </w:t>
      </w:r>
      <w:r w:rsidR="004072EA">
        <w:t>ș</w:t>
      </w:r>
      <w:r>
        <w:t xml:space="preserve">i Aristotel. Acesta din urmă, în </w:t>
      </w:r>
      <w:r>
        <w:rPr>
          <w:rStyle w:val="FootnoteItalic"/>
        </w:rPr>
        <w:t>De gener. Anim.</w:t>
      </w:r>
      <w:r>
        <w:t xml:space="preserve"> 2, 3, vorbe</w:t>
      </w:r>
      <w:r w:rsidR="004072EA">
        <w:t>ș</w:t>
      </w:r>
      <w:r>
        <w:t>te de divinitatea ra</w:t>
      </w:r>
      <w:r w:rsidR="004072EA">
        <w:t>ț</w:t>
      </w:r>
      <w:r>
        <w:t>iunii din afară. Anaxagora vorbe</w:t>
      </w:r>
      <w:r w:rsidR="004072EA">
        <w:t>ș</w:t>
      </w:r>
      <w:r>
        <w:t>te de ra</w:t>
      </w:r>
      <w:r w:rsidR="004072EA">
        <w:t>ț</w:t>
      </w:r>
      <w:r>
        <w:t xml:space="preserve">iunea care este cauză a ordinii </w:t>
      </w:r>
      <w:r w:rsidR="004072EA">
        <w:t>ș</w:t>
      </w:r>
      <w:r>
        <w:t>i a armoniei, ra</w:t>
      </w:r>
      <w:r w:rsidR="004072EA">
        <w:t>ț</w:t>
      </w:r>
      <w:r>
        <w:t xml:space="preserve">iune infuzată celor existente. Apropierea cu Aristotel ar fi cea din I Cor. 2, 16: </w:t>
      </w:r>
      <w:r>
        <w:rPr>
          <w:rtl/>
          <w:lang w:bidi="he-IL"/>
        </w:rPr>
        <w:t>״</w:t>
      </w:r>
      <w:r>
        <w:t xml:space="preserve">Noi avem mintea lui lisus”, adică Duhul, iar cu Anaxagora cea din Ps. 32, </w:t>
      </w:r>
      <w:r>
        <w:rPr>
          <w:rStyle w:val="FootnoteCandara"/>
        </w:rPr>
        <w:t>6</w:t>
      </w:r>
      <w:r>
        <w:t xml:space="preserve">: </w:t>
      </w:r>
      <w:r>
        <w:rPr>
          <w:rtl/>
          <w:lang w:bidi="he-IL"/>
        </w:rPr>
        <w:t>״</w:t>
      </w:r>
      <w:r>
        <w:t xml:space="preserve">Prin cuvântul Domnului cerurile s-au întemeiat </w:t>
      </w:r>
      <w:r w:rsidR="004072EA">
        <w:t>ș</w:t>
      </w:r>
      <w:r>
        <w:t>i prin cuvântul gurii Lui toată puterea lor”.</w:t>
      </w:r>
      <w:bookmarkEnd w:id="533"/>
      <w:bookmarkEnd w:id="534"/>
    </w:p>
    <w:p w:rsidR="006E509F" w:rsidRDefault="00601D3F">
      <w:pPr>
        <w:pStyle w:val="Footnote0"/>
        <w:framePr w:w="7070" w:h="631" w:hRule="exact" w:wrap="none" w:vAnchor="page" w:hAnchor="page" w:x="5376" w:y="10405"/>
        <w:shd w:val="clear" w:color="auto" w:fill="auto"/>
        <w:tabs>
          <w:tab w:val="left" w:pos="298"/>
        </w:tabs>
      </w:pPr>
      <w:bookmarkStart w:id="535" w:name="bookmark535"/>
      <w:r>
        <w:rPr>
          <w:rStyle w:val="FootnoteCandara"/>
          <w:vertAlign w:val="superscript"/>
        </w:rPr>
        <w:t>519</w:t>
      </w:r>
      <w:r>
        <w:tab/>
        <w:t xml:space="preserve">Aici aluzia este evidentă: se referă la arieni </w:t>
      </w:r>
      <w:r w:rsidR="004072EA">
        <w:t>ș</w:t>
      </w:r>
      <w:r>
        <w:t>i eunomieni, a căror doctrină se recunoa</w:t>
      </w:r>
      <w:r w:rsidR="004072EA">
        <w:t>ș</w:t>
      </w:r>
      <w:r>
        <w:t>te în grada</w:t>
      </w:r>
      <w:r w:rsidR="004072EA">
        <w:t>ț</w:t>
      </w:r>
      <w:r>
        <w:t xml:space="preserve">ia dintre persoanele Sfintei Treimi </w:t>
      </w:r>
      <w:r w:rsidR="004072EA">
        <w:t>ș</w:t>
      </w:r>
      <w:r>
        <w:t>i din însu</w:t>
      </w:r>
      <w:r w:rsidR="004072EA">
        <w:t>ș</w:t>
      </w:r>
      <w:r>
        <w:t>irile Lor. Subordona</w:t>
      </w:r>
      <w:r w:rsidR="004072EA">
        <w:t>ț</w:t>
      </w:r>
      <w:r>
        <w:t>ionismul este izbitor aici. Ori tocmai lucrul acesta este combătut aici.</w:t>
      </w:r>
      <w:bookmarkEnd w:id="535"/>
    </w:p>
    <w:p w:rsidR="006E509F" w:rsidRDefault="00601D3F">
      <w:pPr>
        <w:pStyle w:val="Footnote0"/>
        <w:framePr w:w="7070" w:h="197" w:hRule="exact" w:wrap="none" w:vAnchor="page" w:hAnchor="page" w:x="5376" w:y="11055"/>
        <w:shd w:val="clear" w:color="auto" w:fill="auto"/>
        <w:tabs>
          <w:tab w:val="left" w:pos="245"/>
        </w:tabs>
        <w:spacing w:line="170" w:lineRule="exact"/>
      </w:pPr>
      <w:bookmarkStart w:id="536" w:name="bookmark536"/>
      <w:r>
        <w:rPr>
          <w:rStyle w:val="FootnoteCandara"/>
          <w:vertAlign w:val="superscript"/>
        </w:rPr>
        <w:t>520</w:t>
      </w:r>
      <w:r>
        <w:tab/>
        <w:t>Adică a deosebirii naturilor persoanelor Sfintei Treimi.</w:t>
      </w:r>
      <w:bookmarkEnd w:id="536"/>
    </w:p>
    <w:p w:rsidR="006E509F" w:rsidRDefault="00601D3F">
      <w:pPr>
        <w:pStyle w:val="Footnote0"/>
        <w:framePr w:w="7070" w:h="221" w:hRule="exact" w:wrap="none" w:vAnchor="page" w:hAnchor="page" w:x="5376" w:y="11286"/>
        <w:shd w:val="clear" w:color="auto" w:fill="auto"/>
        <w:tabs>
          <w:tab w:val="left" w:pos="259"/>
          <w:tab w:val="left" w:pos="3384"/>
        </w:tabs>
        <w:spacing w:line="170" w:lineRule="exact"/>
      </w:pPr>
      <w:r>
        <w:rPr>
          <w:rStyle w:val="FootnoteCandara"/>
          <w:vertAlign w:val="superscript"/>
        </w:rPr>
        <w:t>521</w:t>
      </w:r>
      <w:r>
        <w:tab/>
        <w:t>Ps. 140, 5.</w:t>
      </w:r>
      <w:r>
        <w:tab/>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9605" w:hRule="exact" w:wrap="none" w:vAnchor="page" w:hAnchor="page" w:x="5372" w:y="373"/>
        <w:shd w:val="clear" w:color="auto" w:fill="auto"/>
        <w:spacing w:before="0"/>
      </w:pPr>
      <w:r>
        <w:lastRenderedPageBreak/>
        <w:t xml:space="preserve">putea fi o energie a lui Dumnezeu. Căci ce altceva ar fi, sau a cui ar fi? Căci în felul acesta, El </w:t>
      </w:r>
      <w:r w:rsidR="004072EA">
        <w:rPr>
          <w:rFonts w:ascii="Cambria" w:hAnsi="Cambria" w:cs="Cambria"/>
        </w:rPr>
        <w:t>ș</w:t>
      </w:r>
      <w:r>
        <w:t>i scapă mai mult de ideea de compuner</w:t>
      </w:r>
      <w:hyperlink w:anchor="bookmark537" w:tooltip="Current Document">
        <w:r>
          <w:t>e</w:t>
        </w:r>
        <w:r>
          <w:rPr>
            <w:vertAlign w:val="superscript"/>
          </w:rPr>
          <w:t>522</w:t>
        </w:r>
      </w:hyperlink>
      <w:r>
        <w:t xml:space="preserve">. </w:t>
      </w:r>
      <w:r w:rsidR="004072EA">
        <w:rPr>
          <w:rFonts w:ascii="Cambria" w:hAnsi="Cambria" w:cs="Cambria"/>
        </w:rPr>
        <w:t>Ș</w:t>
      </w:r>
      <w:r>
        <w:t xml:space="preserve">i dacă este energie, se va arăta ca o putere a altuia, evident, nu ca o putere de sine, </w:t>
      </w:r>
      <w:r w:rsidR="004072EA">
        <w:rPr>
          <w:rFonts w:ascii="Cambria" w:hAnsi="Cambria" w:cs="Cambria"/>
        </w:rPr>
        <w:t>ș</w:t>
      </w:r>
      <w:r>
        <w:t>i odată cu manifestarea ca o putere a altuia, va înceta să fie ca o putere de sine. Căci a</w:t>
      </w:r>
      <w:r w:rsidR="004072EA">
        <w:rPr>
          <w:rFonts w:ascii="Cambria" w:hAnsi="Cambria" w:cs="Cambria"/>
        </w:rPr>
        <w:t>ș</w:t>
      </w:r>
      <w:r>
        <w:t xml:space="preserve">a este energia. Cum deci se manifestă ca o energie </w:t>
      </w:r>
      <w:r w:rsidR="004072EA">
        <w:rPr>
          <w:rFonts w:ascii="Cambria" w:hAnsi="Cambria" w:cs="Cambria"/>
        </w:rPr>
        <w:t>ș</w:t>
      </w:r>
      <w:r>
        <w:t xml:space="preserve">i spune cutare </w:t>
      </w:r>
      <w:r w:rsidR="004072EA">
        <w:rPr>
          <w:rFonts w:ascii="Cambria" w:hAnsi="Cambria" w:cs="Cambria"/>
        </w:rPr>
        <w:t>ș</w:t>
      </w:r>
      <w:r>
        <w:t xml:space="preserve">i cutare lucru </w:t>
      </w:r>
      <w:r w:rsidR="004072EA">
        <w:rPr>
          <w:rFonts w:ascii="Cambria" w:hAnsi="Cambria" w:cs="Cambria"/>
        </w:rPr>
        <w:t>ș</w:t>
      </w:r>
      <w:r>
        <w:t>i separă lucrur</w:t>
      </w:r>
      <w:hyperlink w:anchor="bookmark538" w:tooltip="Current Document">
        <w:r>
          <w:t>i</w:t>
        </w:r>
        <w:r>
          <w:rPr>
            <w:vertAlign w:val="superscript"/>
          </w:rPr>
          <w:t>523</w:t>
        </w:r>
        <w:r>
          <w:t xml:space="preserve"> </w:t>
        </w:r>
      </w:hyperlink>
      <w:r w:rsidR="004072EA">
        <w:rPr>
          <w:rFonts w:ascii="Cambria" w:hAnsi="Cambria" w:cs="Cambria"/>
        </w:rPr>
        <w:t>ș</w:t>
      </w:r>
      <w:r>
        <w:t>i se întristeaz</w:t>
      </w:r>
      <w:hyperlink w:anchor="bookmark539" w:tooltip="Current Document">
        <w:r>
          <w:t>ă</w:t>
        </w:r>
        <w:r>
          <w:rPr>
            <w:vertAlign w:val="superscript"/>
          </w:rPr>
          <w:t>524</w:t>
        </w:r>
        <w:r>
          <w:t xml:space="preserve"> </w:t>
        </w:r>
      </w:hyperlink>
      <w:r w:rsidR="004072EA">
        <w:rPr>
          <w:rFonts w:ascii="Cambria" w:hAnsi="Cambria" w:cs="Cambria"/>
        </w:rPr>
        <w:t>ș</w:t>
      </w:r>
      <w:r>
        <w:t xml:space="preserve">i se mânie </w:t>
      </w:r>
      <w:r w:rsidR="004072EA">
        <w:rPr>
          <w:rFonts w:ascii="Cambria" w:hAnsi="Cambria" w:cs="Cambria"/>
        </w:rPr>
        <w:t>ș</w:t>
      </w:r>
      <w:r>
        <w:t>i face toate câte, evident, sunt însu</w:t>
      </w:r>
      <w:r w:rsidR="004072EA">
        <w:rPr>
          <w:rFonts w:ascii="Cambria" w:hAnsi="Cambria" w:cs="Cambria"/>
        </w:rPr>
        <w:t>ș</w:t>
      </w:r>
      <w:r>
        <w:t>irile lucrului mi</w:t>
      </w:r>
      <w:r w:rsidR="004072EA">
        <w:rPr>
          <w:rFonts w:ascii="Cambria" w:hAnsi="Cambria" w:cs="Cambria"/>
        </w:rPr>
        <w:t>ș</w:t>
      </w:r>
      <w:r>
        <w:t>cat, nu ale mi</w:t>
      </w:r>
      <w:r w:rsidR="004072EA">
        <w:rPr>
          <w:rFonts w:ascii="Cambria" w:hAnsi="Cambria" w:cs="Cambria"/>
        </w:rPr>
        <w:t>ș</w:t>
      </w:r>
      <w:r>
        <w:t>cării? Iar dacă este o substan</w:t>
      </w:r>
      <w:r w:rsidR="004072EA">
        <w:rPr>
          <w:rFonts w:ascii="Cambria" w:hAnsi="Cambria" w:cs="Cambria"/>
        </w:rPr>
        <w:t>ț</w:t>
      </w:r>
      <w:r>
        <w:t xml:space="preserve">ă oarecare, nu un accident, va fi socotit fie creatură, fie Dumnezeu. Un lucru mijlociu între acestea, sau care să nu </w:t>
      </w:r>
      <w:r w:rsidR="004072EA">
        <w:rPr>
          <w:rFonts w:ascii="Cambria" w:hAnsi="Cambria" w:cs="Cambria"/>
        </w:rPr>
        <w:t>ț</w:t>
      </w:r>
      <w:r>
        <w:t>ină de niciunul, sau o alcătuire din amândouă, n-ar putea fi cugetată nici măcar de cei care plăsmuiesc pe traghelaf</w:t>
      </w:r>
      <w:hyperlink w:anchor="bookmark540" w:tooltip="Current Document">
        <w:r>
          <w:t>i</w:t>
        </w:r>
        <w:r>
          <w:rPr>
            <w:vertAlign w:val="superscript"/>
          </w:rPr>
          <w:t>525</w:t>
        </w:r>
      </w:hyperlink>
      <w:r>
        <w:t>. Dar dacă este o creatură, cum credem în El, sau cum ne desăvâr</w:t>
      </w:r>
      <w:r w:rsidR="004072EA">
        <w:rPr>
          <w:rFonts w:ascii="Cambria" w:hAnsi="Cambria" w:cs="Cambria"/>
        </w:rPr>
        <w:t>ș</w:t>
      </w:r>
      <w:r>
        <w:t xml:space="preserve">im în El? Căci nu este unul </w:t>
      </w:r>
      <w:r w:rsidR="004072EA">
        <w:rPr>
          <w:rFonts w:ascii="Cambria" w:hAnsi="Cambria" w:cs="Cambria"/>
        </w:rPr>
        <w:t>ș</w:t>
      </w:r>
      <w:r>
        <w:t>i acela</w:t>
      </w:r>
      <w:r w:rsidR="004072EA">
        <w:rPr>
          <w:rFonts w:ascii="Cambria" w:hAnsi="Cambria" w:cs="Cambria"/>
        </w:rPr>
        <w:t>ș</w:t>
      </w:r>
      <w:r>
        <w:t xml:space="preserve">i lucru a crede în ceva </w:t>
      </w:r>
      <w:r w:rsidR="004072EA">
        <w:rPr>
          <w:rFonts w:ascii="Cambria" w:hAnsi="Cambria" w:cs="Cambria"/>
        </w:rPr>
        <w:t>ș</w:t>
      </w:r>
      <w:r>
        <w:t xml:space="preserve">i a crede despre ceva. Căci a crede în ceva se spune despre Dumnezeire, iar a crede despre ceva se spune despre orice lucru în general. Iar dacă este Dumnezeu </w:t>
      </w:r>
      <w:r w:rsidR="004072EA">
        <w:rPr>
          <w:rFonts w:ascii="Cambria" w:hAnsi="Cambria" w:cs="Cambria"/>
        </w:rPr>
        <w:t>ș</w:t>
      </w:r>
      <w:r>
        <w:t xml:space="preserve">i nu creatură, nu este nici făptură </w:t>
      </w:r>
      <w:r w:rsidR="004072EA">
        <w:rPr>
          <w:rFonts w:ascii="Cambria" w:hAnsi="Cambria" w:cs="Cambria"/>
        </w:rPr>
        <w:t>ș</w:t>
      </w:r>
      <w:r>
        <w:t xml:space="preserve">i nici împreună rob cu noi </w:t>
      </w:r>
      <w:r w:rsidR="004072EA">
        <w:rPr>
          <w:rFonts w:ascii="Cambria" w:hAnsi="Cambria" w:cs="Cambria"/>
        </w:rPr>
        <w:t>ș</w:t>
      </w:r>
      <w:r>
        <w:t>i, într-un cuvânt nimic din lucrurile cu denumiri umile.</w:t>
      </w:r>
    </w:p>
    <w:p w:rsidR="006E509F" w:rsidRDefault="00601D3F">
      <w:pPr>
        <w:pStyle w:val="Bodytext20"/>
        <w:framePr w:w="7085" w:h="9605" w:hRule="exact" w:wrap="none" w:vAnchor="page" w:hAnchor="page" w:x="5372" w:y="373"/>
        <w:shd w:val="clear" w:color="auto" w:fill="auto"/>
        <w:spacing w:before="0"/>
        <w:ind w:left="3400"/>
        <w:jc w:val="left"/>
      </w:pPr>
      <w:r>
        <w:t>VII</w:t>
      </w:r>
    </w:p>
    <w:p w:rsidR="006E509F" w:rsidRDefault="00601D3F">
      <w:pPr>
        <w:pStyle w:val="Bodytext20"/>
        <w:framePr w:w="7085" w:h="9605" w:hRule="exact" w:wrap="none" w:vAnchor="page" w:hAnchor="page" w:x="5372" w:y="373"/>
        <w:shd w:val="clear" w:color="auto" w:fill="auto"/>
        <w:spacing w:before="0"/>
        <w:ind w:firstLine="480"/>
      </w:pPr>
      <w:r>
        <w:t>Acum este rândul cuvântului tău. Pră</w:t>
      </w:r>
      <w:r w:rsidR="004072EA">
        <w:rPr>
          <w:rFonts w:ascii="Cambria" w:hAnsi="Cambria" w:cs="Cambria"/>
        </w:rPr>
        <w:t>ș</w:t>
      </w:r>
      <w:r>
        <w:t xml:space="preserve">tiile să fie slobozite, silogismele să fie gata împletite! Sau este în totul nenăscut Duhul, sau este născut. </w:t>
      </w:r>
      <w:r w:rsidR="004072EA">
        <w:rPr>
          <w:rFonts w:ascii="Cambria" w:hAnsi="Cambria" w:cs="Cambria"/>
        </w:rPr>
        <w:t>Ș</w:t>
      </w:r>
      <w:r>
        <w:t>i dacă este nenăscut, două sunt existen</w:t>
      </w:r>
      <w:r w:rsidR="004072EA">
        <w:rPr>
          <w:rFonts w:ascii="Cambria" w:hAnsi="Cambria" w:cs="Cambria"/>
        </w:rPr>
        <w:t>ț</w:t>
      </w:r>
      <w:r>
        <w:t>ele fără de început. Dacă însă este născut, subdivide iară</w:t>
      </w:r>
      <w:r w:rsidR="004072EA">
        <w:rPr>
          <w:rFonts w:ascii="Cambria" w:hAnsi="Cambria" w:cs="Cambria"/>
        </w:rPr>
        <w:t>ș</w:t>
      </w:r>
      <w:r>
        <w:t xml:space="preserve">i: sau din Tatăl este Duhul, sau din Fiul. </w:t>
      </w:r>
      <w:r w:rsidR="004072EA">
        <w:rPr>
          <w:rFonts w:ascii="Cambria" w:hAnsi="Cambria" w:cs="Cambria"/>
        </w:rPr>
        <w:t>Ș</w:t>
      </w:r>
      <w:r>
        <w:t xml:space="preserve">i dacă este din Tatăl, sunt doi fii </w:t>
      </w:r>
      <w:r w:rsidR="004072EA">
        <w:rPr>
          <w:rFonts w:ascii="Cambria" w:hAnsi="Cambria" w:cs="Cambria"/>
        </w:rPr>
        <w:t>ș</w:t>
      </w:r>
      <w:r>
        <w:t>i fra</w:t>
      </w:r>
      <w:r w:rsidR="004072EA">
        <w:rPr>
          <w:rFonts w:ascii="Cambria" w:hAnsi="Cambria" w:cs="Cambria"/>
        </w:rPr>
        <w:t>ț</w:t>
      </w:r>
      <w:r>
        <w:t>i. Tu însă închipuie</w:t>
      </w:r>
      <w:r w:rsidR="004072EA">
        <w:rPr>
          <w:rFonts w:ascii="Cambria" w:hAnsi="Cambria" w:cs="Cambria"/>
        </w:rPr>
        <w:t>ș</w:t>
      </w:r>
      <w:r>
        <w:t xml:space="preserve">te-mi-I chiar </w:t>
      </w:r>
      <w:r w:rsidR="004072EA">
        <w:rPr>
          <w:rFonts w:ascii="Cambria" w:hAnsi="Cambria" w:cs="Cambria"/>
        </w:rPr>
        <w:t>ș</w:t>
      </w:r>
      <w:r>
        <w:t>i gemeni, dacă vrei, sau pe altul mai în vârstă, iar pe altul mai tânăr, fiindcă e</w:t>
      </w:r>
      <w:r w:rsidR="004072EA">
        <w:rPr>
          <w:rFonts w:ascii="Cambria" w:hAnsi="Cambria" w:cs="Cambria"/>
        </w:rPr>
        <w:t>ș</w:t>
      </w:r>
      <w:r>
        <w:t xml:space="preserve">ti atât de iubitor de lucruri corporale. </w:t>
      </w:r>
      <w:r w:rsidR="004072EA">
        <w:rPr>
          <w:rFonts w:ascii="Cambria" w:hAnsi="Cambria" w:cs="Cambria"/>
        </w:rPr>
        <w:t>Ș</w:t>
      </w:r>
      <w:r>
        <w:t xml:space="preserve">i dacă Duhul este din Fiul, zice ni s-a născut </w:t>
      </w:r>
      <w:r w:rsidR="004072EA">
        <w:rPr>
          <w:rFonts w:ascii="Cambria" w:hAnsi="Cambria" w:cs="Cambria"/>
        </w:rPr>
        <w:t>ș</w:t>
      </w:r>
      <w:r>
        <w:t>i un nepot Dumnezeu! Ce ar fi mai absurd decât aceste afirma</w:t>
      </w:r>
      <w:r w:rsidR="004072EA">
        <w:rPr>
          <w:rFonts w:ascii="Cambria" w:hAnsi="Cambria" w:cs="Cambria"/>
        </w:rPr>
        <w:t>ț</w:t>
      </w:r>
      <w:r>
        <w:t>ii? Acestea le spun a</w:t>
      </w:r>
      <w:r w:rsidR="004072EA">
        <w:rPr>
          <w:rFonts w:ascii="Cambria" w:hAnsi="Cambria" w:cs="Cambria"/>
        </w:rPr>
        <w:t>ș</w:t>
      </w:r>
      <w:r>
        <w:t>adar cei pricepu</w:t>
      </w:r>
      <w:r w:rsidR="004072EA">
        <w:rPr>
          <w:rFonts w:ascii="Cambria" w:hAnsi="Cambria" w:cs="Cambria"/>
        </w:rPr>
        <w:t>ț</w:t>
      </w:r>
      <w:r>
        <w:t>i la faceri de rel</w:t>
      </w:r>
      <w:hyperlink w:anchor="bookmark541" w:tooltip="Current Document">
        <w:r>
          <w:t>e</w:t>
        </w:r>
        <w:r>
          <w:rPr>
            <w:vertAlign w:val="superscript"/>
          </w:rPr>
          <w:t>526</w:t>
        </w:r>
      </w:hyperlink>
      <w:r>
        <w:t>, dar care nu vor să scrie despre cele bune. Eu însă, dacă a</w:t>
      </w:r>
      <w:r w:rsidR="004072EA">
        <w:rPr>
          <w:rFonts w:ascii="Cambria" w:hAnsi="Cambria" w:cs="Cambria"/>
        </w:rPr>
        <w:t>ș</w:t>
      </w:r>
      <w:r>
        <w:t xml:space="preserve"> fi văzut necesară subdividerea, a</w:t>
      </w:r>
      <w:r w:rsidR="004072EA">
        <w:rPr>
          <w:rFonts w:ascii="Cambria" w:hAnsi="Cambria" w:cs="Cambria"/>
        </w:rPr>
        <w:t>ș</w:t>
      </w:r>
      <w:r>
        <w:t xml:space="preserve"> fi primit </w:t>
      </w:r>
      <w:r w:rsidR="004072EA">
        <w:rPr>
          <w:rFonts w:ascii="Cambria" w:hAnsi="Cambria" w:cs="Cambria"/>
        </w:rPr>
        <w:t>ș</w:t>
      </w:r>
      <w:r>
        <w:t>i lucrurile, fără să mă tem de numiri. Căci dacă Fiul este fiu, după o rela</w:t>
      </w:r>
      <w:r w:rsidR="004072EA">
        <w:rPr>
          <w:rFonts w:ascii="Cambria" w:hAnsi="Cambria" w:cs="Cambria"/>
        </w:rPr>
        <w:t>ț</w:t>
      </w:r>
      <w:r>
        <w:t xml:space="preserve">ie mai înaltă, iar noi nu putem să arătăm în alt chip pe Cel din Dumnezeu </w:t>
      </w:r>
      <w:r w:rsidR="004072EA">
        <w:rPr>
          <w:rFonts w:ascii="Cambria" w:hAnsi="Cambria" w:cs="Cambria"/>
        </w:rPr>
        <w:t>ș</w:t>
      </w:r>
      <w:r>
        <w:t xml:space="preserve">i deopotrivă cu El, nu trebuie să credem că este necesar să trecem asupra Dumnezeirii denumirile de pe pământ </w:t>
      </w:r>
      <w:r w:rsidR="004072EA">
        <w:rPr>
          <w:rFonts w:ascii="Cambria" w:hAnsi="Cambria" w:cs="Cambria"/>
        </w:rPr>
        <w:t>ș</w:t>
      </w:r>
      <w:r>
        <w:t>i care sunt proprii felului</w:t>
      </w:r>
    </w:p>
    <w:p w:rsidR="006E509F" w:rsidRDefault="00601D3F">
      <w:pPr>
        <w:pStyle w:val="Footnote0"/>
        <w:framePr w:w="7085" w:h="428" w:hRule="exact" w:wrap="none" w:vAnchor="page" w:hAnchor="page" w:x="5372" w:y="10143"/>
        <w:shd w:val="clear" w:color="auto" w:fill="auto"/>
        <w:tabs>
          <w:tab w:val="left" w:pos="288"/>
        </w:tabs>
        <w:spacing w:line="216" w:lineRule="exact"/>
      </w:pPr>
      <w:bookmarkStart w:id="537" w:name="bookmark537"/>
      <w:bookmarkStart w:id="538" w:name="bookmark538"/>
      <w:r>
        <w:rPr>
          <w:rStyle w:val="FootnoteCandara"/>
          <w:vertAlign w:val="superscript"/>
        </w:rPr>
        <w:t>522</w:t>
      </w:r>
      <w:r>
        <w:tab/>
        <w:t xml:space="preserve">Ideea de compunere, adică de sinteză, este străină de natura lui Dumnezeu, care este simplă </w:t>
      </w:r>
      <w:r w:rsidR="004072EA">
        <w:t>ș</w:t>
      </w:r>
      <w:r>
        <w:t>i nealcătuită.</w:t>
      </w:r>
      <w:bookmarkEnd w:id="537"/>
      <w:bookmarkEnd w:id="538"/>
    </w:p>
    <w:p w:rsidR="006E509F" w:rsidRDefault="00601D3F">
      <w:pPr>
        <w:pStyle w:val="Footnote0"/>
        <w:framePr w:w="7085" w:h="217" w:hRule="exact" w:wrap="none" w:vAnchor="page" w:hAnchor="page" w:x="5372" w:y="10579"/>
        <w:shd w:val="clear" w:color="auto" w:fill="auto"/>
        <w:tabs>
          <w:tab w:val="left" w:pos="259"/>
        </w:tabs>
        <w:spacing w:line="216" w:lineRule="exact"/>
      </w:pPr>
      <w:bookmarkStart w:id="539" w:name="bookmark539"/>
      <w:r>
        <w:rPr>
          <w:rStyle w:val="FootnoteCandara"/>
          <w:vertAlign w:val="superscript"/>
        </w:rPr>
        <w:t>523</w:t>
      </w:r>
      <w:r>
        <w:tab/>
        <w:t>Fapt. 13, 2.</w:t>
      </w:r>
      <w:bookmarkEnd w:id="539"/>
    </w:p>
    <w:p w:rsidR="006E509F" w:rsidRDefault="00601D3F">
      <w:pPr>
        <w:pStyle w:val="Footnote0"/>
        <w:framePr w:w="7085" w:h="230" w:hRule="exact" w:wrap="none" w:vAnchor="page" w:hAnchor="page" w:x="5372" w:y="10799"/>
        <w:shd w:val="clear" w:color="auto" w:fill="auto"/>
        <w:tabs>
          <w:tab w:val="left" w:pos="259"/>
        </w:tabs>
        <w:spacing w:line="230" w:lineRule="exact"/>
      </w:pPr>
      <w:bookmarkStart w:id="540" w:name="bookmark540"/>
      <w:r>
        <w:rPr>
          <w:rStyle w:val="FootnoteCandara"/>
          <w:vertAlign w:val="superscript"/>
        </w:rPr>
        <w:t>524</w:t>
      </w:r>
      <w:r>
        <w:tab/>
        <w:t>Efes. 4, 30.</w:t>
      </w:r>
      <w:bookmarkEnd w:id="540"/>
    </w:p>
    <w:p w:rsidR="006E509F" w:rsidRDefault="00601D3F">
      <w:pPr>
        <w:pStyle w:val="Footnote0"/>
        <w:framePr w:w="7085" w:h="232" w:hRule="exact" w:wrap="none" w:vAnchor="page" w:hAnchor="page" w:x="5372" w:y="11029"/>
        <w:shd w:val="clear" w:color="auto" w:fill="auto"/>
        <w:tabs>
          <w:tab w:val="left" w:pos="254"/>
        </w:tabs>
        <w:spacing w:line="230" w:lineRule="exact"/>
      </w:pPr>
      <w:bookmarkStart w:id="541" w:name="bookmark541"/>
      <w:r>
        <w:rPr>
          <w:rStyle w:val="FootnoteCandara"/>
          <w:vertAlign w:val="superscript"/>
        </w:rPr>
        <w:t>525</w:t>
      </w:r>
      <w:r>
        <w:tab/>
        <w:t xml:space="preserve">O plăsmuire mitologică: animal jumătate </w:t>
      </w:r>
      <w:r w:rsidR="004072EA">
        <w:t>ț</w:t>
      </w:r>
      <w:r>
        <w:t>ap, jumătate cerb.</w:t>
      </w:r>
      <w:bookmarkEnd w:id="541"/>
    </w:p>
    <w:p w:rsidR="006E509F" w:rsidRDefault="00601D3F">
      <w:pPr>
        <w:pStyle w:val="Footnote0"/>
        <w:framePr w:w="7085" w:h="295" w:hRule="exact" w:wrap="none" w:vAnchor="page" w:hAnchor="page" w:x="5372" w:y="11223"/>
        <w:shd w:val="clear" w:color="auto" w:fill="auto"/>
        <w:tabs>
          <w:tab w:val="left" w:pos="264"/>
          <w:tab w:val="left" w:pos="3518"/>
        </w:tabs>
        <w:spacing w:line="230" w:lineRule="exact"/>
      </w:pPr>
      <w:r>
        <w:rPr>
          <w:rStyle w:val="FootnoteCandara"/>
          <w:vertAlign w:val="superscript"/>
        </w:rPr>
        <w:t>526</w:t>
      </w:r>
      <w:r>
        <w:tab/>
        <w:t>Ier. 4, 22.</w:t>
      </w:r>
      <w:r>
        <w:tab/>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2390" w:hRule="exact" w:wrap="none" w:vAnchor="page" w:hAnchor="page" w:x="5369" w:y="571"/>
        <w:shd w:val="clear" w:color="auto" w:fill="auto"/>
        <w:spacing w:before="0" w:line="259" w:lineRule="exact"/>
      </w:pPr>
      <w:r>
        <w:lastRenderedPageBreak/>
        <w:t>nostru de înrudir</w:t>
      </w:r>
      <w:hyperlink w:anchor="bookmark542" w:tooltip="Current Document">
        <w:r>
          <w:t>e</w:t>
        </w:r>
        <w:r>
          <w:rPr>
            <w:vertAlign w:val="superscript"/>
          </w:rPr>
          <w:t>527</w:t>
        </w:r>
      </w:hyperlink>
      <w:r>
        <w:t xml:space="preserve">. Sau poate, după judecata aceasta, ai socoti că Dumnezeu ne este </w:t>
      </w:r>
      <w:r w:rsidR="004072EA">
        <w:rPr>
          <w:rFonts w:ascii="Cambria" w:hAnsi="Cambria" w:cs="Cambria"/>
        </w:rPr>
        <w:t>ș</w:t>
      </w:r>
      <w:r>
        <w:t xml:space="preserve">i de genul masculin fiindcă este numit </w:t>
      </w:r>
      <w:r w:rsidR="004072EA">
        <w:rPr>
          <w:rFonts w:ascii="Cambria" w:hAnsi="Cambria" w:cs="Cambria"/>
        </w:rPr>
        <w:t>ș</w:t>
      </w:r>
      <w:r>
        <w:t xml:space="preserve">i Tată? </w:t>
      </w:r>
      <w:r w:rsidR="004072EA">
        <w:rPr>
          <w:rFonts w:ascii="Cambria" w:hAnsi="Cambria" w:cs="Cambria"/>
        </w:rPr>
        <w:t>Ș</w:t>
      </w:r>
      <w:r>
        <w:t xml:space="preserve">i că Dumnezeirea este ceva de genul feminin, după cât arată denumirile? </w:t>
      </w:r>
      <w:r w:rsidR="004072EA">
        <w:rPr>
          <w:rFonts w:ascii="Cambria" w:hAnsi="Cambria" w:cs="Cambria"/>
        </w:rPr>
        <w:t>Ș</w:t>
      </w:r>
      <w:r>
        <w:t xml:space="preserve">i că Duhul este ceva neutru, fiindcă nu este născător? Iar dacă ai lua în glumă </w:t>
      </w:r>
      <w:r w:rsidR="004072EA">
        <w:rPr>
          <w:rFonts w:ascii="Cambria" w:hAnsi="Cambria" w:cs="Cambria"/>
        </w:rPr>
        <w:t>ș</w:t>
      </w:r>
      <w:r>
        <w:t>i lucrul acesta, spunând că Dumnezeu, împreunându-se cu propria Lui voin</w:t>
      </w:r>
      <w:r w:rsidR="004072EA">
        <w:rPr>
          <w:rFonts w:ascii="Cambria" w:hAnsi="Cambria" w:cs="Cambria"/>
        </w:rPr>
        <w:t>ț</w:t>
      </w:r>
      <w:r>
        <w:t xml:space="preserve">ă, a născut pe Fiul, după aiurelile </w:t>
      </w:r>
      <w:r w:rsidR="004072EA">
        <w:rPr>
          <w:rFonts w:ascii="Cambria" w:hAnsi="Cambria" w:cs="Cambria"/>
        </w:rPr>
        <w:t>ș</w:t>
      </w:r>
      <w:r>
        <w:t xml:space="preserve">i fabulele de demult, ne-ai adus </w:t>
      </w:r>
      <w:r w:rsidR="004072EA">
        <w:rPr>
          <w:rFonts w:ascii="Cambria" w:hAnsi="Cambria" w:cs="Cambria"/>
        </w:rPr>
        <w:t>ș</w:t>
      </w:r>
      <w:r>
        <w:t>i un Dumnezeu bărbat-femei</w:t>
      </w:r>
      <w:hyperlink w:anchor="bookmark543" w:tooltip="Current Document">
        <w:r>
          <w:t>e</w:t>
        </w:r>
        <w:r>
          <w:rPr>
            <w:vertAlign w:val="superscript"/>
          </w:rPr>
          <w:t>528</w:t>
        </w:r>
      </w:hyperlink>
      <w:r>
        <w:t xml:space="preserve">, al lui Marcion </w:t>
      </w:r>
      <w:r w:rsidR="004072EA">
        <w:rPr>
          <w:rFonts w:ascii="Cambria" w:hAnsi="Cambria" w:cs="Cambria"/>
        </w:rPr>
        <w:t>ș</w:t>
      </w:r>
      <w:r>
        <w:t>i Valentin, făuritorii de noi eoni.</w:t>
      </w:r>
    </w:p>
    <w:p w:rsidR="006E509F" w:rsidRDefault="00601D3F">
      <w:pPr>
        <w:pStyle w:val="Bodytext20"/>
        <w:framePr w:w="7090" w:h="7564" w:hRule="exact" w:wrap="none" w:vAnchor="page" w:hAnchor="page" w:x="5369" w:y="2908"/>
        <w:shd w:val="clear" w:color="auto" w:fill="auto"/>
        <w:spacing w:before="0"/>
        <w:ind w:left="3360"/>
        <w:jc w:val="left"/>
      </w:pPr>
      <w:r>
        <w:t>VIII</w:t>
      </w:r>
    </w:p>
    <w:p w:rsidR="006E509F" w:rsidRDefault="00601D3F">
      <w:pPr>
        <w:pStyle w:val="Bodytext20"/>
        <w:framePr w:w="7090" w:h="7564" w:hRule="exact" w:wrap="none" w:vAnchor="page" w:hAnchor="page" w:x="5369" w:y="2908"/>
        <w:shd w:val="clear" w:color="auto" w:fill="auto"/>
        <w:spacing w:before="0"/>
        <w:ind w:firstLine="500"/>
      </w:pPr>
      <w:r>
        <w:t>Dar fiindcă nu primim prima ta diviziune, care socote</w:t>
      </w:r>
      <w:r w:rsidR="004072EA">
        <w:rPr>
          <w:rFonts w:ascii="Cambria" w:hAnsi="Cambria" w:cs="Cambria"/>
        </w:rPr>
        <w:t>ș</w:t>
      </w:r>
      <w:r>
        <w:t xml:space="preserve">te că nu există nimic intermediar între nenăscut </w:t>
      </w:r>
      <w:r w:rsidR="004072EA">
        <w:rPr>
          <w:rFonts w:ascii="Cambria" w:hAnsi="Cambria" w:cs="Cambria"/>
        </w:rPr>
        <w:t>ș</w:t>
      </w:r>
      <w:r>
        <w:t>i născut, î</w:t>
      </w:r>
      <w:r w:rsidR="004072EA">
        <w:rPr>
          <w:rFonts w:ascii="Cambria" w:hAnsi="Cambria" w:cs="Cambria"/>
        </w:rPr>
        <w:t>ț</w:t>
      </w:r>
      <w:r>
        <w:t xml:space="preserve">i vor pieri pe dată, împreună cu strălucita ta diviziune, </w:t>
      </w:r>
      <w:r w:rsidR="004072EA">
        <w:rPr>
          <w:rFonts w:ascii="Cambria" w:hAnsi="Cambria" w:cs="Cambria"/>
        </w:rPr>
        <w:t>ș</w:t>
      </w:r>
      <w:r>
        <w:t>i fra</w:t>
      </w:r>
      <w:r w:rsidR="004072EA">
        <w:rPr>
          <w:rFonts w:ascii="Cambria" w:hAnsi="Cambria" w:cs="Cambria"/>
        </w:rPr>
        <w:t>ț</w:t>
      </w:r>
      <w:r>
        <w:t xml:space="preserve">ii </w:t>
      </w:r>
      <w:r w:rsidR="004072EA">
        <w:rPr>
          <w:rFonts w:ascii="Cambria" w:hAnsi="Cambria" w:cs="Cambria"/>
        </w:rPr>
        <w:t>ș</w:t>
      </w:r>
      <w:r>
        <w:t>i nepo</w:t>
      </w:r>
      <w:r w:rsidR="004072EA">
        <w:rPr>
          <w:rFonts w:ascii="Cambria" w:hAnsi="Cambria" w:cs="Cambria"/>
        </w:rPr>
        <w:t>ț</w:t>
      </w:r>
      <w:r>
        <w:t xml:space="preserve">ii, destrămându-se </w:t>
      </w:r>
      <w:r w:rsidR="004072EA">
        <w:rPr>
          <w:rFonts w:ascii="Cambria" w:hAnsi="Cambria" w:cs="Cambria"/>
        </w:rPr>
        <w:t>ș</w:t>
      </w:r>
      <w:r>
        <w:t xml:space="preserve">i îndepărtându-se de teologie, cum se destramă o legătură împletită din mai multe fire, când i se dezleagă capătul. Căci unde vei pune pe Cel purces, spune-mi, care apare la mijlocul diviziunii tale </w:t>
      </w:r>
      <w:r w:rsidR="004072EA">
        <w:rPr>
          <w:rFonts w:ascii="Cambria" w:hAnsi="Cambria" w:cs="Cambria"/>
        </w:rPr>
        <w:t>ș</w:t>
      </w:r>
      <w:r>
        <w:t>i care este introdus de un teolog mai destoinic decât tine, de Mântuitorul nostru? Afară numai dacă, din cauza unui al treilea testament al tău, ai surpat cuvântul acela al Evangheliilor Lui: „Duhul cel Sfânt, care de la Tatăl purcede”</w:t>
      </w:r>
      <w:hyperlink w:anchor="bookmark544" w:tooltip="Current Document">
        <w:r>
          <w:rPr>
            <w:vertAlign w:val="superscript"/>
          </w:rPr>
          <w:t>529</w:t>
        </w:r>
      </w:hyperlink>
      <w:r>
        <w:t xml:space="preserve">, care, întrucât purcede de acolo, nu este creatură; întrucât nu este născut, nu este Fiu; întrucât este mijlociu între nenăscut </w:t>
      </w:r>
      <w:r w:rsidR="004072EA">
        <w:rPr>
          <w:rFonts w:ascii="Cambria" w:hAnsi="Cambria" w:cs="Cambria"/>
        </w:rPr>
        <w:t>ș</w:t>
      </w:r>
      <w:r>
        <w:t xml:space="preserve">i născut, este Dumnezeu. </w:t>
      </w:r>
      <w:r w:rsidR="004072EA">
        <w:rPr>
          <w:rFonts w:ascii="Cambria" w:hAnsi="Cambria" w:cs="Cambria"/>
        </w:rPr>
        <w:t>Ș</w:t>
      </w:r>
      <w:r>
        <w:t>i astfel, scăpând de la</w:t>
      </w:r>
      <w:r w:rsidR="004072EA">
        <w:rPr>
          <w:rFonts w:ascii="Cambria" w:hAnsi="Cambria" w:cs="Cambria"/>
        </w:rPr>
        <w:t>ț</w:t>
      </w:r>
      <w:r>
        <w:t>ul silogismelor tale, Dumnezeu S-a arătat limpede mai puternic decât dividerile tale.</w:t>
      </w:r>
    </w:p>
    <w:p w:rsidR="006E509F" w:rsidRDefault="00601D3F">
      <w:pPr>
        <w:pStyle w:val="Bodytext20"/>
        <w:framePr w:w="7090" w:h="7564" w:hRule="exact" w:wrap="none" w:vAnchor="page" w:hAnchor="page" w:x="5369" w:y="2908"/>
        <w:shd w:val="clear" w:color="auto" w:fill="auto"/>
        <w:spacing w:before="0"/>
        <w:ind w:firstLine="500"/>
      </w:pPr>
      <w:r>
        <w:t>-Ce este a</w:t>
      </w:r>
      <w:r w:rsidR="004072EA">
        <w:rPr>
          <w:rFonts w:ascii="Cambria" w:hAnsi="Cambria" w:cs="Cambria"/>
        </w:rPr>
        <w:t>ș</w:t>
      </w:r>
      <w:r>
        <w:t>adar purcederea?</w:t>
      </w:r>
    </w:p>
    <w:p w:rsidR="006E509F" w:rsidRDefault="00601D3F">
      <w:pPr>
        <w:pStyle w:val="Bodytext20"/>
        <w:framePr w:w="7090" w:h="7564" w:hRule="exact" w:wrap="none" w:vAnchor="page" w:hAnchor="page" w:x="5369" w:y="2908"/>
        <w:shd w:val="clear" w:color="auto" w:fill="auto"/>
        <w:spacing w:before="0"/>
        <w:ind w:firstLine="500"/>
      </w:pPr>
      <w:r>
        <w:t>-Spune tu cum este nena</w:t>
      </w:r>
      <w:r w:rsidR="004072EA">
        <w:rPr>
          <w:rFonts w:ascii="Cambria" w:hAnsi="Cambria" w:cs="Cambria"/>
        </w:rPr>
        <w:t>ș</w:t>
      </w:r>
      <w:r>
        <w:t xml:space="preserve">terea Tatălui </w:t>
      </w:r>
      <w:r w:rsidR="004072EA">
        <w:rPr>
          <w:rFonts w:ascii="Cambria" w:hAnsi="Cambria" w:cs="Cambria"/>
        </w:rPr>
        <w:t>ș</w:t>
      </w:r>
      <w:r>
        <w:t>i eu î</w:t>
      </w:r>
      <w:r w:rsidR="004072EA">
        <w:rPr>
          <w:rFonts w:ascii="Cambria" w:hAnsi="Cambria" w:cs="Cambria"/>
        </w:rPr>
        <w:t>ț</w:t>
      </w:r>
      <w:r>
        <w:t>i voi explica natura na</w:t>
      </w:r>
      <w:r w:rsidR="004072EA">
        <w:rPr>
          <w:rFonts w:ascii="Cambria" w:hAnsi="Cambria" w:cs="Cambria"/>
        </w:rPr>
        <w:t>ș</w:t>
      </w:r>
      <w:r>
        <w:t xml:space="preserve">terii Fiului </w:t>
      </w:r>
      <w:r w:rsidR="004072EA">
        <w:rPr>
          <w:rFonts w:ascii="Cambria" w:hAnsi="Cambria" w:cs="Cambria"/>
        </w:rPr>
        <w:t>ș</w:t>
      </w:r>
      <w:r>
        <w:t xml:space="preserve">i natura purcederii Duhului </w:t>
      </w:r>
      <w:r w:rsidR="004072EA">
        <w:rPr>
          <w:rFonts w:ascii="Cambria" w:hAnsi="Cambria" w:cs="Cambria"/>
        </w:rPr>
        <w:t>ș</w:t>
      </w:r>
      <w:r>
        <w:t>i vom fi lovi</w:t>
      </w:r>
      <w:r w:rsidR="004072EA">
        <w:rPr>
          <w:rFonts w:ascii="Cambria" w:hAnsi="Cambria" w:cs="Cambria"/>
        </w:rPr>
        <w:t>ț</w:t>
      </w:r>
      <w:r>
        <w:t xml:space="preserve">i amândoi de nebunie din cauza scrutării iscoditoare a tainelor lui Dumnezeu. </w:t>
      </w:r>
      <w:r w:rsidR="004072EA">
        <w:rPr>
          <w:rFonts w:ascii="Cambria" w:hAnsi="Cambria" w:cs="Cambria"/>
        </w:rPr>
        <w:t>Ș</w:t>
      </w:r>
      <w:r>
        <w:t>i acestea cine să le spună? Cei care nu sunt în stare să vadă nici lucrurile din fa</w:t>
      </w:r>
      <w:r w:rsidR="004072EA">
        <w:rPr>
          <w:rFonts w:ascii="Cambria" w:hAnsi="Cambria" w:cs="Cambria"/>
        </w:rPr>
        <w:t>ț</w:t>
      </w:r>
      <w:r>
        <w:t xml:space="preserve">a picioarelor lor, nici să numere nisipul mărilor, picăturile ploii </w:t>
      </w:r>
      <w:r w:rsidR="004072EA">
        <w:rPr>
          <w:rFonts w:ascii="Cambria" w:hAnsi="Cambria" w:cs="Cambria"/>
        </w:rPr>
        <w:t>ș</w:t>
      </w:r>
      <w:r>
        <w:t>i zilele veacului, necum să pătrundă adâncurile lui Dumneze</w:t>
      </w:r>
      <w:hyperlink w:anchor="bookmark545" w:tooltip="Current Document">
        <w:r>
          <w:t>u</w:t>
        </w:r>
        <w:r>
          <w:rPr>
            <w:vertAlign w:val="superscript"/>
          </w:rPr>
          <w:t>530</w:t>
        </w:r>
        <w:r>
          <w:t xml:space="preserve"> </w:t>
        </w:r>
      </w:hyperlink>
      <w:r w:rsidR="004072EA">
        <w:rPr>
          <w:rFonts w:ascii="Cambria" w:hAnsi="Cambria" w:cs="Cambria"/>
        </w:rPr>
        <w:t>ș</w:t>
      </w:r>
      <w:r>
        <w:t>i să găsească explica</w:t>
      </w:r>
      <w:r w:rsidR="004072EA">
        <w:rPr>
          <w:rFonts w:ascii="Cambria" w:hAnsi="Cambria" w:cs="Cambria"/>
        </w:rPr>
        <w:t>ț</w:t>
      </w:r>
      <w:r>
        <w:t>iile naturii a</w:t>
      </w:r>
      <w:r w:rsidR="004072EA">
        <w:rPr>
          <w:rFonts w:ascii="Cambria" w:hAnsi="Cambria" w:cs="Cambria"/>
        </w:rPr>
        <w:t>ș</w:t>
      </w:r>
      <w:r>
        <w:t xml:space="preserve">a de negrăite </w:t>
      </w:r>
      <w:r w:rsidR="004072EA">
        <w:rPr>
          <w:rFonts w:ascii="Cambria" w:hAnsi="Cambria" w:cs="Cambria"/>
        </w:rPr>
        <w:t>ș</w:t>
      </w:r>
      <w:r>
        <w:t>i care întrece puterea de în</w:t>
      </w:r>
      <w:r w:rsidR="004072EA">
        <w:rPr>
          <w:rFonts w:ascii="Cambria" w:hAnsi="Cambria" w:cs="Cambria"/>
        </w:rPr>
        <w:t>ț</w:t>
      </w:r>
      <w:r>
        <w:t>elegere a min</w:t>
      </w:r>
      <w:r w:rsidR="004072EA">
        <w:rPr>
          <w:rFonts w:ascii="Cambria" w:hAnsi="Cambria" w:cs="Cambria"/>
        </w:rPr>
        <w:t>ț</w:t>
      </w:r>
      <w:r>
        <w:t>ii.</w:t>
      </w:r>
    </w:p>
    <w:p w:rsidR="006E509F" w:rsidRDefault="00601D3F">
      <w:pPr>
        <w:pStyle w:val="Bodytext20"/>
        <w:framePr w:w="7090" w:h="7564" w:hRule="exact" w:wrap="none" w:vAnchor="page" w:hAnchor="page" w:x="5369" w:y="2908"/>
        <w:shd w:val="clear" w:color="auto" w:fill="auto"/>
        <w:spacing w:before="0"/>
        <w:ind w:left="3440"/>
        <w:jc w:val="left"/>
      </w:pPr>
      <w:r>
        <w:t>IX</w:t>
      </w:r>
    </w:p>
    <w:p w:rsidR="006E509F" w:rsidRDefault="00601D3F">
      <w:pPr>
        <w:pStyle w:val="Bodytext20"/>
        <w:framePr w:w="7090" w:h="7564" w:hRule="exact" w:wrap="none" w:vAnchor="page" w:hAnchor="page" w:x="5369" w:y="2908"/>
        <w:shd w:val="clear" w:color="auto" w:fill="auto"/>
        <w:spacing w:before="0"/>
        <w:ind w:firstLine="500"/>
      </w:pPr>
      <w:r>
        <w:t>-Ce-I lipse</w:t>
      </w:r>
      <w:r w:rsidR="004072EA">
        <w:rPr>
          <w:rFonts w:ascii="Cambria" w:hAnsi="Cambria" w:cs="Cambria"/>
        </w:rPr>
        <w:t>ș</w:t>
      </w:r>
      <w:r>
        <w:t>te deci Duhului, zice, spre a fi Fiu? Căci dacă nu ar fi ceva de lipsă ar fi Fiu.</w:t>
      </w:r>
    </w:p>
    <w:p w:rsidR="006E509F" w:rsidRDefault="00601D3F">
      <w:pPr>
        <w:pStyle w:val="Headerorfooter40"/>
        <w:framePr w:wrap="none" w:vAnchor="page" w:hAnchor="page" w:x="8720" w:y="11597"/>
        <w:shd w:val="clear" w:color="auto" w:fill="auto"/>
        <w:spacing w:line="210" w:lineRule="exact"/>
      </w:pPr>
      <w:r>
        <w:rPr>
          <w:rStyle w:val="Headerorfooter41"/>
        </w:rPr>
        <w:t>113</w:t>
      </w:r>
    </w:p>
    <w:p w:rsidR="006E509F" w:rsidRDefault="00601D3F">
      <w:pPr>
        <w:pStyle w:val="Footnote0"/>
        <w:framePr w:w="3192" w:h="260" w:hRule="exact" w:wrap="none" w:vAnchor="page" w:hAnchor="page" w:x="5379" w:y="10740"/>
        <w:shd w:val="clear" w:color="auto" w:fill="auto"/>
        <w:tabs>
          <w:tab w:val="left" w:pos="259"/>
        </w:tabs>
        <w:spacing w:line="230" w:lineRule="exact"/>
      </w:pPr>
      <w:bookmarkStart w:id="542" w:name="bookmark542"/>
      <w:bookmarkStart w:id="543" w:name="bookmark543"/>
      <w:r>
        <w:rPr>
          <w:rStyle w:val="FootnoteCandara"/>
          <w:vertAlign w:val="superscript"/>
        </w:rPr>
        <w:t>527</w:t>
      </w:r>
      <w:r>
        <w:tab/>
        <w:t xml:space="preserve">Precum denumirea de frate </w:t>
      </w:r>
      <w:r w:rsidR="004072EA">
        <w:t>ș</w:t>
      </w:r>
      <w:r>
        <w:t>i nepot.</w:t>
      </w:r>
      <w:bookmarkEnd w:id="542"/>
      <w:bookmarkEnd w:id="543"/>
    </w:p>
    <w:p w:rsidR="006E509F" w:rsidRDefault="00601D3F">
      <w:pPr>
        <w:pStyle w:val="Footnote0"/>
        <w:framePr w:w="3192" w:h="230" w:hRule="exact" w:wrap="none" w:vAnchor="page" w:hAnchor="page" w:x="5379" w:y="11000"/>
        <w:shd w:val="clear" w:color="auto" w:fill="auto"/>
        <w:tabs>
          <w:tab w:val="left" w:pos="259"/>
        </w:tabs>
        <w:spacing w:line="230" w:lineRule="exact"/>
      </w:pPr>
      <w:r>
        <w:rPr>
          <w:rStyle w:val="FootnoteCandara"/>
          <w:vertAlign w:val="superscript"/>
        </w:rPr>
        <w:t>528</w:t>
      </w:r>
      <w:r>
        <w:tab/>
        <w:t>Hermafrodit.</w:t>
      </w:r>
    </w:p>
    <w:p w:rsidR="006E509F" w:rsidRDefault="00601D3F">
      <w:pPr>
        <w:pStyle w:val="Footnote0"/>
        <w:framePr w:w="3192" w:h="230" w:hRule="exact" w:wrap="none" w:vAnchor="page" w:hAnchor="page" w:x="5379" w:y="11230"/>
        <w:shd w:val="clear" w:color="auto" w:fill="auto"/>
        <w:tabs>
          <w:tab w:val="left" w:pos="264"/>
        </w:tabs>
        <w:spacing w:line="230" w:lineRule="exact"/>
      </w:pPr>
      <w:bookmarkStart w:id="544" w:name="bookmark544"/>
      <w:bookmarkStart w:id="545" w:name="bookmark545"/>
      <w:r>
        <w:rPr>
          <w:rStyle w:val="FootnoteCandara"/>
          <w:vertAlign w:val="superscript"/>
        </w:rPr>
        <w:t>529</w:t>
      </w:r>
      <w:r>
        <w:tab/>
        <w:t>loan 15, 26.</w:t>
      </w:r>
      <w:bookmarkEnd w:id="544"/>
      <w:bookmarkEnd w:id="545"/>
    </w:p>
    <w:p w:rsidR="006E509F" w:rsidRDefault="00601D3F">
      <w:pPr>
        <w:pStyle w:val="Footnote0"/>
        <w:framePr w:w="3192" w:h="259" w:hRule="exact" w:wrap="none" w:vAnchor="page" w:hAnchor="page" w:x="5379" w:y="11460"/>
        <w:shd w:val="clear" w:color="auto" w:fill="auto"/>
        <w:tabs>
          <w:tab w:val="left" w:pos="264"/>
        </w:tabs>
        <w:spacing w:line="230" w:lineRule="exact"/>
      </w:pPr>
      <w:r>
        <w:rPr>
          <w:rStyle w:val="FootnoteCandara"/>
          <w:vertAlign w:val="superscript"/>
        </w:rPr>
        <w:t>530</w:t>
      </w:r>
      <w:r>
        <w:tab/>
        <w:t>I Cor. 2, 10.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4714" w:hRule="exact" w:wrap="none" w:vAnchor="page" w:hAnchor="page" w:x="5374" w:y="574"/>
        <w:shd w:val="clear" w:color="auto" w:fill="auto"/>
        <w:spacing w:before="0"/>
        <w:ind w:firstLine="480"/>
      </w:pPr>
      <w:r>
        <w:lastRenderedPageBreak/>
        <w:t>-Nu zicem că-I lipse</w:t>
      </w:r>
      <w:r w:rsidR="004072EA">
        <w:rPr>
          <w:rFonts w:ascii="Cambria" w:hAnsi="Cambria" w:cs="Cambria"/>
        </w:rPr>
        <w:t>ș</w:t>
      </w:r>
      <w:r>
        <w:t>te ceva, căci nici nu este lipsit de ceva Dumnezeu. Însă deosebirea de manifestare, ca să zic a</w:t>
      </w:r>
      <w:r w:rsidR="004072EA">
        <w:rPr>
          <w:rFonts w:ascii="Cambria" w:hAnsi="Cambria" w:cs="Cambria"/>
        </w:rPr>
        <w:t>ș</w:t>
      </w:r>
      <w:r>
        <w:t>a, sau de rela</w:t>
      </w:r>
      <w:r w:rsidR="004072EA">
        <w:rPr>
          <w:rFonts w:ascii="Cambria" w:hAnsi="Cambria" w:cs="Cambria"/>
        </w:rPr>
        <w:t>ț</w:t>
      </w:r>
      <w:r>
        <w:t xml:space="preserve">ie reciprocă, a făcut deosebită </w:t>
      </w:r>
      <w:r w:rsidR="004072EA">
        <w:rPr>
          <w:rFonts w:ascii="Cambria" w:hAnsi="Cambria" w:cs="Cambria"/>
        </w:rPr>
        <w:t>ș</w:t>
      </w:r>
      <w:r>
        <w:t>i numirea lor. Căci nu-i lipse</w:t>
      </w:r>
      <w:r w:rsidR="004072EA">
        <w:rPr>
          <w:rFonts w:ascii="Cambria" w:hAnsi="Cambria" w:cs="Cambria"/>
        </w:rPr>
        <w:t>ș</w:t>
      </w:r>
      <w:r>
        <w:t xml:space="preserve">te nici Fiului ceva spre a fi Tată (căci nu este o lipsă calitatea de Fiu), dar nu pentru aceasta nu e Tată. Sau după logica aceasta, Îi va lipsi ceva </w:t>
      </w:r>
      <w:r w:rsidR="004072EA">
        <w:rPr>
          <w:rFonts w:ascii="Cambria" w:hAnsi="Cambria" w:cs="Cambria"/>
        </w:rPr>
        <w:t>ș</w:t>
      </w:r>
      <w:r>
        <w:t>i Tatălui, spre a fi Fiu, căci nu este Fiu Tatăl. Dar aceste însu</w:t>
      </w:r>
      <w:r w:rsidR="004072EA">
        <w:rPr>
          <w:rFonts w:ascii="Cambria" w:hAnsi="Cambria" w:cs="Cambria"/>
        </w:rPr>
        <w:t>ș</w:t>
      </w:r>
      <w:r>
        <w:t xml:space="preserve">iri nu sunt datorate vreunei lipse din vreo parte, </w:t>
      </w:r>
      <w:r w:rsidR="004072EA">
        <w:rPr>
          <w:rFonts w:ascii="Cambria" w:hAnsi="Cambria" w:cs="Cambria"/>
        </w:rPr>
        <w:t>ș</w:t>
      </w:r>
      <w:r>
        <w:t>i nici nu sunt din vreo supunere după fiin</w:t>
      </w:r>
      <w:r w:rsidR="004072EA">
        <w:rPr>
          <w:rFonts w:ascii="Cambria" w:hAnsi="Cambria" w:cs="Cambria"/>
        </w:rPr>
        <w:t>ț</w:t>
      </w:r>
      <w:r>
        <w:t>ă, ci faptul însu</w:t>
      </w:r>
      <w:r w:rsidR="004072EA">
        <w:rPr>
          <w:rFonts w:ascii="Cambria" w:hAnsi="Cambria" w:cs="Cambria"/>
        </w:rPr>
        <w:t>ș</w:t>
      </w:r>
      <w:r>
        <w:t xml:space="preserve">i de </w:t>
      </w:r>
      <w:r>
        <w:rPr>
          <w:rFonts w:cs="Times New Roman"/>
          <w:rtl/>
          <w:lang w:bidi="he-IL"/>
        </w:rPr>
        <w:t>״</w:t>
      </w:r>
      <w:r>
        <w:t xml:space="preserve">a nu se fi născut” </w:t>
      </w:r>
      <w:r w:rsidR="004072EA">
        <w:rPr>
          <w:rFonts w:ascii="Cambria" w:hAnsi="Cambria" w:cs="Cambria"/>
        </w:rPr>
        <w:t>ș</w:t>
      </w:r>
      <w:r>
        <w:t xml:space="preserve">i de </w:t>
      </w:r>
      <w:r>
        <w:rPr>
          <w:rFonts w:cs="Times New Roman"/>
          <w:rtl/>
          <w:lang w:bidi="he-IL"/>
        </w:rPr>
        <w:t>״</w:t>
      </w:r>
      <w:r>
        <w:t xml:space="preserve">a se fi născut” </w:t>
      </w:r>
      <w:r w:rsidR="004072EA">
        <w:rPr>
          <w:rFonts w:ascii="Cambria" w:hAnsi="Cambria" w:cs="Cambria"/>
        </w:rPr>
        <w:t>ș</w:t>
      </w:r>
      <w:r>
        <w:t xml:space="preserve">i de </w:t>
      </w:r>
      <w:r>
        <w:rPr>
          <w:rFonts w:cs="Times New Roman"/>
          <w:rtl/>
          <w:lang w:bidi="he-IL"/>
        </w:rPr>
        <w:t>״</w:t>
      </w:r>
      <w:r>
        <w:t>a fi purces”, a denumit pe unul Tată, pe altul Fiu, iar pe altul ceea ce se nume</w:t>
      </w:r>
      <w:r w:rsidR="004072EA">
        <w:rPr>
          <w:rFonts w:ascii="Cambria" w:hAnsi="Cambria" w:cs="Cambria"/>
        </w:rPr>
        <w:t>ș</w:t>
      </w:r>
      <w:r>
        <w:t xml:space="preserve">te Duhul Sfânt, ca să fie păstrată neamestecarea celor trei ipostasuri în unica natură </w:t>
      </w:r>
      <w:r w:rsidR="004072EA">
        <w:rPr>
          <w:rFonts w:ascii="Cambria" w:hAnsi="Cambria" w:cs="Cambria"/>
        </w:rPr>
        <w:t>ș</w:t>
      </w:r>
      <w:r>
        <w:t xml:space="preserve">i vrednicie a Dumnezeirii. Căci nici Fiul nu este Tată, căci Tatăl unul este, dar este ceea ce este Tatăl; </w:t>
      </w:r>
      <w:r w:rsidR="004072EA">
        <w:rPr>
          <w:rFonts w:ascii="Cambria" w:hAnsi="Cambria" w:cs="Cambria"/>
        </w:rPr>
        <w:t>ș</w:t>
      </w:r>
      <w:r>
        <w:t>i nici Duhul nu este Fiu, fiindcă este din Dumneze</w:t>
      </w:r>
      <w:hyperlink w:anchor="bookmark546" w:tooltip="Current Document">
        <w:r>
          <w:t>u</w:t>
        </w:r>
        <w:r>
          <w:rPr>
            <w:vertAlign w:val="superscript"/>
          </w:rPr>
          <w:t>531</w:t>
        </w:r>
      </w:hyperlink>
      <w:r>
        <w:t xml:space="preserve">, căci unul este Unul-Născut, dar este ceea ce este Fiul. Una sunt cele trei după Dumnezeire </w:t>
      </w:r>
      <w:r w:rsidR="004072EA">
        <w:rPr>
          <w:rFonts w:ascii="Cambria" w:hAnsi="Cambria" w:cs="Cambria"/>
        </w:rPr>
        <w:t>ș</w:t>
      </w:r>
      <w:r>
        <w:t>i Unimea trei după proprietă</w:t>
      </w:r>
      <w:r w:rsidR="004072EA">
        <w:rPr>
          <w:rFonts w:ascii="Cambria" w:hAnsi="Cambria" w:cs="Cambria"/>
        </w:rPr>
        <w:t>ț</w:t>
      </w:r>
      <w:r>
        <w:t xml:space="preserve">i, ca să nu fie nici sabeliană </w:t>
      </w:r>
      <w:r w:rsidR="004072EA">
        <w:rPr>
          <w:rFonts w:ascii="Cambria" w:hAnsi="Cambria" w:cs="Cambria"/>
        </w:rPr>
        <w:t>ș</w:t>
      </w:r>
      <w:r>
        <w:t>i nici treimea nelegiuitei diviziuni de acu</w:t>
      </w:r>
      <w:hyperlink w:anchor="bookmark547" w:tooltip="Current Document">
        <w:r>
          <w:t>m</w:t>
        </w:r>
        <w:r>
          <w:rPr>
            <w:vertAlign w:val="superscript"/>
          </w:rPr>
          <w:t>532</w:t>
        </w:r>
      </w:hyperlink>
      <w:r>
        <w:t>.</w:t>
      </w:r>
    </w:p>
    <w:p w:rsidR="006E509F" w:rsidRDefault="00601D3F">
      <w:pPr>
        <w:pStyle w:val="Bodytext20"/>
        <w:framePr w:w="7080" w:h="4456" w:hRule="exact" w:wrap="none" w:vAnchor="page" w:hAnchor="page" w:x="5374" w:y="5236"/>
        <w:shd w:val="clear" w:color="auto" w:fill="auto"/>
        <w:spacing w:before="0"/>
        <w:ind w:left="3460"/>
        <w:jc w:val="left"/>
      </w:pPr>
      <w:r>
        <w:t>X</w:t>
      </w:r>
    </w:p>
    <w:p w:rsidR="006E509F" w:rsidRDefault="00601D3F">
      <w:pPr>
        <w:pStyle w:val="Bodytext20"/>
        <w:framePr w:w="7080" w:h="4456" w:hRule="exact" w:wrap="none" w:vAnchor="page" w:hAnchor="page" w:x="5374" w:y="5236"/>
        <w:shd w:val="clear" w:color="auto" w:fill="auto"/>
        <w:spacing w:before="0"/>
        <w:ind w:firstLine="480"/>
      </w:pPr>
      <w:r>
        <w:t>-Ce deci? Este Duhul Dumnezeu?</w:t>
      </w:r>
    </w:p>
    <w:p w:rsidR="006E509F" w:rsidRDefault="00601D3F">
      <w:pPr>
        <w:pStyle w:val="Bodytext20"/>
        <w:framePr w:w="7080" w:h="4456" w:hRule="exact" w:wrap="none" w:vAnchor="page" w:hAnchor="page" w:x="5374" w:y="5236"/>
        <w:shd w:val="clear" w:color="auto" w:fill="auto"/>
        <w:spacing w:before="0"/>
        <w:ind w:firstLine="480"/>
      </w:pPr>
      <w:r>
        <w:t>-Negre</w:t>
      </w:r>
      <w:r w:rsidR="004072EA">
        <w:rPr>
          <w:rFonts w:ascii="Cambria" w:hAnsi="Cambria" w:cs="Cambria"/>
        </w:rPr>
        <w:t>ș</w:t>
      </w:r>
      <w:r>
        <w:t>it că da.</w:t>
      </w:r>
    </w:p>
    <w:p w:rsidR="006E509F" w:rsidRDefault="00601D3F">
      <w:pPr>
        <w:pStyle w:val="Bodytext20"/>
        <w:framePr w:w="7080" w:h="4456" w:hRule="exact" w:wrap="none" w:vAnchor="page" w:hAnchor="page" w:x="5374" w:y="5236"/>
        <w:shd w:val="clear" w:color="auto" w:fill="auto"/>
        <w:spacing w:before="0"/>
        <w:ind w:firstLine="480"/>
      </w:pPr>
      <w:r>
        <w:t>-Ce deci? Este El deofiin</w:t>
      </w:r>
      <w:r w:rsidR="004072EA">
        <w:rPr>
          <w:rFonts w:ascii="Cambria" w:hAnsi="Cambria" w:cs="Cambria"/>
        </w:rPr>
        <w:t>ț</w:t>
      </w:r>
      <w:r>
        <w:t>ă?</w:t>
      </w:r>
    </w:p>
    <w:p w:rsidR="006E509F" w:rsidRDefault="00601D3F">
      <w:pPr>
        <w:pStyle w:val="Bodytext20"/>
        <w:framePr w:w="7080" w:h="4456" w:hRule="exact" w:wrap="none" w:vAnchor="page" w:hAnchor="page" w:x="5374" w:y="5236"/>
        <w:shd w:val="clear" w:color="auto" w:fill="auto"/>
        <w:spacing w:before="0"/>
        <w:ind w:firstLine="480"/>
      </w:pPr>
      <w:r>
        <w:t>-Da, dacă este Dumnezeu.</w:t>
      </w:r>
    </w:p>
    <w:p w:rsidR="006E509F" w:rsidRDefault="00601D3F">
      <w:pPr>
        <w:pStyle w:val="Bodytext20"/>
        <w:framePr w:w="7080" w:h="4456" w:hRule="exact" w:wrap="none" w:vAnchor="page" w:hAnchor="page" w:x="5374" w:y="5236"/>
        <w:shd w:val="clear" w:color="auto" w:fill="auto"/>
        <w:spacing w:before="0"/>
        <w:ind w:firstLine="480"/>
      </w:pPr>
      <w:r>
        <w:t xml:space="preserve">-Dă-mi deci, zice, din unul </w:t>
      </w:r>
      <w:r w:rsidR="004072EA">
        <w:rPr>
          <w:rFonts w:ascii="Cambria" w:hAnsi="Cambria" w:cs="Cambria"/>
        </w:rPr>
        <w:t>ș</w:t>
      </w:r>
      <w:r>
        <w:t>i acela</w:t>
      </w:r>
      <w:r w:rsidR="004072EA">
        <w:rPr>
          <w:rFonts w:ascii="Cambria" w:hAnsi="Cambria" w:cs="Cambria"/>
        </w:rPr>
        <w:t>ș</w:t>
      </w:r>
      <w:r>
        <w:t>i, pe unul Fiu, iar pe altul ne Fiu, apoi deofiin</w:t>
      </w:r>
      <w:r w:rsidR="004072EA">
        <w:rPr>
          <w:rFonts w:ascii="Cambria" w:hAnsi="Cambria" w:cs="Cambria"/>
        </w:rPr>
        <w:t>ț</w:t>
      </w:r>
      <w:r>
        <w:t xml:space="preserve">ă </w:t>
      </w:r>
      <w:r w:rsidR="004072EA">
        <w:rPr>
          <w:rFonts w:ascii="Cambria" w:hAnsi="Cambria" w:cs="Cambria"/>
        </w:rPr>
        <w:t>ș</w:t>
      </w:r>
      <w:r>
        <w:t xml:space="preserve">i admit că este Dumnezeu </w:t>
      </w:r>
      <w:r w:rsidR="004072EA">
        <w:rPr>
          <w:rFonts w:ascii="Cambria" w:hAnsi="Cambria" w:cs="Cambria"/>
        </w:rPr>
        <w:t>ș</w:t>
      </w:r>
      <w:r>
        <w:t>i Dumnezeu.</w:t>
      </w:r>
    </w:p>
    <w:p w:rsidR="006E509F" w:rsidRDefault="00601D3F">
      <w:pPr>
        <w:pStyle w:val="Bodytext20"/>
        <w:framePr w:w="7080" w:h="4456" w:hRule="exact" w:wrap="none" w:vAnchor="page" w:hAnchor="page" w:x="5374" w:y="5236"/>
        <w:shd w:val="clear" w:color="auto" w:fill="auto"/>
        <w:spacing w:before="0"/>
        <w:ind w:firstLine="480"/>
      </w:pPr>
      <w:r>
        <w:t xml:space="preserve">-Dă-mi </w:t>
      </w:r>
      <w:r w:rsidR="004072EA">
        <w:rPr>
          <w:rFonts w:ascii="Cambria" w:hAnsi="Cambria" w:cs="Cambria"/>
        </w:rPr>
        <w:t>ș</w:t>
      </w:r>
      <w:r>
        <w:t xml:space="preserve">i tu mie un alt Dumnezeu </w:t>
      </w:r>
      <w:r w:rsidR="004072EA">
        <w:rPr>
          <w:rFonts w:ascii="Cambria" w:hAnsi="Cambria" w:cs="Cambria"/>
        </w:rPr>
        <w:t>ș</w:t>
      </w:r>
      <w:r>
        <w:t xml:space="preserve">i o natură a lui Dumnezeu </w:t>
      </w:r>
      <w:r w:rsidR="004072EA">
        <w:rPr>
          <w:rFonts w:ascii="Cambria" w:hAnsi="Cambria" w:cs="Cambria"/>
        </w:rPr>
        <w:t>ș</w:t>
      </w:r>
      <w:r>
        <w:t>i î</w:t>
      </w:r>
      <w:r w:rsidR="004072EA">
        <w:rPr>
          <w:rFonts w:ascii="Cambria" w:hAnsi="Cambria" w:cs="Cambria"/>
        </w:rPr>
        <w:t>ț</w:t>
      </w:r>
      <w:r>
        <w:t>i voi da aceea</w:t>
      </w:r>
      <w:r w:rsidR="004072EA">
        <w:rPr>
          <w:rFonts w:ascii="Cambria" w:hAnsi="Cambria" w:cs="Cambria"/>
        </w:rPr>
        <w:t>ș</w:t>
      </w:r>
      <w:r>
        <w:t>i Treime, cu acelea</w:t>
      </w:r>
      <w:r w:rsidR="004072EA">
        <w:rPr>
          <w:rFonts w:ascii="Cambria" w:hAnsi="Cambria" w:cs="Cambria"/>
        </w:rPr>
        <w:t>ș</w:t>
      </w:r>
      <w:r>
        <w:t xml:space="preserve">i numiri </w:t>
      </w:r>
      <w:r w:rsidR="004072EA">
        <w:rPr>
          <w:rFonts w:ascii="Cambria" w:hAnsi="Cambria" w:cs="Cambria"/>
        </w:rPr>
        <w:t>ș</w:t>
      </w:r>
      <w:r>
        <w:t xml:space="preserve">i lucruri. Dar dacă Unul este Dumnezeu </w:t>
      </w:r>
      <w:r w:rsidR="004072EA">
        <w:rPr>
          <w:rFonts w:ascii="Cambria" w:hAnsi="Cambria" w:cs="Cambria"/>
        </w:rPr>
        <w:t>ș</w:t>
      </w:r>
      <w:r>
        <w:t>i Una natura cea mai de sus, de unde vrei să-</w:t>
      </w:r>
      <w:r w:rsidR="004072EA">
        <w:rPr>
          <w:rFonts w:ascii="Cambria" w:hAnsi="Cambria" w:cs="Cambria"/>
        </w:rPr>
        <w:t>ț</w:t>
      </w:r>
      <w:r>
        <w:t>i scot asemănarea? Sau o cau</w:t>
      </w:r>
      <w:r w:rsidR="004072EA">
        <w:rPr>
          <w:rFonts w:ascii="Cambria" w:hAnsi="Cambria" w:cs="Cambria"/>
        </w:rPr>
        <w:t>ț</w:t>
      </w:r>
      <w:r>
        <w:t>i iară</w:t>
      </w:r>
      <w:r w:rsidR="004072EA">
        <w:rPr>
          <w:rFonts w:ascii="Cambria" w:hAnsi="Cambria" w:cs="Cambria"/>
        </w:rPr>
        <w:t>ș</w:t>
      </w:r>
      <w:r>
        <w:t xml:space="preserve">i printre cele de jos </w:t>
      </w:r>
      <w:r w:rsidR="004072EA">
        <w:rPr>
          <w:rFonts w:ascii="Cambria" w:hAnsi="Cambria" w:cs="Cambria"/>
        </w:rPr>
        <w:t>ș</w:t>
      </w:r>
      <w:r>
        <w:t>i printre cele ale tale. Este, într-adevăr, lucru foarte ru</w:t>
      </w:r>
      <w:r w:rsidR="004072EA">
        <w:rPr>
          <w:rFonts w:ascii="Cambria" w:hAnsi="Cambria" w:cs="Cambria"/>
        </w:rPr>
        <w:t>ș</w:t>
      </w:r>
      <w:r>
        <w:t xml:space="preserve">inos, </w:t>
      </w:r>
      <w:r w:rsidR="004072EA">
        <w:rPr>
          <w:rFonts w:ascii="Cambria" w:hAnsi="Cambria" w:cs="Cambria"/>
        </w:rPr>
        <w:t>ș</w:t>
      </w:r>
      <w:r>
        <w:t>i nu numai ru</w:t>
      </w:r>
      <w:r w:rsidR="004072EA">
        <w:rPr>
          <w:rFonts w:ascii="Cambria" w:hAnsi="Cambria" w:cs="Cambria"/>
        </w:rPr>
        <w:t>ș</w:t>
      </w:r>
      <w:r>
        <w:t xml:space="preserve">inos, dar </w:t>
      </w:r>
      <w:r w:rsidR="004072EA">
        <w:rPr>
          <w:rFonts w:ascii="Cambria" w:hAnsi="Cambria" w:cs="Cambria"/>
        </w:rPr>
        <w:t>ș</w:t>
      </w:r>
      <w:r>
        <w:t>i destul de de</w:t>
      </w:r>
      <w:r w:rsidR="004072EA">
        <w:rPr>
          <w:rFonts w:ascii="Cambria" w:hAnsi="Cambria" w:cs="Cambria"/>
        </w:rPr>
        <w:t>ș</w:t>
      </w:r>
      <w:r>
        <w:t xml:space="preserve">ert, să iei din cele de jos asemănarea cu cele de sus </w:t>
      </w:r>
      <w:r w:rsidR="004072EA">
        <w:rPr>
          <w:rFonts w:ascii="Cambria" w:hAnsi="Cambria" w:cs="Cambria"/>
        </w:rPr>
        <w:t>ș</w:t>
      </w:r>
      <w:r>
        <w:t>i asemănarea cu cele ve</w:t>
      </w:r>
      <w:r w:rsidR="004072EA">
        <w:rPr>
          <w:rFonts w:ascii="Cambria" w:hAnsi="Cambria" w:cs="Cambria"/>
        </w:rPr>
        <w:t>ș</w:t>
      </w:r>
      <w:r>
        <w:t xml:space="preserve">nice din natura nestatornică </w:t>
      </w:r>
      <w:r w:rsidR="004072EA">
        <w:rPr>
          <w:rFonts w:ascii="Cambria" w:hAnsi="Cambria" w:cs="Cambria"/>
        </w:rPr>
        <w:t>ș</w:t>
      </w:r>
      <w:r>
        <w:t>i, cum spune Isaia, să cau</w:t>
      </w:r>
      <w:r w:rsidR="004072EA">
        <w:rPr>
          <w:rFonts w:ascii="Cambria" w:hAnsi="Cambria" w:cs="Cambria"/>
        </w:rPr>
        <w:t>ț</w:t>
      </w:r>
      <w:r>
        <w:t>i lucrurile vii între cele moart</w:t>
      </w:r>
      <w:hyperlink w:anchor="bookmark548" w:tooltip="Current Document">
        <w:r>
          <w:t>e</w:t>
        </w:r>
        <w:r>
          <w:rPr>
            <w:vertAlign w:val="superscript"/>
          </w:rPr>
          <w:t>533</w:t>
        </w:r>
      </w:hyperlink>
      <w:r>
        <w:t>. Dar totu</w:t>
      </w:r>
      <w:r w:rsidR="004072EA">
        <w:rPr>
          <w:rFonts w:ascii="Cambria" w:hAnsi="Cambria" w:cs="Cambria"/>
        </w:rPr>
        <w:t>ș</w:t>
      </w:r>
      <w:r>
        <w:t>i, mă voi strădui,</w:t>
      </w:r>
    </w:p>
    <w:p w:rsidR="006E509F" w:rsidRDefault="00601D3F">
      <w:pPr>
        <w:pStyle w:val="Footnote0"/>
        <w:framePr w:w="7070" w:h="226" w:hRule="exact" w:wrap="none" w:vAnchor="page" w:hAnchor="page" w:x="5374" w:y="9960"/>
        <w:shd w:val="clear" w:color="auto" w:fill="auto"/>
        <w:tabs>
          <w:tab w:val="left" w:pos="264"/>
        </w:tabs>
        <w:spacing w:line="170" w:lineRule="exact"/>
      </w:pPr>
      <w:bookmarkStart w:id="546" w:name="bookmark546"/>
      <w:bookmarkStart w:id="547" w:name="bookmark547"/>
      <w:r>
        <w:rPr>
          <w:rStyle w:val="FootnoteCandara"/>
          <w:vertAlign w:val="superscript"/>
        </w:rPr>
        <w:t>531</w:t>
      </w:r>
      <w:r>
        <w:tab/>
        <w:t>I Cor. 2, 12.</w:t>
      </w:r>
      <w:bookmarkEnd w:id="546"/>
      <w:bookmarkEnd w:id="547"/>
    </w:p>
    <w:p w:rsidR="006E509F" w:rsidRDefault="00601D3F">
      <w:pPr>
        <w:pStyle w:val="Footnote0"/>
        <w:framePr w:w="7070" w:h="1248" w:hRule="exact" w:wrap="none" w:vAnchor="page" w:hAnchor="page" w:x="5374" w:y="10212"/>
        <w:shd w:val="clear" w:color="auto" w:fill="auto"/>
        <w:tabs>
          <w:tab w:val="left" w:pos="278"/>
        </w:tabs>
      </w:pPr>
      <w:bookmarkStart w:id="548" w:name="bookmark548"/>
      <w:r>
        <w:rPr>
          <w:rStyle w:val="FootnoteCandara"/>
          <w:vertAlign w:val="superscript"/>
        </w:rPr>
        <w:t>532</w:t>
      </w:r>
      <w:r>
        <w:tab/>
        <w:t>Sabelianismul sau modalismul sus</w:t>
      </w:r>
      <w:r w:rsidR="004072EA">
        <w:t>ț</w:t>
      </w:r>
      <w:r>
        <w:t>inea Divinitatea în sens monadic sau monarhic: există un singur Dumnezeu, un singur principiu în Dumnezeire, care în afară se manifestă modalistic, când ca Tată, când ca Fiu, când ca Duh, după împrejurări. Se nega deci distinc</w:t>
      </w:r>
      <w:r w:rsidR="004072EA">
        <w:t>ț</w:t>
      </w:r>
      <w:r>
        <w:t xml:space="preserve">ia persoanelor </w:t>
      </w:r>
      <w:r w:rsidR="004072EA">
        <w:t>ș</w:t>
      </w:r>
      <w:r>
        <w:t xml:space="preserve">i se cădea </w:t>
      </w:r>
      <w:r w:rsidR="004072EA">
        <w:t>ș</w:t>
      </w:r>
      <w:r>
        <w:t>i în patripasianism. Arianismul, din contră separă atât de tran</w:t>
      </w:r>
      <w:r w:rsidR="004072EA">
        <w:t>ș</w:t>
      </w:r>
      <w:r>
        <w:t>ant persoanele Sfintei Treimi, încât distruge egalitatea de substan</w:t>
      </w:r>
      <w:r w:rsidR="004072EA">
        <w:t>ț</w:t>
      </w:r>
      <w:r>
        <w:t xml:space="preserve">ă </w:t>
      </w:r>
      <w:r w:rsidR="004072EA">
        <w:t>ș</w:t>
      </w:r>
      <w:r>
        <w:t>i de vrednicie.</w:t>
      </w:r>
      <w:bookmarkEnd w:id="548"/>
    </w:p>
    <w:p w:rsidR="006E509F" w:rsidRDefault="00601D3F">
      <w:pPr>
        <w:pStyle w:val="Footnote0"/>
        <w:framePr w:w="1862" w:h="221" w:hRule="exact" w:wrap="none" w:vAnchor="page" w:hAnchor="page" w:x="5374" w:y="11486"/>
        <w:shd w:val="clear" w:color="auto" w:fill="auto"/>
        <w:tabs>
          <w:tab w:val="left" w:pos="264"/>
        </w:tabs>
        <w:spacing w:line="170" w:lineRule="exact"/>
      </w:pPr>
      <w:r>
        <w:rPr>
          <w:rStyle w:val="FootnoteCandara"/>
          <w:vertAlign w:val="superscript"/>
        </w:rPr>
        <w:t>533</w:t>
      </w:r>
      <w:r>
        <w:tab/>
        <w:t xml:space="preserve">Is. </w:t>
      </w:r>
      <w:r>
        <w:rPr>
          <w:rStyle w:val="FootnoteCandara"/>
        </w:rPr>
        <w:t>8</w:t>
      </w:r>
      <w:r>
        <w:t>, 19; Luc. 24, 5.</w:t>
      </w:r>
    </w:p>
    <w:p w:rsidR="006E509F" w:rsidRDefault="00601D3F">
      <w:pPr>
        <w:pStyle w:val="Headerorfooter40"/>
        <w:framePr w:wrap="none" w:vAnchor="page" w:hAnchor="page" w:x="8715" w:y="11597"/>
        <w:shd w:val="clear" w:color="auto" w:fill="auto"/>
        <w:spacing w:line="210" w:lineRule="exact"/>
      </w:pPr>
      <w:r>
        <w:rPr>
          <w:rStyle w:val="Headerorfooter41"/>
        </w:rPr>
        <w:t>114</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930" w:hRule="exact" w:wrap="none" w:vAnchor="page" w:hAnchor="page" w:x="5369" w:y="574"/>
        <w:shd w:val="clear" w:color="auto" w:fill="auto"/>
        <w:spacing w:before="0"/>
      </w:pPr>
      <w:r>
        <w:lastRenderedPageBreak/>
        <w:t xml:space="preserve">pentru tine, să dau </w:t>
      </w:r>
      <w:r w:rsidR="004072EA">
        <w:rPr>
          <w:rFonts w:ascii="Cambria" w:hAnsi="Cambria" w:cs="Cambria"/>
        </w:rPr>
        <w:t>ș</w:t>
      </w:r>
      <w:r>
        <w:t>i din cele de jos o ajutorare cuvântării. Celelalte, într-adevăr, mi se par de trecut cu vederea, de</w:t>
      </w:r>
      <w:r w:rsidR="004072EA">
        <w:rPr>
          <w:rFonts w:ascii="Cambria" w:hAnsi="Cambria" w:cs="Cambria"/>
        </w:rPr>
        <w:t>ș</w:t>
      </w:r>
      <w:r>
        <w:t>i a</w:t>
      </w:r>
      <w:r w:rsidR="004072EA">
        <w:rPr>
          <w:rFonts w:ascii="Cambria" w:hAnsi="Cambria" w:cs="Cambria"/>
        </w:rPr>
        <w:t>ș</w:t>
      </w:r>
      <w:r>
        <w:t xml:space="preserve"> avea multe de spus din istoria animalelor, unele cunoscute nouă, iar altele cunoscute la pu</w:t>
      </w:r>
      <w:r w:rsidR="004072EA">
        <w:rPr>
          <w:rFonts w:ascii="Cambria" w:hAnsi="Cambria" w:cs="Cambria"/>
        </w:rPr>
        <w:t>ț</w:t>
      </w:r>
      <w:r>
        <w:t>ini, câte cu adâncă măiestrie a lucrat natura fa</w:t>
      </w:r>
      <w:r w:rsidR="004072EA">
        <w:rPr>
          <w:rFonts w:ascii="Cambria" w:hAnsi="Cambria" w:cs="Cambria"/>
        </w:rPr>
        <w:t>ț</w:t>
      </w:r>
      <w:r>
        <w:t>ă de na</w:t>
      </w:r>
      <w:r w:rsidR="004072EA">
        <w:rPr>
          <w:rFonts w:ascii="Cambria" w:hAnsi="Cambria" w:cs="Cambria"/>
        </w:rPr>
        <w:t>ș</w:t>
      </w:r>
      <w:r>
        <w:t>terile animalelor. Căci se spune că se nasc nu numai acelea</w:t>
      </w:r>
      <w:r w:rsidR="004072EA">
        <w:rPr>
          <w:rFonts w:ascii="Cambria" w:hAnsi="Cambria" w:cs="Cambria"/>
        </w:rPr>
        <w:t>ș</w:t>
      </w:r>
      <w:r>
        <w:t>i feluri de animale din acelea</w:t>
      </w:r>
      <w:r w:rsidR="004072EA">
        <w:rPr>
          <w:rFonts w:ascii="Cambria" w:hAnsi="Cambria" w:cs="Cambria"/>
        </w:rPr>
        <w:t>ș</w:t>
      </w:r>
      <w:r>
        <w:t xml:space="preserve">i feluri de animale, </w:t>
      </w:r>
      <w:r w:rsidR="004072EA">
        <w:rPr>
          <w:rFonts w:ascii="Cambria" w:hAnsi="Cambria" w:cs="Cambria"/>
        </w:rPr>
        <w:t>ș</w:t>
      </w:r>
      <w:r>
        <w:t xml:space="preserve">i nici din alte feluri de animale numai alte feluri de animale, ci </w:t>
      </w:r>
      <w:r w:rsidR="004072EA">
        <w:rPr>
          <w:rFonts w:ascii="Cambria" w:hAnsi="Cambria" w:cs="Cambria"/>
        </w:rPr>
        <w:t>ș</w:t>
      </w:r>
      <w:r>
        <w:t>i din alte feluri de animale acelea</w:t>
      </w:r>
      <w:r w:rsidR="004072EA">
        <w:rPr>
          <w:rFonts w:ascii="Cambria" w:hAnsi="Cambria" w:cs="Cambria"/>
        </w:rPr>
        <w:t>ș</w:t>
      </w:r>
      <w:r>
        <w:t xml:space="preserve">i feluri de animale </w:t>
      </w:r>
      <w:r w:rsidR="004072EA">
        <w:rPr>
          <w:rFonts w:ascii="Cambria" w:hAnsi="Cambria" w:cs="Cambria"/>
        </w:rPr>
        <w:t>ș</w:t>
      </w:r>
      <w:r>
        <w:t>i din acelea</w:t>
      </w:r>
      <w:r w:rsidR="004072EA">
        <w:rPr>
          <w:rFonts w:ascii="Cambria" w:hAnsi="Cambria" w:cs="Cambria"/>
        </w:rPr>
        <w:t>ș</w:t>
      </w:r>
      <w:r>
        <w:t xml:space="preserve">i feluri de animale alte feluri de animale. </w:t>
      </w:r>
      <w:r w:rsidR="004072EA">
        <w:rPr>
          <w:rFonts w:ascii="Cambria" w:hAnsi="Cambria" w:cs="Cambria"/>
        </w:rPr>
        <w:t>Ș</w:t>
      </w:r>
      <w:r>
        <w:t xml:space="preserve">i dacă vorba este vrednică de crezare pentru cineva, mai există </w:t>
      </w:r>
      <w:r w:rsidR="004072EA">
        <w:rPr>
          <w:rFonts w:ascii="Cambria" w:hAnsi="Cambria" w:cs="Cambria"/>
        </w:rPr>
        <w:t>ș</w:t>
      </w:r>
      <w:r>
        <w:t>i un altfel de na</w:t>
      </w:r>
      <w:r w:rsidR="004072EA">
        <w:rPr>
          <w:rFonts w:ascii="Cambria" w:hAnsi="Cambria" w:cs="Cambria"/>
        </w:rPr>
        <w:t>ș</w:t>
      </w:r>
      <w:r>
        <w:t>tere, anume că acela</w:t>
      </w:r>
      <w:r w:rsidR="004072EA">
        <w:rPr>
          <w:rFonts w:ascii="Cambria" w:hAnsi="Cambria" w:cs="Cambria"/>
        </w:rPr>
        <w:t>ș</w:t>
      </w:r>
      <w:r>
        <w:t xml:space="preserve">i animal să se mistuie pe sine </w:t>
      </w:r>
      <w:r w:rsidR="004072EA">
        <w:rPr>
          <w:rFonts w:ascii="Cambria" w:hAnsi="Cambria" w:cs="Cambria"/>
        </w:rPr>
        <w:t>ș</w:t>
      </w:r>
      <w:r>
        <w:t xml:space="preserve">i să se nască. Mai sunt apoi unele animale care ies într-un fel din sine, trecând </w:t>
      </w:r>
      <w:r w:rsidR="004072EA">
        <w:rPr>
          <w:rFonts w:ascii="Cambria" w:hAnsi="Cambria" w:cs="Cambria"/>
        </w:rPr>
        <w:t>ș</w:t>
      </w:r>
      <w:r>
        <w:t>i transformându-se din unele în altele, prin o măre</w:t>
      </w:r>
      <w:r w:rsidR="004072EA">
        <w:rPr>
          <w:rFonts w:ascii="Cambria" w:hAnsi="Cambria" w:cs="Cambria"/>
        </w:rPr>
        <w:t>ț</w:t>
      </w:r>
      <w:r>
        <w:t xml:space="preserve">ie a naturii. Pornind de aici, există, prin urmare, unul </w:t>
      </w:r>
      <w:r w:rsidR="004072EA">
        <w:rPr>
          <w:rFonts w:ascii="Cambria" w:hAnsi="Cambria" w:cs="Cambria"/>
        </w:rPr>
        <w:t>ș</w:t>
      </w:r>
      <w:r>
        <w:t>i acela</w:t>
      </w:r>
      <w:r w:rsidR="004072EA">
        <w:rPr>
          <w:rFonts w:ascii="Cambria" w:hAnsi="Cambria" w:cs="Cambria"/>
        </w:rPr>
        <w:t>ș</w:t>
      </w:r>
      <w:r>
        <w:t xml:space="preserve">i animal, parte nenăscut, parte născut, </w:t>
      </w:r>
      <w:r w:rsidR="004072EA">
        <w:rPr>
          <w:rFonts w:ascii="Cambria" w:hAnsi="Cambria" w:cs="Cambria"/>
        </w:rPr>
        <w:t>ș</w:t>
      </w:r>
      <w:r>
        <w:t>i totu</w:t>
      </w:r>
      <w:r w:rsidR="004072EA">
        <w:rPr>
          <w:rFonts w:ascii="Cambria" w:hAnsi="Cambria" w:cs="Cambria"/>
        </w:rPr>
        <w:t>ș</w:t>
      </w:r>
      <w:r>
        <w:t>i deofiin</w:t>
      </w:r>
      <w:r w:rsidR="004072EA">
        <w:rPr>
          <w:rFonts w:ascii="Cambria" w:hAnsi="Cambria" w:cs="Cambria"/>
        </w:rPr>
        <w:t>ț</w:t>
      </w:r>
      <w:r>
        <w:t>ă, lucru care mai ales se aseamănă, într-un fel, cu cazul nostru de fa</w:t>
      </w:r>
      <w:r w:rsidR="004072EA">
        <w:rPr>
          <w:rFonts w:ascii="Cambria" w:hAnsi="Cambria" w:cs="Cambria"/>
        </w:rPr>
        <w:t>ț</w:t>
      </w:r>
      <w:r>
        <w:t>ă.</w:t>
      </w:r>
    </w:p>
    <w:p w:rsidR="006E509F" w:rsidRDefault="00601D3F">
      <w:pPr>
        <w:pStyle w:val="Bodytext20"/>
        <w:framePr w:w="7090" w:h="10930" w:hRule="exact" w:wrap="none" w:vAnchor="page" w:hAnchor="page" w:x="5369" w:y="574"/>
        <w:shd w:val="clear" w:color="auto" w:fill="auto"/>
        <w:spacing w:before="0"/>
        <w:ind w:firstLine="500"/>
      </w:pPr>
      <w:r>
        <w:t>Dar, după ce voi da un exemplu din cele ale noastre, care este cunoscut de to</w:t>
      </w:r>
      <w:r w:rsidR="004072EA">
        <w:rPr>
          <w:rFonts w:ascii="Cambria" w:hAnsi="Cambria" w:cs="Cambria"/>
        </w:rPr>
        <w:t>ț</w:t>
      </w:r>
      <w:r>
        <w:t>i, voi trece cu cuvântul la alt lucru.</w:t>
      </w:r>
    </w:p>
    <w:p w:rsidR="006E509F" w:rsidRDefault="00601D3F">
      <w:pPr>
        <w:pStyle w:val="Bodytext20"/>
        <w:framePr w:w="7090" w:h="10930" w:hRule="exact" w:wrap="none" w:vAnchor="page" w:hAnchor="page" w:x="5369" w:y="574"/>
        <w:shd w:val="clear" w:color="auto" w:fill="auto"/>
        <w:spacing w:before="0"/>
        <w:ind w:left="3440"/>
        <w:jc w:val="left"/>
      </w:pPr>
      <w:r>
        <w:t>XI</w:t>
      </w:r>
    </w:p>
    <w:p w:rsidR="006E509F" w:rsidRDefault="00601D3F">
      <w:pPr>
        <w:pStyle w:val="Bodytext20"/>
        <w:framePr w:w="7090" w:h="10930" w:hRule="exact" w:wrap="none" w:vAnchor="page" w:hAnchor="page" w:x="5369" w:y="574"/>
        <w:shd w:val="clear" w:color="auto" w:fill="auto"/>
        <w:spacing w:before="0"/>
        <w:ind w:firstLine="500"/>
      </w:pPr>
      <w:r>
        <w:t>-Adam, ce era el la urma urmei?</w:t>
      </w:r>
    </w:p>
    <w:p w:rsidR="006E509F" w:rsidRDefault="00601D3F">
      <w:pPr>
        <w:pStyle w:val="Bodytext20"/>
        <w:framePr w:w="7090" w:h="10930" w:hRule="exact" w:wrap="none" w:vAnchor="page" w:hAnchor="page" w:x="5369" w:y="574"/>
        <w:shd w:val="clear" w:color="auto" w:fill="auto"/>
        <w:spacing w:before="0"/>
        <w:ind w:firstLine="500"/>
      </w:pPr>
      <w:r>
        <w:t>-Era o plasmă a lui Dumnezeu.</w:t>
      </w:r>
    </w:p>
    <w:p w:rsidR="006E509F" w:rsidRDefault="00601D3F">
      <w:pPr>
        <w:pStyle w:val="Bodytext20"/>
        <w:framePr w:w="7090" w:h="10930" w:hRule="exact" w:wrap="none" w:vAnchor="page" w:hAnchor="page" w:x="5369" w:y="574"/>
        <w:shd w:val="clear" w:color="auto" w:fill="auto"/>
        <w:spacing w:before="0"/>
        <w:ind w:firstLine="500"/>
      </w:pPr>
      <w:r>
        <w:t>-Ce era deci Eva?</w:t>
      </w:r>
    </w:p>
    <w:p w:rsidR="006E509F" w:rsidRDefault="00601D3F">
      <w:pPr>
        <w:pStyle w:val="Bodytext20"/>
        <w:framePr w:w="7090" w:h="10930" w:hRule="exact" w:wrap="none" w:vAnchor="page" w:hAnchor="page" w:x="5369" w:y="574"/>
        <w:shd w:val="clear" w:color="auto" w:fill="auto"/>
        <w:spacing w:before="0"/>
        <w:ind w:firstLine="500"/>
      </w:pPr>
      <w:r>
        <w:t>-Era o por</w:t>
      </w:r>
      <w:r w:rsidR="004072EA">
        <w:rPr>
          <w:rFonts w:ascii="Cambria" w:hAnsi="Cambria" w:cs="Cambria"/>
        </w:rPr>
        <w:t>ț</w:t>
      </w:r>
      <w:r>
        <w:t>iune a acestei plasme.</w:t>
      </w:r>
    </w:p>
    <w:p w:rsidR="006E509F" w:rsidRDefault="00601D3F">
      <w:pPr>
        <w:pStyle w:val="Bodytext20"/>
        <w:framePr w:w="7090" w:h="10930" w:hRule="exact" w:wrap="none" w:vAnchor="page" w:hAnchor="page" w:x="5369" w:y="574"/>
        <w:shd w:val="clear" w:color="auto" w:fill="auto"/>
        <w:spacing w:before="0"/>
        <w:ind w:firstLine="500"/>
      </w:pPr>
      <w:r>
        <w:t>-Dar Set ce era?</w:t>
      </w:r>
    </w:p>
    <w:p w:rsidR="006E509F" w:rsidRDefault="00601D3F">
      <w:pPr>
        <w:pStyle w:val="Bodytext20"/>
        <w:framePr w:w="7090" w:h="10930" w:hRule="exact" w:wrap="none" w:vAnchor="page" w:hAnchor="page" w:x="5369" w:y="574"/>
        <w:shd w:val="clear" w:color="auto" w:fill="auto"/>
        <w:spacing w:before="0"/>
        <w:ind w:firstLine="500"/>
      </w:pPr>
      <w:r>
        <w:t>-Era o fiin</w:t>
      </w:r>
      <w:r w:rsidR="004072EA">
        <w:rPr>
          <w:rFonts w:ascii="Cambria" w:hAnsi="Cambria" w:cs="Cambria"/>
        </w:rPr>
        <w:t>ț</w:t>
      </w:r>
      <w:r>
        <w:t xml:space="preserve">ă născută </w:t>
      </w:r>
      <w:r w:rsidR="004072EA">
        <w:rPr>
          <w:rFonts w:ascii="Cambria" w:hAnsi="Cambria" w:cs="Cambria"/>
        </w:rPr>
        <w:t>ș</w:t>
      </w:r>
      <w:r>
        <w:t xml:space="preserve">i din unul </w:t>
      </w:r>
      <w:r w:rsidR="004072EA">
        <w:rPr>
          <w:rFonts w:ascii="Cambria" w:hAnsi="Cambria" w:cs="Cambria"/>
        </w:rPr>
        <w:t>ș</w:t>
      </w:r>
      <w:r>
        <w:t>i din altul.</w:t>
      </w:r>
    </w:p>
    <w:p w:rsidR="006E509F" w:rsidRDefault="00601D3F">
      <w:pPr>
        <w:pStyle w:val="Bodytext20"/>
        <w:framePr w:w="7090" w:h="10930" w:hRule="exact" w:wrap="none" w:vAnchor="page" w:hAnchor="page" w:x="5369" w:y="574"/>
        <w:shd w:val="clear" w:color="auto" w:fill="auto"/>
        <w:spacing w:before="0"/>
        <w:ind w:firstLine="500"/>
      </w:pPr>
      <w:r>
        <w:t>-</w:t>
      </w:r>
      <w:r w:rsidR="004072EA">
        <w:rPr>
          <w:rFonts w:ascii="Cambria" w:hAnsi="Cambria" w:cs="Cambria"/>
        </w:rPr>
        <w:t>Ț</w:t>
      </w:r>
      <w:r>
        <w:t xml:space="preserve">i se pare, prin urmare, că este unul </w:t>
      </w:r>
      <w:r w:rsidR="004072EA">
        <w:rPr>
          <w:rFonts w:ascii="Cambria" w:hAnsi="Cambria" w:cs="Cambria"/>
        </w:rPr>
        <w:t>ș</w:t>
      </w:r>
      <w:r>
        <w:t>i acela</w:t>
      </w:r>
      <w:r w:rsidR="004072EA">
        <w:rPr>
          <w:rFonts w:ascii="Cambria" w:hAnsi="Cambria" w:cs="Cambria"/>
        </w:rPr>
        <w:t>ș</w:t>
      </w:r>
      <w:r>
        <w:t xml:space="preserve">i lucru: plasmă </w:t>
      </w:r>
      <w:r w:rsidR="004072EA">
        <w:rPr>
          <w:rFonts w:ascii="Cambria" w:hAnsi="Cambria" w:cs="Cambria"/>
        </w:rPr>
        <w:t>ș</w:t>
      </w:r>
      <w:r>
        <w:t>i por</w:t>
      </w:r>
      <w:r w:rsidR="004072EA">
        <w:rPr>
          <w:rFonts w:ascii="Cambria" w:hAnsi="Cambria" w:cs="Cambria"/>
        </w:rPr>
        <w:t>ț</w:t>
      </w:r>
      <w:r>
        <w:t xml:space="preserve">iune de plasmă </w:t>
      </w:r>
      <w:r w:rsidR="004072EA">
        <w:rPr>
          <w:rFonts w:ascii="Cambria" w:hAnsi="Cambria" w:cs="Cambria"/>
        </w:rPr>
        <w:t>ș</w:t>
      </w:r>
      <w:r>
        <w:t>i fiin</w:t>
      </w:r>
      <w:r w:rsidR="004072EA">
        <w:rPr>
          <w:rFonts w:ascii="Cambria" w:hAnsi="Cambria" w:cs="Cambria"/>
        </w:rPr>
        <w:t>ț</w:t>
      </w:r>
      <w:r>
        <w:t>ă născută?</w:t>
      </w:r>
    </w:p>
    <w:p w:rsidR="006E509F" w:rsidRDefault="00601D3F">
      <w:pPr>
        <w:pStyle w:val="Bodytext20"/>
        <w:framePr w:w="7090" w:h="10930" w:hRule="exact" w:wrap="none" w:vAnchor="page" w:hAnchor="page" w:x="5369" w:y="574"/>
        <w:shd w:val="clear" w:color="auto" w:fill="auto"/>
        <w:spacing w:before="0"/>
        <w:ind w:firstLine="500"/>
      </w:pPr>
      <w:r>
        <w:t>-De ce nu?</w:t>
      </w:r>
    </w:p>
    <w:p w:rsidR="006E509F" w:rsidRDefault="00601D3F">
      <w:pPr>
        <w:pStyle w:val="Bodytext20"/>
        <w:framePr w:w="7090" w:h="10930" w:hRule="exact" w:wrap="none" w:vAnchor="page" w:hAnchor="page" w:x="5369" w:y="574"/>
        <w:shd w:val="clear" w:color="auto" w:fill="auto"/>
        <w:spacing w:before="0"/>
        <w:ind w:firstLine="500"/>
      </w:pPr>
      <w:r>
        <w:t>sie</w:t>
      </w:r>
      <w:r w:rsidR="004072EA">
        <w:rPr>
          <w:rFonts w:ascii="Cambria" w:hAnsi="Cambria" w:cs="Cambria"/>
        </w:rPr>
        <w:t>ș</w:t>
      </w:r>
      <w:r>
        <w:t>i acestea, sunt ele deofiin</w:t>
      </w:r>
      <w:r w:rsidR="004072EA">
        <w:rPr>
          <w:rFonts w:ascii="Cambria" w:hAnsi="Cambria" w:cs="Cambria"/>
        </w:rPr>
        <w:t>ț</w:t>
      </w:r>
      <w:r>
        <w:t>ă, sau ce sunt?</w:t>
      </w:r>
    </w:p>
    <w:p w:rsidR="006E509F" w:rsidRDefault="00601D3F">
      <w:pPr>
        <w:pStyle w:val="Bodytext20"/>
        <w:framePr w:w="7090" w:h="10930" w:hRule="exact" w:wrap="none" w:vAnchor="page" w:hAnchor="page" w:x="5369" w:y="574"/>
        <w:shd w:val="clear" w:color="auto" w:fill="auto"/>
        <w:spacing w:before="0"/>
        <w:ind w:firstLine="500"/>
      </w:pPr>
      <w:r>
        <w:t>-De ce nu?</w:t>
      </w:r>
    </w:p>
    <w:p w:rsidR="006E509F" w:rsidRDefault="00601D3F">
      <w:pPr>
        <w:pStyle w:val="Bodytext20"/>
        <w:framePr w:w="7090" w:h="10930" w:hRule="exact" w:wrap="none" w:vAnchor="page" w:hAnchor="page" w:x="5369" w:y="574"/>
        <w:shd w:val="clear" w:color="auto" w:fill="auto"/>
        <w:spacing w:before="0"/>
        <w:ind w:firstLine="500"/>
      </w:pPr>
      <w:r>
        <w:t>-Mărturise</w:t>
      </w:r>
      <w:r w:rsidR="004072EA">
        <w:rPr>
          <w:rFonts w:ascii="Cambria" w:hAnsi="Cambria" w:cs="Cambria"/>
        </w:rPr>
        <w:t>ș</w:t>
      </w:r>
      <w:r>
        <w:t xml:space="preserve">ti, prin urmare, că este posibil ca </w:t>
      </w:r>
      <w:r w:rsidR="004072EA">
        <w:rPr>
          <w:rFonts w:ascii="Cambria" w:hAnsi="Cambria" w:cs="Cambria"/>
        </w:rPr>
        <w:t>ș</w:t>
      </w:r>
      <w:r>
        <w:t>i cele care î</w:t>
      </w:r>
      <w:r w:rsidR="004072EA">
        <w:rPr>
          <w:rFonts w:ascii="Cambria" w:hAnsi="Cambria" w:cs="Cambria"/>
        </w:rPr>
        <w:t>ș</w:t>
      </w:r>
      <w:r>
        <w:t>i au existen</w:t>
      </w:r>
      <w:r w:rsidR="004072EA">
        <w:rPr>
          <w:rFonts w:ascii="Cambria" w:hAnsi="Cambria" w:cs="Cambria"/>
        </w:rPr>
        <w:t>ț</w:t>
      </w:r>
      <w:r>
        <w:t>a deosebit unele de altele să fie deofiin</w:t>
      </w:r>
      <w:r w:rsidR="004072EA">
        <w:rPr>
          <w:rFonts w:ascii="Cambria" w:hAnsi="Cambria" w:cs="Cambria"/>
        </w:rPr>
        <w:t>ț</w:t>
      </w:r>
      <w:r>
        <w:t xml:space="preserve">ă. </w:t>
      </w:r>
      <w:r w:rsidR="004072EA">
        <w:rPr>
          <w:rFonts w:ascii="Cambria" w:hAnsi="Cambria" w:cs="Cambria"/>
        </w:rPr>
        <w:t>Ș</w:t>
      </w:r>
      <w:r>
        <w:t>i spun acestea, nu atribuind Dumnezeirii plasma, sau por</w:t>
      </w:r>
      <w:r w:rsidR="004072EA">
        <w:rPr>
          <w:rFonts w:ascii="Cambria" w:hAnsi="Cambria" w:cs="Cambria"/>
        </w:rPr>
        <w:t>ț</w:t>
      </w:r>
      <w:r>
        <w:t>iunea de plasmă, sau ceva din cele câte apar</w:t>
      </w:r>
      <w:r w:rsidR="004072EA">
        <w:rPr>
          <w:rFonts w:ascii="Cambria" w:hAnsi="Cambria" w:cs="Cambria"/>
        </w:rPr>
        <w:t>ț</w:t>
      </w:r>
      <w:r>
        <w:t>in corpului - să nu mă atace iară</w:t>
      </w:r>
      <w:r w:rsidR="004072EA">
        <w:rPr>
          <w:rFonts w:ascii="Cambria" w:hAnsi="Cambria" w:cs="Cambria"/>
        </w:rPr>
        <w:t>ș</w:t>
      </w:r>
      <w:r>
        <w:t>i vreunul din cei care se luptă cu cuvintele -, ci fiindcă văd în aceste lucruri, întocmai ca pe o scenă, cele cugetate în cazul nostru. Căci nici nu este cu putin</w:t>
      </w:r>
      <w:r w:rsidR="004072EA">
        <w:rPr>
          <w:rFonts w:ascii="Cambria" w:hAnsi="Cambria" w:cs="Cambria"/>
        </w:rPr>
        <w:t>ț</w:t>
      </w:r>
      <w:r>
        <w:t>ă ca vreun lucru din cele cu care se face asemănarea să exprime limpede adevărul întreg.</w:t>
      </w:r>
    </w:p>
    <w:p w:rsidR="006E509F" w:rsidRDefault="00601D3F">
      <w:pPr>
        <w:pStyle w:val="Bodytext20"/>
        <w:framePr w:w="7090" w:h="10930" w:hRule="exact" w:wrap="none" w:vAnchor="page" w:hAnchor="page" w:x="5369" w:y="574"/>
        <w:shd w:val="clear" w:color="auto" w:fill="auto"/>
        <w:spacing w:before="0"/>
        <w:ind w:firstLine="500"/>
      </w:pPr>
      <w:r>
        <w:t>-Dar la ce acestea, zic ei? Căci nu este cu putin</w:t>
      </w:r>
      <w:r w:rsidR="004072EA">
        <w:rPr>
          <w:rFonts w:ascii="Cambria" w:hAnsi="Cambria" w:cs="Cambria"/>
        </w:rPr>
        <w:t>ț</w:t>
      </w:r>
      <w:r>
        <w:t xml:space="preserve">ă ca din unul </w:t>
      </w:r>
      <w:r w:rsidR="004072EA">
        <w:rPr>
          <w:rFonts w:ascii="Cambria" w:hAnsi="Cambria" w:cs="Cambria"/>
        </w:rPr>
        <w:t>ș</w:t>
      </w:r>
      <w:r>
        <w:t>i acela</w:t>
      </w:r>
      <w:r w:rsidR="004072EA">
        <w:rPr>
          <w:rFonts w:ascii="Cambria" w:hAnsi="Cambria" w:cs="Cambria"/>
        </w:rPr>
        <w:t>ș</w:t>
      </w:r>
      <w:r>
        <w:t>i principiu, unul să fie o fiin</w:t>
      </w:r>
      <w:r w:rsidR="004072EA">
        <w:rPr>
          <w:rFonts w:ascii="Cambria" w:hAnsi="Cambria" w:cs="Cambria"/>
        </w:rPr>
        <w:t>ț</w:t>
      </w:r>
      <w:r>
        <w:t>ă născută, iar altul altceva.</w:t>
      </w:r>
    </w:p>
    <w:p w:rsidR="006E509F" w:rsidRDefault="00601D3F">
      <w:pPr>
        <w:pStyle w:val="Headerorfooter40"/>
        <w:framePr w:wrap="none" w:vAnchor="page" w:hAnchor="page" w:x="8720" w:y="11597"/>
        <w:shd w:val="clear" w:color="auto" w:fill="auto"/>
        <w:spacing w:line="210" w:lineRule="exact"/>
      </w:pPr>
      <w:r>
        <w:rPr>
          <w:rStyle w:val="Headerorfooter41"/>
        </w:rPr>
        <w:t>115</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3418" w:hRule="exact" w:wrap="none" w:vAnchor="page" w:hAnchor="page" w:x="5369" w:y="574"/>
        <w:shd w:val="clear" w:color="auto" w:fill="auto"/>
        <w:spacing w:before="0"/>
        <w:ind w:firstLine="500"/>
      </w:pPr>
      <w:r>
        <w:lastRenderedPageBreak/>
        <w:t xml:space="preserve">-Dar ce? Eva </w:t>
      </w:r>
      <w:r w:rsidR="004072EA">
        <w:rPr>
          <w:rFonts w:ascii="Cambria" w:hAnsi="Cambria" w:cs="Cambria"/>
        </w:rPr>
        <w:t>ș</w:t>
      </w:r>
      <w:r>
        <w:t>i Set nu sunt ei din acela</w:t>
      </w:r>
      <w:r w:rsidR="004072EA">
        <w:rPr>
          <w:rFonts w:ascii="Cambria" w:hAnsi="Cambria" w:cs="Cambria"/>
        </w:rPr>
        <w:t>ș</w:t>
      </w:r>
      <w:r>
        <w:t xml:space="preserve">i Adam? Căci din care altul ar fi? Sunt ei amândoi, din cauza aceasta, </w:t>
      </w:r>
      <w:r w:rsidR="004072EA">
        <w:rPr>
          <w:rFonts w:ascii="Cambria" w:hAnsi="Cambria" w:cs="Cambria"/>
        </w:rPr>
        <w:t>ș</w:t>
      </w:r>
      <w:r>
        <w:t>i fiin</w:t>
      </w:r>
      <w:r w:rsidR="004072EA">
        <w:rPr>
          <w:rFonts w:ascii="Cambria" w:hAnsi="Cambria" w:cs="Cambria"/>
        </w:rPr>
        <w:t>ț</w:t>
      </w:r>
      <w:r>
        <w:t>e născute?</w:t>
      </w:r>
    </w:p>
    <w:p w:rsidR="006E509F" w:rsidRDefault="00601D3F">
      <w:pPr>
        <w:pStyle w:val="Bodytext20"/>
        <w:framePr w:w="7090" w:h="3418" w:hRule="exact" w:wrap="none" w:vAnchor="page" w:hAnchor="page" w:x="5369" w:y="574"/>
        <w:shd w:val="clear" w:color="auto" w:fill="auto"/>
        <w:spacing w:before="0"/>
        <w:ind w:firstLine="500"/>
      </w:pPr>
      <w:r>
        <w:t>-Nicidecum.</w:t>
      </w:r>
    </w:p>
    <w:p w:rsidR="006E509F" w:rsidRDefault="00601D3F">
      <w:pPr>
        <w:pStyle w:val="Bodytext20"/>
        <w:framePr w:w="7090" w:h="3418" w:hRule="exact" w:wrap="none" w:vAnchor="page" w:hAnchor="page" w:x="5369" w:y="574"/>
        <w:shd w:val="clear" w:color="auto" w:fill="auto"/>
        <w:spacing w:before="0"/>
        <w:ind w:firstLine="500"/>
      </w:pPr>
      <w:r>
        <w:t>-Atunci ce sunt?</w:t>
      </w:r>
    </w:p>
    <w:p w:rsidR="006E509F" w:rsidRDefault="00601D3F">
      <w:pPr>
        <w:pStyle w:val="Bodytext20"/>
        <w:framePr w:w="7090" w:h="3418" w:hRule="exact" w:wrap="none" w:vAnchor="page" w:hAnchor="page" w:x="5369" w:y="574"/>
        <w:shd w:val="clear" w:color="auto" w:fill="auto"/>
        <w:spacing w:before="0"/>
        <w:ind w:firstLine="500"/>
      </w:pPr>
      <w:r>
        <w:t>-Sunt: unul o por</w:t>
      </w:r>
      <w:r w:rsidR="004072EA">
        <w:rPr>
          <w:rFonts w:ascii="Cambria" w:hAnsi="Cambria" w:cs="Cambria"/>
        </w:rPr>
        <w:t>ț</w:t>
      </w:r>
      <w:r>
        <w:t>iune de plasmă, iar altul fiin</w:t>
      </w:r>
      <w:r w:rsidR="004072EA">
        <w:rPr>
          <w:rFonts w:ascii="Cambria" w:hAnsi="Cambria" w:cs="Cambria"/>
        </w:rPr>
        <w:t>ț</w:t>
      </w:r>
      <w:r>
        <w:t xml:space="preserve">ă născută, </w:t>
      </w:r>
      <w:r w:rsidR="004072EA">
        <w:rPr>
          <w:rFonts w:ascii="Cambria" w:hAnsi="Cambria" w:cs="Cambria"/>
        </w:rPr>
        <w:t>ș</w:t>
      </w:r>
      <w:r>
        <w:t xml:space="preserve">i între ei, fără îndoială, una </w:t>
      </w:r>
      <w:r w:rsidR="004072EA">
        <w:rPr>
          <w:rFonts w:ascii="Cambria" w:hAnsi="Cambria" w:cs="Cambria"/>
        </w:rPr>
        <w:t>ș</w:t>
      </w:r>
      <w:r>
        <w:t>i aceea</w:t>
      </w:r>
      <w:r w:rsidR="004072EA">
        <w:rPr>
          <w:rFonts w:ascii="Cambria" w:hAnsi="Cambria" w:cs="Cambria"/>
        </w:rPr>
        <w:t>ș</w:t>
      </w:r>
      <w:r>
        <w:t>i, fiindcă sunt oameni, nu va tăgădui nimeni. Vei înceta deci cu lupta împotriva Duhului, fie socotindu-L fiin</w:t>
      </w:r>
      <w:r w:rsidR="004072EA">
        <w:rPr>
          <w:rFonts w:ascii="Cambria" w:hAnsi="Cambria" w:cs="Cambria"/>
        </w:rPr>
        <w:t>ț</w:t>
      </w:r>
      <w:r>
        <w:t>ă absolut născută, fie ca nefiind de aceea</w:t>
      </w:r>
      <w:r w:rsidR="004072EA">
        <w:rPr>
          <w:rFonts w:ascii="Cambria" w:hAnsi="Cambria" w:cs="Cambria"/>
        </w:rPr>
        <w:t>ș</w:t>
      </w:r>
      <w:r>
        <w:t>i fiin</w:t>
      </w:r>
      <w:r w:rsidR="004072EA">
        <w:rPr>
          <w:rFonts w:ascii="Cambria" w:hAnsi="Cambria" w:cs="Cambria"/>
        </w:rPr>
        <w:t>ț</w:t>
      </w:r>
      <w:r>
        <w:t xml:space="preserve">ă </w:t>
      </w:r>
      <w:r w:rsidR="004072EA">
        <w:rPr>
          <w:rFonts w:ascii="Cambria" w:hAnsi="Cambria" w:cs="Cambria"/>
        </w:rPr>
        <w:t>ș</w:t>
      </w:r>
      <w:r>
        <w:t xml:space="preserve">i nici Dumnezeu </w:t>
      </w:r>
      <w:r w:rsidR="004072EA">
        <w:rPr>
          <w:rFonts w:ascii="Cambria" w:hAnsi="Cambria" w:cs="Cambria"/>
        </w:rPr>
        <w:t>ș</w:t>
      </w:r>
      <w:r>
        <w:t>i cu luarea din cele omene</w:t>
      </w:r>
      <w:r w:rsidR="004072EA">
        <w:rPr>
          <w:rFonts w:ascii="Cambria" w:hAnsi="Cambria" w:cs="Cambria"/>
        </w:rPr>
        <w:t>ș</w:t>
      </w:r>
      <w:r>
        <w:t>ti a suportului în</w:t>
      </w:r>
      <w:r w:rsidR="004072EA">
        <w:rPr>
          <w:rFonts w:ascii="Cambria" w:hAnsi="Cambria" w:cs="Cambria"/>
        </w:rPr>
        <w:t>ț</w:t>
      </w:r>
      <w:r>
        <w:t xml:space="preserve">elegerii noastre? Eu cred că </w:t>
      </w:r>
      <w:r w:rsidR="004072EA">
        <w:rPr>
          <w:rFonts w:ascii="Cambria" w:hAnsi="Cambria" w:cs="Cambria"/>
        </w:rPr>
        <w:t>ț</w:t>
      </w:r>
      <w:r>
        <w:t xml:space="preserve">i-ar fi bine, dacă nu ai fi </w:t>
      </w:r>
      <w:r w:rsidR="004072EA">
        <w:rPr>
          <w:rFonts w:ascii="Cambria" w:hAnsi="Cambria" w:cs="Cambria"/>
        </w:rPr>
        <w:t>ș</w:t>
      </w:r>
      <w:r>
        <w:t xml:space="preserve">tiut să fii iubitor de sfadă </w:t>
      </w:r>
      <w:r w:rsidR="004072EA">
        <w:rPr>
          <w:rFonts w:ascii="Cambria" w:hAnsi="Cambria" w:cs="Cambria"/>
        </w:rPr>
        <w:t>ș</w:t>
      </w:r>
      <w:r>
        <w:t>i să te lup</w:t>
      </w:r>
      <w:r w:rsidR="004072EA">
        <w:rPr>
          <w:rFonts w:ascii="Cambria" w:hAnsi="Cambria" w:cs="Cambria"/>
        </w:rPr>
        <w:t>ț</w:t>
      </w:r>
      <w:r>
        <w:t>i împotriva lucrurilor evidente.</w:t>
      </w:r>
    </w:p>
    <w:p w:rsidR="006E509F" w:rsidRDefault="00601D3F">
      <w:pPr>
        <w:pStyle w:val="Bodytext20"/>
        <w:framePr w:w="7090" w:h="6527" w:hRule="exact" w:wrap="none" w:vAnchor="page" w:hAnchor="page" w:x="5369" w:y="3944"/>
        <w:shd w:val="clear" w:color="auto" w:fill="auto"/>
        <w:spacing w:before="0"/>
        <w:ind w:left="3400"/>
        <w:jc w:val="left"/>
      </w:pPr>
      <w:r>
        <w:t>XII</w:t>
      </w:r>
    </w:p>
    <w:p w:rsidR="006E509F" w:rsidRDefault="00601D3F">
      <w:pPr>
        <w:pStyle w:val="Bodytext20"/>
        <w:framePr w:w="7090" w:h="6527" w:hRule="exact" w:wrap="none" w:vAnchor="page" w:hAnchor="page" w:x="5369" w:y="3944"/>
        <w:shd w:val="clear" w:color="auto" w:fill="auto"/>
        <w:spacing w:before="0"/>
        <w:ind w:firstLine="500"/>
      </w:pPr>
      <w:r>
        <w:t xml:space="preserve">-Dar cine s-a închinat Duhului, zice? Cine, fie dintre cei de demult, fie dintre cei din vremurile noi? Cine I s-a rugat Lui? Unde stă deci scris că trebuie să I te închini, sau să I te rogi? </w:t>
      </w:r>
      <w:r w:rsidR="004072EA">
        <w:rPr>
          <w:rFonts w:ascii="Cambria" w:hAnsi="Cambria" w:cs="Cambria"/>
        </w:rPr>
        <w:t>Ș</w:t>
      </w:r>
      <w:r>
        <w:t>i de unde luându-L Îl ai pe El?</w:t>
      </w:r>
    </w:p>
    <w:p w:rsidR="006E509F" w:rsidRDefault="00601D3F">
      <w:pPr>
        <w:pStyle w:val="Bodytext20"/>
        <w:framePr w:w="7090" w:h="6527" w:hRule="exact" w:wrap="none" w:vAnchor="page" w:hAnchor="page" w:x="5369" w:y="3944"/>
        <w:shd w:val="clear" w:color="auto" w:fill="auto"/>
        <w:spacing w:before="0"/>
        <w:ind w:firstLine="500"/>
      </w:pPr>
      <w:r>
        <w:t>Motivul mai desăvâr</w:t>
      </w:r>
      <w:r w:rsidR="004072EA">
        <w:rPr>
          <w:rFonts w:ascii="Cambria" w:hAnsi="Cambria" w:cs="Cambria"/>
        </w:rPr>
        <w:t>ș</w:t>
      </w:r>
      <w:r>
        <w:t xml:space="preserve">it al faptului îl vom reda la urmă, când o să vorbim despre lucrul nescris. Pentru acum însă ajunge să spunem atât numai. Duhul este Acela în care ne închinăm </w:t>
      </w:r>
      <w:r w:rsidR="004072EA">
        <w:rPr>
          <w:rFonts w:ascii="Cambria" w:hAnsi="Cambria" w:cs="Cambria"/>
        </w:rPr>
        <w:t>ș</w:t>
      </w:r>
      <w:r>
        <w:t xml:space="preserve">i prin care ne rugăm. </w:t>
      </w:r>
      <w:r>
        <w:rPr>
          <w:rFonts w:cs="Times New Roman"/>
          <w:rtl/>
          <w:lang w:bidi="he-IL"/>
        </w:rPr>
        <w:t>״</w:t>
      </w:r>
      <w:r>
        <w:t xml:space="preserve">Căci Duh este Dumnezeu, zice Scriptura, </w:t>
      </w:r>
      <w:r w:rsidR="004072EA">
        <w:rPr>
          <w:rFonts w:ascii="Cambria" w:hAnsi="Cambria" w:cs="Cambria"/>
        </w:rPr>
        <w:t>ș</w:t>
      </w:r>
      <w:r>
        <w:t xml:space="preserve">i cei care I se închină, trebuie să I se închine în Duh </w:t>
      </w:r>
      <w:r w:rsidR="004072EA">
        <w:rPr>
          <w:rFonts w:ascii="Cambria" w:hAnsi="Cambria" w:cs="Cambria"/>
        </w:rPr>
        <w:t>ș</w:t>
      </w:r>
      <w:r>
        <w:t>i Adevăr”</w:t>
      </w:r>
      <w:hyperlink w:anchor="bookmark549" w:tooltip="Current Document">
        <w:r>
          <w:rPr>
            <w:vertAlign w:val="superscript"/>
          </w:rPr>
          <w:t>534</w:t>
        </w:r>
      </w:hyperlink>
      <w:r>
        <w:t xml:space="preserve">. </w:t>
      </w:r>
      <w:r w:rsidR="004072EA">
        <w:rPr>
          <w:rFonts w:ascii="Cambria" w:hAnsi="Cambria" w:cs="Cambria"/>
        </w:rPr>
        <w:t>Ș</w:t>
      </w:r>
      <w:r>
        <w:t>i iară</w:t>
      </w:r>
      <w:r w:rsidR="004072EA">
        <w:rPr>
          <w:rFonts w:ascii="Cambria" w:hAnsi="Cambria" w:cs="Cambria"/>
        </w:rPr>
        <w:t>ș</w:t>
      </w:r>
      <w:r>
        <w:t xml:space="preserve">i: </w:t>
      </w:r>
      <w:r>
        <w:rPr>
          <w:rFonts w:cs="Times New Roman"/>
          <w:rtl/>
          <w:lang w:bidi="he-IL"/>
        </w:rPr>
        <w:t>״</w:t>
      </w:r>
      <w:r>
        <w:t xml:space="preserve">Căci ce să ne rugăm, cum trebuie nu </w:t>
      </w:r>
      <w:r w:rsidR="004072EA">
        <w:rPr>
          <w:rFonts w:ascii="Cambria" w:hAnsi="Cambria" w:cs="Cambria"/>
        </w:rPr>
        <w:t>ș</w:t>
      </w:r>
      <w:r>
        <w:t>tim, ci Duhul Însu</w:t>
      </w:r>
      <w:r w:rsidR="004072EA">
        <w:rPr>
          <w:rFonts w:ascii="Cambria" w:hAnsi="Cambria" w:cs="Cambria"/>
        </w:rPr>
        <w:t>ș</w:t>
      </w:r>
      <w:r>
        <w:t>i se roagă pentru noi cu negrăite suspinări”</w:t>
      </w:r>
      <w:hyperlink w:anchor="bookmark550" w:tooltip="Current Document">
        <w:r>
          <w:rPr>
            <w:vertAlign w:val="superscript"/>
          </w:rPr>
          <w:t>535</w:t>
        </w:r>
      </w:hyperlink>
      <w:r>
        <w:t xml:space="preserve">. </w:t>
      </w:r>
      <w:r w:rsidR="004072EA">
        <w:rPr>
          <w:rFonts w:ascii="Cambria" w:hAnsi="Cambria" w:cs="Cambria"/>
        </w:rPr>
        <w:t>Ș</w:t>
      </w:r>
      <w:r>
        <w:t xml:space="preserve">i: </w:t>
      </w:r>
      <w:r>
        <w:rPr>
          <w:rFonts w:cs="Times New Roman"/>
          <w:rtl/>
          <w:lang w:bidi="he-IL"/>
        </w:rPr>
        <w:t>״</w:t>
      </w:r>
      <w:r>
        <w:t xml:space="preserve">Mă voi ruga cu Duhul </w:t>
      </w:r>
      <w:r w:rsidR="004072EA">
        <w:rPr>
          <w:rFonts w:ascii="Cambria" w:hAnsi="Cambria" w:cs="Cambria"/>
        </w:rPr>
        <w:t>ș</w:t>
      </w:r>
      <w:r>
        <w:t xml:space="preserve">i mă voi ruga </w:t>
      </w:r>
      <w:r w:rsidR="004072EA">
        <w:rPr>
          <w:rFonts w:ascii="Cambria" w:hAnsi="Cambria" w:cs="Cambria"/>
        </w:rPr>
        <w:t>ș</w:t>
      </w:r>
      <w:r>
        <w:t>i cu mintea”</w:t>
      </w:r>
      <w:hyperlink w:anchor="bookmark551" w:tooltip="Current Document">
        <w:r>
          <w:rPr>
            <w:vertAlign w:val="superscript"/>
          </w:rPr>
          <w:t>536</w:t>
        </w:r>
      </w:hyperlink>
      <w:r>
        <w:t xml:space="preserve">, adică în minte </w:t>
      </w:r>
      <w:r w:rsidR="004072EA">
        <w:rPr>
          <w:rFonts w:ascii="Cambria" w:hAnsi="Cambria" w:cs="Cambria"/>
        </w:rPr>
        <w:t>ș</w:t>
      </w:r>
      <w:r>
        <w:t>i în Duh. A</w:t>
      </w:r>
      <w:r w:rsidR="004072EA">
        <w:rPr>
          <w:rFonts w:ascii="Cambria" w:hAnsi="Cambria" w:cs="Cambria"/>
        </w:rPr>
        <w:t>ș</w:t>
      </w:r>
      <w:r>
        <w:t>adar, închinarea sau rugăciunea cu Duhul, nimic altceva nu-mi pare că este, fără numai faptul că î</w:t>
      </w:r>
      <w:r w:rsidR="004072EA">
        <w:rPr>
          <w:rFonts w:ascii="Cambria" w:hAnsi="Cambria" w:cs="Cambria"/>
        </w:rPr>
        <w:t>ș</w:t>
      </w:r>
      <w:r>
        <w:t>i aduce El Însu</w:t>
      </w:r>
      <w:r w:rsidR="004072EA">
        <w:rPr>
          <w:rFonts w:ascii="Cambria" w:hAnsi="Cambria" w:cs="Cambria"/>
        </w:rPr>
        <w:t>ș</w:t>
      </w:r>
      <w:r>
        <w:t xml:space="preserve">i rugăciunea </w:t>
      </w:r>
      <w:r w:rsidR="004072EA">
        <w:rPr>
          <w:rFonts w:ascii="Cambria" w:hAnsi="Cambria" w:cs="Cambria"/>
        </w:rPr>
        <w:t>ș</w:t>
      </w:r>
      <w:r>
        <w:t>i închinarea. Cine dintre dumnezeie</w:t>
      </w:r>
      <w:r w:rsidR="004072EA">
        <w:rPr>
          <w:rFonts w:ascii="Cambria" w:hAnsi="Cambria" w:cs="Cambria"/>
        </w:rPr>
        <w:t>ș</w:t>
      </w:r>
      <w:r>
        <w:t xml:space="preserve">tii </w:t>
      </w:r>
      <w:r w:rsidR="004072EA">
        <w:rPr>
          <w:rFonts w:ascii="Cambria" w:hAnsi="Cambria" w:cs="Cambria"/>
        </w:rPr>
        <w:t>ș</w:t>
      </w:r>
      <w:r>
        <w:t>i binecredincio</w:t>
      </w:r>
      <w:r w:rsidR="004072EA">
        <w:rPr>
          <w:rFonts w:ascii="Cambria" w:hAnsi="Cambria" w:cs="Cambria"/>
        </w:rPr>
        <w:t>ș</w:t>
      </w:r>
      <w:r>
        <w:t>ii bărba</w:t>
      </w:r>
      <w:r w:rsidR="004072EA">
        <w:rPr>
          <w:rFonts w:ascii="Cambria" w:hAnsi="Cambria" w:cs="Cambria"/>
        </w:rPr>
        <w:t>ț</w:t>
      </w:r>
      <w:r>
        <w:t xml:space="preserve">i nu ar proslăvi lucrul acesta, anumă că </w:t>
      </w:r>
      <w:r w:rsidR="004072EA">
        <w:rPr>
          <w:rFonts w:ascii="Cambria" w:hAnsi="Cambria" w:cs="Cambria"/>
        </w:rPr>
        <w:t>ș</w:t>
      </w:r>
      <w:r>
        <w:t xml:space="preserve">i închinarea Unuia este închinarea Celor Trei, pentru egalitatea vredniciei </w:t>
      </w:r>
      <w:r w:rsidR="004072EA">
        <w:rPr>
          <w:rFonts w:ascii="Cambria" w:hAnsi="Cambria" w:cs="Cambria"/>
        </w:rPr>
        <w:t>ș</w:t>
      </w:r>
      <w:r>
        <w:t xml:space="preserve">i Dumnezeirii la Cei trei? </w:t>
      </w:r>
      <w:r w:rsidR="004072EA">
        <w:rPr>
          <w:rFonts w:ascii="Cambria" w:hAnsi="Cambria" w:cs="Cambria"/>
        </w:rPr>
        <w:t>Ș</w:t>
      </w:r>
      <w:r>
        <w:t xml:space="preserve">i nu mă voi teme nici de aceea că se spune că </w:t>
      </w:r>
      <w:r>
        <w:rPr>
          <w:rFonts w:cs="Times New Roman"/>
          <w:rtl/>
          <w:lang w:bidi="he-IL"/>
        </w:rPr>
        <w:t>״</w:t>
      </w:r>
      <w:r>
        <w:t>toate s-au făcut” prin Fiu</w:t>
      </w:r>
      <w:hyperlink w:anchor="bookmark552" w:tooltip="Current Document">
        <w:r>
          <w:t>l</w:t>
        </w:r>
        <w:r>
          <w:rPr>
            <w:vertAlign w:val="superscript"/>
          </w:rPr>
          <w:t>537</w:t>
        </w:r>
      </w:hyperlink>
      <w:r>
        <w:t xml:space="preserve">, ca </w:t>
      </w:r>
      <w:r w:rsidR="004072EA">
        <w:rPr>
          <w:rFonts w:ascii="Cambria" w:hAnsi="Cambria" w:cs="Cambria"/>
        </w:rPr>
        <w:t>ș</w:t>
      </w:r>
      <w:r>
        <w:t xml:space="preserve">i cum unul din </w:t>
      </w:r>
      <w:r>
        <w:rPr>
          <w:rFonts w:cs="Times New Roman"/>
          <w:rtl/>
          <w:lang w:bidi="he-IL"/>
        </w:rPr>
        <w:t>״</w:t>
      </w:r>
      <w:r>
        <w:t xml:space="preserve">toate” ar fi </w:t>
      </w:r>
      <w:r w:rsidR="004072EA">
        <w:rPr>
          <w:rFonts w:ascii="Cambria" w:hAnsi="Cambria" w:cs="Cambria"/>
        </w:rPr>
        <w:t>ș</w:t>
      </w:r>
      <w:r>
        <w:t xml:space="preserve">i Sfântul Duh, fiindcă s-a spus </w:t>
      </w:r>
      <w:r>
        <w:rPr>
          <w:rFonts w:cs="Times New Roman"/>
          <w:rtl/>
          <w:lang w:bidi="he-IL"/>
        </w:rPr>
        <w:t>״</w:t>
      </w:r>
      <w:r>
        <w:t xml:space="preserve">toate câte s-au făcut”, nu pur </w:t>
      </w:r>
      <w:r w:rsidR="004072EA">
        <w:rPr>
          <w:rFonts w:ascii="Cambria" w:hAnsi="Cambria" w:cs="Cambria"/>
        </w:rPr>
        <w:t>ș</w:t>
      </w:r>
      <w:r>
        <w:t xml:space="preserve">i simplu </w:t>
      </w:r>
      <w:r>
        <w:rPr>
          <w:rFonts w:cs="Times New Roman"/>
          <w:rtl/>
          <w:lang w:bidi="he-IL"/>
        </w:rPr>
        <w:t>״</w:t>
      </w:r>
      <w:r>
        <w:t xml:space="preserve">toate”, căci nu s-a spus nici Tatăl, nici cele câte nu s-au făcut. Arată-mi pe Duhul că S-a făcut </w:t>
      </w:r>
      <w:r w:rsidR="004072EA">
        <w:rPr>
          <w:rFonts w:ascii="Cambria" w:hAnsi="Cambria" w:cs="Cambria"/>
        </w:rPr>
        <w:t>ș</w:t>
      </w:r>
      <w:r>
        <w:t xml:space="preserve">i atunci dă-L Fiului </w:t>
      </w:r>
      <w:r w:rsidR="004072EA">
        <w:rPr>
          <w:rFonts w:ascii="Cambria" w:hAnsi="Cambria" w:cs="Cambria"/>
        </w:rPr>
        <w:t>ș</w:t>
      </w:r>
      <w:r>
        <w:t>i numără-L împreună cu creaturile. Atât timp cât nu vei arăta lucrul acesta, nu vei aduce niciun sprijin</w:t>
      </w:r>
    </w:p>
    <w:p w:rsidR="006E509F" w:rsidRDefault="00601D3F">
      <w:pPr>
        <w:pStyle w:val="Headerorfooter40"/>
        <w:framePr w:wrap="none" w:vAnchor="page" w:hAnchor="page" w:x="8720" w:y="11597"/>
        <w:shd w:val="clear" w:color="auto" w:fill="auto"/>
        <w:spacing w:line="210" w:lineRule="exact"/>
      </w:pPr>
      <w:r>
        <w:rPr>
          <w:rStyle w:val="Headerorfooter41"/>
        </w:rPr>
        <w:t>116</w:t>
      </w:r>
    </w:p>
    <w:p w:rsidR="006E509F" w:rsidRDefault="00601D3F">
      <w:pPr>
        <w:pStyle w:val="Footnote0"/>
        <w:framePr w:w="1315" w:h="259" w:hRule="exact" w:wrap="none" w:vAnchor="page" w:hAnchor="page" w:x="5379" w:y="10740"/>
        <w:shd w:val="clear" w:color="auto" w:fill="auto"/>
        <w:tabs>
          <w:tab w:val="left" w:pos="264"/>
        </w:tabs>
        <w:spacing w:line="230" w:lineRule="exact"/>
      </w:pPr>
      <w:bookmarkStart w:id="549" w:name="bookmark549"/>
      <w:bookmarkStart w:id="550" w:name="bookmark550"/>
      <w:r>
        <w:rPr>
          <w:rStyle w:val="FootnoteCandara"/>
          <w:vertAlign w:val="superscript"/>
        </w:rPr>
        <w:t>534</w:t>
      </w:r>
      <w:r>
        <w:tab/>
      </w:r>
      <w:r>
        <w:rPr>
          <w:lang w:val="en-US" w:eastAsia="en-US" w:bidi="en-US"/>
        </w:rPr>
        <w:t xml:space="preserve">loan </w:t>
      </w:r>
      <w:r>
        <w:t>4, 24.</w:t>
      </w:r>
      <w:bookmarkEnd w:id="549"/>
      <w:bookmarkEnd w:id="550"/>
    </w:p>
    <w:p w:rsidR="006E509F" w:rsidRDefault="00601D3F">
      <w:pPr>
        <w:pStyle w:val="Footnote0"/>
        <w:framePr w:w="1315" w:h="230" w:hRule="exact" w:wrap="none" w:vAnchor="page" w:hAnchor="page" w:x="5379" w:y="11000"/>
        <w:shd w:val="clear" w:color="auto" w:fill="auto"/>
        <w:tabs>
          <w:tab w:val="left" w:pos="259"/>
        </w:tabs>
        <w:spacing w:line="230" w:lineRule="exact"/>
      </w:pPr>
      <w:bookmarkStart w:id="551" w:name="bookmark551"/>
      <w:r>
        <w:rPr>
          <w:rStyle w:val="FootnoteCandara"/>
          <w:vertAlign w:val="superscript"/>
        </w:rPr>
        <w:t>535</w:t>
      </w:r>
      <w:r>
        <w:tab/>
        <w:t xml:space="preserve">Rom. </w:t>
      </w:r>
      <w:r>
        <w:rPr>
          <w:rStyle w:val="FootnoteCandara"/>
        </w:rPr>
        <w:t>8</w:t>
      </w:r>
      <w:r>
        <w:t>, 26.</w:t>
      </w:r>
      <w:bookmarkEnd w:id="551"/>
    </w:p>
    <w:p w:rsidR="006E509F" w:rsidRDefault="00601D3F">
      <w:pPr>
        <w:pStyle w:val="Footnote0"/>
        <w:framePr w:w="1315" w:h="230" w:hRule="exact" w:wrap="none" w:vAnchor="page" w:hAnchor="page" w:x="5379" w:y="11230"/>
        <w:shd w:val="clear" w:color="auto" w:fill="auto"/>
        <w:tabs>
          <w:tab w:val="left" w:pos="264"/>
        </w:tabs>
        <w:spacing w:line="230" w:lineRule="exact"/>
      </w:pPr>
      <w:bookmarkStart w:id="552" w:name="bookmark552"/>
      <w:r>
        <w:rPr>
          <w:rStyle w:val="FootnoteCandara"/>
          <w:vertAlign w:val="superscript"/>
        </w:rPr>
        <w:t>536</w:t>
      </w:r>
      <w:r>
        <w:tab/>
        <w:t>I Cor. 14, 15.</w:t>
      </w:r>
      <w:bookmarkEnd w:id="552"/>
    </w:p>
    <w:p w:rsidR="006E509F" w:rsidRDefault="00601D3F">
      <w:pPr>
        <w:pStyle w:val="Footnote0"/>
        <w:framePr w:w="1315" w:h="259" w:hRule="exact" w:wrap="none" w:vAnchor="page" w:hAnchor="page" w:x="5379" w:y="11460"/>
        <w:shd w:val="clear" w:color="auto" w:fill="auto"/>
        <w:tabs>
          <w:tab w:val="left" w:pos="264"/>
        </w:tabs>
        <w:spacing w:line="230" w:lineRule="exact"/>
      </w:pPr>
      <w:r>
        <w:rPr>
          <w:rStyle w:val="FootnoteCandara"/>
          <w:vertAlign w:val="superscript"/>
        </w:rPr>
        <w:t>537</w:t>
      </w:r>
      <w:r>
        <w:tab/>
      </w:r>
      <w:r>
        <w:rPr>
          <w:lang w:val="en-US" w:eastAsia="en-US" w:bidi="en-US"/>
        </w:rPr>
        <w:t xml:space="preserve">loan </w:t>
      </w:r>
      <w:r>
        <w:t>1, 3.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6498" w:hRule="exact" w:wrap="none" w:vAnchor="page" w:hAnchor="page" w:x="5374" w:y="374"/>
        <w:shd w:val="clear" w:color="auto" w:fill="auto"/>
        <w:spacing w:before="0"/>
      </w:pPr>
      <w:r>
        <w:lastRenderedPageBreak/>
        <w:t>spre nelegiuire afirma</w:t>
      </w:r>
      <w:r w:rsidR="004072EA">
        <w:rPr>
          <w:rFonts w:ascii="Cambria" w:hAnsi="Cambria" w:cs="Cambria"/>
        </w:rPr>
        <w:t>ț</w:t>
      </w:r>
      <w:r>
        <w:t>iei tale mărginitoare</w:t>
      </w:r>
      <w:hyperlink w:anchor="bookmark553" w:tooltip="Current Document">
        <w:r>
          <w:rPr>
            <w:vertAlign w:val="superscript"/>
          </w:rPr>
          <w:t>538</w:t>
        </w:r>
      </w:hyperlink>
      <w:r>
        <w:t>. Căci dacă într-a- devăr S-a făcut, negre</w:t>
      </w:r>
      <w:r w:rsidR="004072EA">
        <w:rPr>
          <w:rFonts w:ascii="Cambria" w:hAnsi="Cambria" w:cs="Cambria"/>
        </w:rPr>
        <w:t>ș</w:t>
      </w:r>
      <w:r>
        <w:t xml:space="preserve">it că prin Hristos S-a făcut, nu voi tăgădui nici eu însumi. Iar dacă nu S-a făcut, cum de mai este unul din </w:t>
      </w:r>
      <w:r>
        <w:rPr>
          <w:rFonts w:cs="Times New Roman"/>
          <w:rtl/>
          <w:lang w:bidi="he-IL"/>
        </w:rPr>
        <w:t>״</w:t>
      </w:r>
      <w:r>
        <w:t xml:space="preserve">toate”, sau </w:t>
      </w:r>
      <w:r>
        <w:rPr>
          <w:rFonts w:cs="Times New Roman"/>
          <w:rtl/>
          <w:lang w:bidi="he-IL"/>
        </w:rPr>
        <w:t>״</w:t>
      </w:r>
      <w:r>
        <w:t>prin Hristos”? Încetează deci să cinste</w:t>
      </w:r>
      <w:r w:rsidR="004072EA">
        <w:rPr>
          <w:rFonts w:ascii="Cambria" w:hAnsi="Cambria" w:cs="Cambria"/>
        </w:rPr>
        <w:t>ș</w:t>
      </w:r>
      <w:r>
        <w:t xml:space="preserve">ti rău </w:t>
      </w:r>
      <w:r w:rsidR="004072EA">
        <w:rPr>
          <w:rFonts w:ascii="Cambria" w:hAnsi="Cambria" w:cs="Cambria"/>
        </w:rPr>
        <w:t>ș</w:t>
      </w:r>
      <w:r>
        <w:t>i pe Tatăl împotriva Unuia-Născutului - că este o rea cinstire ca, socotind pe Fiul creatura cea mai de cinste, să-L lipse</w:t>
      </w:r>
      <w:r w:rsidR="004072EA">
        <w:rPr>
          <w:rFonts w:ascii="Cambria" w:hAnsi="Cambria" w:cs="Cambria"/>
        </w:rPr>
        <w:t>ș</w:t>
      </w:r>
      <w:r>
        <w:t>ti de Fiu</w:t>
      </w:r>
      <w:hyperlink w:anchor="bookmark554" w:tooltip="Current Document">
        <w:r>
          <w:t>l</w:t>
        </w:r>
        <w:r>
          <w:rPr>
            <w:vertAlign w:val="superscript"/>
          </w:rPr>
          <w:t>539</w:t>
        </w:r>
        <w:r>
          <w:t xml:space="preserve"> </w:t>
        </w:r>
      </w:hyperlink>
      <w:r>
        <w:t xml:space="preserve">-, </w:t>
      </w:r>
      <w:r w:rsidR="004072EA">
        <w:rPr>
          <w:rFonts w:ascii="Cambria" w:hAnsi="Cambria" w:cs="Cambria"/>
        </w:rPr>
        <w:t>ș</w:t>
      </w:r>
      <w:r>
        <w:t>i pe Fiul împotriva Duhului, căci Fiul nu este făcător al Celui care este împreună slujitor cu El, ci este împreună slăvit cu Cel deopotrivă cinstit. Să nu a</w:t>
      </w:r>
      <w:r w:rsidR="004072EA">
        <w:rPr>
          <w:rFonts w:ascii="Cambria" w:hAnsi="Cambria" w:cs="Cambria"/>
        </w:rPr>
        <w:t>ș</w:t>
      </w:r>
      <w:r>
        <w:t>ezi împreună cu tine nimic din Treime</w:t>
      </w:r>
      <w:hyperlink w:anchor="bookmark555" w:tooltip="Current Document">
        <w:r>
          <w:rPr>
            <w:vertAlign w:val="superscript"/>
          </w:rPr>
          <w:t>540</w:t>
        </w:r>
      </w:hyperlink>
      <w:r>
        <w:t xml:space="preserve">, ca să nu cazi de la Treime. Să nu trunchezi în niciun fel natura cea unică </w:t>
      </w:r>
      <w:r w:rsidR="004072EA">
        <w:rPr>
          <w:rFonts w:ascii="Cambria" w:hAnsi="Cambria" w:cs="Cambria"/>
        </w:rPr>
        <w:t>ș</w:t>
      </w:r>
      <w:r>
        <w:t>i vrednică de o egală adorare, fiindcă dacă dărâmi ceva din cele trei, vei dărâma totul, ba mai mult, vei fi căzut de la totul. Mai bine să-</w:t>
      </w:r>
      <w:r w:rsidR="004072EA">
        <w:rPr>
          <w:rFonts w:ascii="Cambria" w:hAnsi="Cambria" w:cs="Cambria"/>
        </w:rPr>
        <w:t>ț</w:t>
      </w:r>
      <w:r>
        <w:t>i faci o mică închipuire a Unimii, decât să îndrăzne</w:t>
      </w:r>
      <w:r w:rsidR="004072EA">
        <w:rPr>
          <w:rFonts w:ascii="Cambria" w:hAnsi="Cambria" w:cs="Cambria"/>
        </w:rPr>
        <w:t>ș</w:t>
      </w:r>
      <w:r>
        <w:t>ti să faci o desăvâr</w:t>
      </w:r>
      <w:r w:rsidR="004072EA">
        <w:rPr>
          <w:rFonts w:ascii="Cambria" w:hAnsi="Cambria" w:cs="Cambria"/>
        </w:rPr>
        <w:t>ș</w:t>
      </w:r>
      <w:r>
        <w:t>ită nelegiuire.</w:t>
      </w:r>
    </w:p>
    <w:p w:rsidR="006E509F" w:rsidRDefault="00601D3F">
      <w:pPr>
        <w:pStyle w:val="Bodytext20"/>
        <w:framePr w:w="7080" w:h="6498" w:hRule="exact" w:wrap="none" w:vAnchor="page" w:hAnchor="page" w:x="5374" w:y="374"/>
        <w:shd w:val="clear" w:color="auto" w:fill="auto"/>
        <w:spacing w:before="0"/>
        <w:jc w:val="center"/>
      </w:pPr>
      <w:r>
        <w:t>XII</w:t>
      </w:r>
    </w:p>
    <w:p w:rsidR="006E509F" w:rsidRDefault="00601D3F">
      <w:pPr>
        <w:pStyle w:val="Bodytext20"/>
        <w:framePr w:w="7080" w:h="6498" w:hRule="exact" w:wrap="none" w:vAnchor="page" w:hAnchor="page" w:x="5374" w:y="374"/>
        <w:shd w:val="clear" w:color="auto" w:fill="auto"/>
        <w:spacing w:before="0"/>
        <w:ind w:firstLine="480"/>
      </w:pPr>
      <w:r>
        <w:t xml:space="preserve">Dar am ajuns cu cuvântarea la chestiunea de căpetenie </w:t>
      </w:r>
      <w:r w:rsidR="004072EA">
        <w:rPr>
          <w:rFonts w:ascii="Cambria" w:hAnsi="Cambria" w:cs="Cambria"/>
        </w:rPr>
        <w:t>ș</w:t>
      </w:r>
      <w:r>
        <w:t xml:space="preserve">i mă tânguiesc că o problemă de multă vreme moartă </w:t>
      </w:r>
      <w:r w:rsidR="004072EA">
        <w:rPr>
          <w:rFonts w:ascii="Cambria" w:hAnsi="Cambria" w:cs="Cambria"/>
        </w:rPr>
        <w:t>ș</w:t>
      </w:r>
      <w:r>
        <w:t>i care a lăsat loc credin</w:t>
      </w:r>
      <w:r w:rsidR="004072EA">
        <w:rPr>
          <w:rFonts w:ascii="Cambria" w:hAnsi="Cambria" w:cs="Cambria"/>
        </w:rPr>
        <w:t>ț</w:t>
      </w:r>
      <w:r>
        <w:t>ei, se pune acum din nou. Este însă necesar să mă ridic fa</w:t>
      </w:r>
      <w:r w:rsidR="004072EA">
        <w:rPr>
          <w:rFonts w:ascii="Cambria" w:hAnsi="Cambria" w:cs="Cambria"/>
        </w:rPr>
        <w:t>ț</w:t>
      </w:r>
      <w:r>
        <w:t>ă de cei care spun palavre, ca să nu fim condamna</w:t>
      </w:r>
      <w:r w:rsidR="004072EA">
        <w:rPr>
          <w:rFonts w:ascii="Cambria" w:hAnsi="Cambria" w:cs="Cambria"/>
        </w:rPr>
        <w:t>ț</w:t>
      </w:r>
      <w:r>
        <w:t xml:space="preserve">i în lipsă, noi care avem pe Cuvântul </w:t>
      </w:r>
      <w:r w:rsidR="004072EA">
        <w:rPr>
          <w:rFonts w:ascii="Cambria" w:hAnsi="Cambria" w:cs="Cambria"/>
        </w:rPr>
        <w:t>ș</w:t>
      </w:r>
      <w:r>
        <w:t>i care suntem apărători ai Duhului.</w:t>
      </w:r>
    </w:p>
    <w:p w:rsidR="006E509F" w:rsidRDefault="00601D3F">
      <w:pPr>
        <w:pStyle w:val="Bodytext20"/>
        <w:framePr w:w="7080" w:h="6498" w:hRule="exact" w:wrap="none" w:vAnchor="page" w:hAnchor="page" w:x="5374" w:y="374"/>
        <w:shd w:val="clear" w:color="auto" w:fill="auto"/>
        <w:spacing w:before="0"/>
        <w:ind w:firstLine="480"/>
      </w:pPr>
      <w:r>
        <w:t xml:space="preserve">-Dacă există, zic ei, Dumnezeu </w:t>
      </w:r>
      <w:r w:rsidR="004072EA">
        <w:rPr>
          <w:rFonts w:ascii="Cambria" w:hAnsi="Cambria" w:cs="Cambria"/>
        </w:rPr>
        <w:t>ș</w:t>
      </w:r>
      <w:r>
        <w:t xml:space="preserve">i Dumnezeu </w:t>
      </w:r>
      <w:r w:rsidR="004072EA">
        <w:rPr>
          <w:rFonts w:ascii="Cambria" w:hAnsi="Cambria" w:cs="Cambria"/>
        </w:rPr>
        <w:t>ș</w:t>
      </w:r>
      <w:r>
        <w:t>i Dumnezeu, cum de nu sunt trei Dumnezei? Sau cum de nu este poliarhie ceea ce slăvim no</w:t>
      </w:r>
      <w:hyperlink w:anchor="bookmark556" w:tooltip="Current Document">
        <w:r>
          <w:t>i</w:t>
        </w:r>
        <w:r>
          <w:rPr>
            <w:vertAlign w:val="superscript"/>
          </w:rPr>
          <w:t>541</w:t>
        </w:r>
        <w:r>
          <w:t>?</w:t>
        </w:r>
      </w:hyperlink>
    </w:p>
    <w:p w:rsidR="006E509F" w:rsidRDefault="00601D3F">
      <w:pPr>
        <w:pStyle w:val="Footnote0"/>
        <w:framePr w:w="7080" w:h="1037" w:hRule="exact" w:wrap="none" w:vAnchor="page" w:hAnchor="page" w:x="5374" w:y="7069"/>
        <w:shd w:val="clear" w:color="auto" w:fill="auto"/>
        <w:tabs>
          <w:tab w:val="left" w:pos="288"/>
        </w:tabs>
      </w:pPr>
      <w:bookmarkStart w:id="553" w:name="bookmark553"/>
      <w:bookmarkStart w:id="554" w:name="bookmark554"/>
      <w:r>
        <w:rPr>
          <w:rStyle w:val="FootnoteCandara"/>
          <w:vertAlign w:val="superscript"/>
        </w:rPr>
        <w:t>538</w:t>
      </w:r>
      <w:r>
        <w:tab/>
        <w:t>Baza</w:t>
      </w:r>
      <w:r w:rsidR="004072EA">
        <w:t>ț</w:t>
      </w:r>
      <w:r>
        <w:t>i pe loan 1, 3, pnevmatomahii sus</w:t>
      </w:r>
      <w:r w:rsidR="004072EA">
        <w:t>ț</w:t>
      </w:r>
      <w:r>
        <w:t xml:space="preserve">ineau că Fiul, ca intrument, a creat toate cele existente </w:t>
      </w:r>
      <w:r w:rsidR="004072EA">
        <w:t>ș</w:t>
      </w:r>
      <w:r>
        <w:t xml:space="preserve">i deci </w:t>
      </w:r>
      <w:r w:rsidR="004072EA">
        <w:t>ș</w:t>
      </w:r>
      <w:r>
        <w:t xml:space="preserve">i pe Sfântul Duh. Fraza cuprinzătoare sau delimitativă, era aceasta: </w:t>
      </w:r>
      <w:r>
        <w:rPr>
          <w:rtl/>
          <w:lang w:bidi="he-IL"/>
        </w:rPr>
        <w:t>״</w:t>
      </w:r>
      <w:r>
        <w:t>toate câte s-au făcut”. Sfântul Grigorie argumentează că trebuie făcută distinc</w:t>
      </w:r>
      <w:r w:rsidR="004072EA">
        <w:t>ț</w:t>
      </w:r>
      <w:r>
        <w:t xml:space="preserve">ia, anume că Sfântul Evanghelist spune </w:t>
      </w:r>
      <w:r>
        <w:rPr>
          <w:rtl/>
          <w:lang w:bidi="he-IL"/>
        </w:rPr>
        <w:t>״</w:t>
      </w:r>
      <w:r>
        <w:t xml:space="preserve">toate câte s-au făcut”, nu </w:t>
      </w:r>
      <w:r>
        <w:rPr>
          <w:rtl/>
          <w:lang w:bidi="he-IL"/>
        </w:rPr>
        <w:t>״</w:t>
      </w:r>
      <w:r>
        <w:t xml:space="preserve">toate” pur </w:t>
      </w:r>
      <w:r w:rsidR="004072EA">
        <w:t>ș</w:t>
      </w:r>
      <w:r>
        <w:t>i simplu, ceea ce este cu totul altceva.</w:t>
      </w:r>
      <w:bookmarkEnd w:id="553"/>
      <w:bookmarkEnd w:id="554"/>
    </w:p>
    <w:p w:rsidR="006E509F" w:rsidRDefault="00601D3F">
      <w:pPr>
        <w:pStyle w:val="Footnote0"/>
        <w:framePr w:w="7080" w:h="1656" w:hRule="exact" w:wrap="none" w:vAnchor="page" w:hAnchor="page" w:x="5374" w:y="8130"/>
        <w:shd w:val="clear" w:color="auto" w:fill="auto"/>
        <w:tabs>
          <w:tab w:val="left" w:pos="269"/>
        </w:tabs>
      </w:pPr>
      <w:bookmarkStart w:id="555" w:name="bookmark555"/>
      <w:r>
        <w:rPr>
          <w:rStyle w:val="FootnoteCandara"/>
          <w:vertAlign w:val="superscript"/>
        </w:rPr>
        <w:t>539</w:t>
      </w:r>
      <w:r>
        <w:tab/>
        <w:t>Între alte capete ale doctrinei lor despre Fiul, fiindcă contra Lui este doctrina lor în general, sus</w:t>
      </w:r>
      <w:r w:rsidR="004072EA">
        <w:t>ț</w:t>
      </w:r>
      <w:r>
        <w:t xml:space="preserve">ineau că Fiul este o creatură, însă, spre deosebire de celelalte, el este creatura cea mai prestantă. Deosebirea dintre El </w:t>
      </w:r>
      <w:r w:rsidR="004072EA">
        <w:t>ș</w:t>
      </w:r>
      <w:r>
        <w:t>i Tatăl este nesfâr</w:t>
      </w:r>
      <w:r w:rsidR="004072EA">
        <w:t>ș</w:t>
      </w:r>
      <w:r>
        <w:t xml:space="preserve">ită, pe când cea dintre El </w:t>
      </w:r>
      <w:r w:rsidR="004072EA">
        <w:t>ș</w:t>
      </w:r>
      <w:r>
        <w:t>i creaturi este calitativă. Această prestan</w:t>
      </w:r>
      <w:r w:rsidR="004072EA">
        <w:t>ț</w:t>
      </w:r>
      <w:r>
        <w:t>ă Îi venea prin faptul adop</w:t>
      </w:r>
      <w:r w:rsidR="004072EA">
        <w:t>ț</w:t>
      </w:r>
      <w:r>
        <w:t xml:space="preserve">iei harice de către Tatăl </w:t>
      </w:r>
      <w:r w:rsidR="004072EA">
        <w:t>ș</w:t>
      </w:r>
      <w:r>
        <w:t>i mai ales prin buna întrebuin</w:t>
      </w:r>
      <w:r w:rsidR="004072EA">
        <w:t>ț</w:t>
      </w:r>
      <w:r>
        <w:t xml:space="preserve">are a liberului Lui arbitru, ceea ce, din punct de vedere moral, Îl face impecabil </w:t>
      </w:r>
      <w:r w:rsidR="004072EA">
        <w:t>ș</w:t>
      </w:r>
      <w:r>
        <w:t>i imuabil. Natural că în asemenea considera</w:t>
      </w:r>
      <w:r w:rsidR="004072EA">
        <w:t>ț</w:t>
      </w:r>
      <w:r>
        <w:t>ii, El nu mai era deofiin</w:t>
      </w:r>
      <w:r w:rsidR="004072EA">
        <w:t>ț</w:t>
      </w:r>
      <w:r>
        <w:t xml:space="preserve">ă cu Tatăl </w:t>
      </w:r>
      <w:r w:rsidR="004072EA">
        <w:t>ș</w:t>
      </w:r>
      <w:r>
        <w:t>i ca atare Tatăl era privat de Fiul, care rămânea doar o creatură prestantă.</w:t>
      </w:r>
      <w:bookmarkEnd w:id="555"/>
    </w:p>
    <w:p w:rsidR="006E509F" w:rsidRDefault="00601D3F">
      <w:pPr>
        <w:pStyle w:val="Footnote0"/>
        <w:framePr w:w="7080" w:h="413" w:hRule="exact" w:wrap="none" w:vAnchor="page" w:hAnchor="page" w:x="5374" w:y="9810"/>
        <w:shd w:val="clear" w:color="auto" w:fill="auto"/>
        <w:tabs>
          <w:tab w:val="left" w:pos="298"/>
        </w:tabs>
      </w:pPr>
      <w:bookmarkStart w:id="556" w:name="bookmark556"/>
      <w:r>
        <w:rPr>
          <w:rStyle w:val="FootnoteCandara"/>
          <w:vertAlign w:val="superscript"/>
        </w:rPr>
        <w:t>540</w:t>
      </w:r>
      <w:r>
        <w:tab/>
        <w:t xml:space="preserve">Trebuie îndepărtată, cu alte cuvinte, ideea de </w:t>
      </w:r>
      <w:r>
        <w:rPr>
          <w:rtl/>
          <w:lang w:bidi="he-IL"/>
        </w:rPr>
        <w:t>״</w:t>
      </w:r>
      <w:r>
        <w:t xml:space="preserve">creat” sau de </w:t>
      </w:r>
      <w:r>
        <w:rPr>
          <w:rtl/>
          <w:lang w:bidi="he-IL"/>
        </w:rPr>
        <w:t>״</w:t>
      </w:r>
      <w:r>
        <w:t>făcut”, care este specificată firii omene</w:t>
      </w:r>
      <w:r w:rsidR="004072EA">
        <w:t>ș</w:t>
      </w:r>
      <w:r>
        <w:t xml:space="preserve">ti </w:t>
      </w:r>
      <w:r w:rsidR="004072EA">
        <w:t>ș</w:t>
      </w:r>
      <w:r>
        <w:t>i zidite, când este vorba de Sfânta Treime.</w:t>
      </w:r>
      <w:bookmarkEnd w:id="556"/>
    </w:p>
    <w:p w:rsidR="006E509F" w:rsidRDefault="00601D3F">
      <w:pPr>
        <w:pStyle w:val="Footnote0"/>
        <w:framePr w:w="7080" w:h="1284" w:hRule="exact" w:wrap="none" w:vAnchor="page" w:hAnchor="page" w:x="5374" w:y="10242"/>
        <w:shd w:val="clear" w:color="auto" w:fill="auto"/>
        <w:tabs>
          <w:tab w:val="left" w:pos="278"/>
        </w:tabs>
      </w:pPr>
      <w:r>
        <w:rPr>
          <w:rStyle w:val="FootnoteCandara"/>
          <w:vertAlign w:val="superscript"/>
        </w:rPr>
        <w:t>541</w:t>
      </w:r>
      <w:r>
        <w:tab/>
        <w:t>Poliarhia, adică ideea că există mai multe stăpâniri dumnezeie</w:t>
      </w:r>
      <w:r w:rsidR="004072EA">
        <w:t>ș</w:t>
      </w:r>
      <w:r>
        <w:t xml:space="preserve">ti. În </w:t>
      </w:r>
      <w:r>
        <w:rPr>
          <w:rStyle w:val="FootnoteItalic"/>
        </w:rPr>
        <w:t>Cuvântarea a treia teologică,</w:t>
      </w:r>
      <w:r>
        <w:t xml:space="preserve"> cap. II, vedem că trei au fost ideile de stăpânire dumnezeiască, manifestate în istoria omenească: anarhia, adică lipsa de stăpânire dumnezeiască, poliarhia, adică ideea că există mai multe stăpâniri dumnezeie</w:t>
      </w:r>
      <w:r w:rsidR="004072EA">
        <w:t>ș</w:t>
      </w:r>
      <w:r>
        <w:t xml:space="preserve">ti, </w:t>
      </w:r>
      <w:r w:rsidR="004072EA">
        <w:t>ș</w:t>
      </w:r>
      <w:r>
        <w:t>i monarhia, adică ideea că există o singură stăpânire dumnezeiască, idei care s-au succedat, primele două fiind eliminate de experien</w:t>
      </w:r>
      <w:r w:rsidR="004072EA">
        <w:t>ț</w:t>
      </w:r>
      <w:r>
        <w:t>a gândirii omene</w:t>
      </w:r>
      <w:r w:rsidR="004072EA">
        <w:t>ș</w:t>
      </w:r>
      <w:r>
        <w:t xml:space="preserve">ti, ca izvoare de dezordine </w:t>
      </w:r>
      <w:r w:rsidR="004072EA">
        <w:t>ș</w:t>
      </w:r>
      <w:r>
        <w:t>i de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8575" w:hRule="exact" w:wrap="none" w:vAnchor="page" w:hAnchor="page" w:x="5368" w:y="518"/>
        <w:shd w:val="clear" w:color="auto" w:fill="auto"/>
        <w:spacing w:before="0"/>
        <w:ind w:firstLine="500"/>
      </w:pPr>
      <w:r>
        <w:lastRenderedPageBreak/>
        <w:t>Aceste lucruri cine le spun? Cei care sunt mai desăvâr</w:t>
      </w:r>
      <w:r w:rsidR="004072EA">
        <w:rPr>
          <w:rFonts w:ascii="Cambria" w:hAnsi="Cambria" w:cs="Cambria"/>
        </w:rPr>
        <w:t>ș</w:t>
      </w:r>
      <w:r>
        <w:t>i</w:t>
      </w:r>
      <w:r w:rsidR="004072EA">
        <w:rPr>
          <w:rFonts w:ascii="Cambria" w:hAnsi="Cambria" w:cs="Cambria"/>
        </w:rPr>
        <w:t>ț</w:t>
      </w:r>
      <w:r>
        <w:t>i în nelegiuire, sau cei din ceata a doua, adică cei care fa</w:t>
      </w:r>
      <w:r w:rsidR="004072EA">
        <w:rPr>
          <w:rFonts w:ascii="Cambria" w:hAnsi="Cambria" w:cs="Cambria"/>
        </w:rPr>
        <w:t>ț</w:t>
      </w:r>
      <w:r>
        <w:t>ă de Fiul au oarecum o credin</w:t>
      </w:r>
      <w:r w:rsidR="004072EA">
        <w:rPr>
          <w:rFonts w:ascii="Cambria" w:hAnsi="Cambria" w:cs="Cambria"/>
        </w:rPr>
        <w:t>ț</w:t>
      </w:r>
      <w:r>
        <w:t>ă mai dreaptă. Căci cuvântarea parte se adresează la amândouă taberile, parte se adresează numai acestora din urmă. Deci cuvântul fa</w:t>
      </w:r>
      <w:r w:rsidR="004072EA">
        <w:rPr>
          <w:rFonts w:ascii="Cambria" w:hAnsi="Cambria" w:cs="Cambria"/>
        </w:rPr>
        <w:t>ț</w:t>
      </w:r>
      <w:r>
        <w:t>ă de ace</w:t>
      </w:r>
      <w:r w:rsidR="004072EA">
        <w:rPr>
          <w:rFonts w:ascii="Cambria" w:hAnsi="Cambria" w:cs="Cambria"/>
        </w:rPr>
        <w:t>ș</w:t>
      </w:r>
      <w:r>
        <w:t>tia din urmă astfel este: ce ne spune</w:t>
      </w:r>
      <w:r w:rsidR="004072EA">
        <w:rPr>
          <w:rFonts w:ascii="Cambria" w:hAnsi="Cambria" w:cs="Cambria"/>
        </w:rPr>
        <w:t>ț</w:t>
      </w:r>
      <w:r>
        <w:t>i voi nouă tridei</w:t>
      </w:r>
      <w:r w:rsidR="004072EA">
        <w:rPr>
          <w:rFonts w:ascii="Cambria" w:hAnsi="Cambria" w:cs="Cambria"/>
        </w:rPr>
        <w:t>ț</w:t>
      </w:r>
      <w:hyperlink w:anchor="bookmark557" w:tooltip="Current Document">
        <w:r>
          <w:t>i</w:t>
        </w:r>
        <w:r>
          <w:rPr>
            <w:vertAlign w:val="superscript"/>
          </w:rPr>
          <w:t>542</w:t>
        </w:r>
      </w:hyperlink>
      <w:r>
        <w:t>, voi care adora</w:t>
      </w:r>
      <w:r w:rsidR="004072EA">
        <w:rPr>
          <w:rFonts w:ascii="Cambria" w:hAnsi="Cambria" w:cs="Cambria"/>
        </w:rPr>
        <w:t>ț</w:t>
      </w:r>
      <w:r>
        <w:t>i pe Fiul, de</w:t>
      </w:r>
      <w:r w:rsidR="004072EA">
        <w:rPr>
          <w:rFonts w:ascii="Cambria" w:hAnsi="Cambria" w:cs="Cambria"/>
        </w:rPr>
        <w:t>ș</w:t>
      </w:r>
      <w:r>
        <w:t>i v-a</w:t>
      </w:r>
      <w:r w:rsidR="004072EA">
        <w:rPr>
          <w:rFonts w:ascii="Cambria" w:hAnsi="Cambria" w:cs="Cambria"/>
        </w:rPr>
        <w:t>ț</w:t>
      </w:r>
      <w:r>
        <w:t>i îndepărtat de Duhul? Dar voi nu sunte</w:t>
      </w:r>
      <w:r w:rsidR="004072EA">
        <w:rPr>
          <w:rFonts w:ascii="Cambria" w:hAnsi="Cambria" w:cs="Cambria"/>
        </w:rPr>
        <w:t>ț</w:t>
      </w:r>
      <w:r>
        <w:t>i bidei</w:t>
      </w:r>
      <w:r w:rsidR="004072EA">
        <w:rPr>
          <w:rFonts w:ascii="Cambria" w:hAnsi="Cambria" w:cs="Cambria"/>
        </w:rPr>
        <w:t>ț</w:t>
      </w:r>
      <w:hyperlink w:anchor="bookmark558" w:tooltip="Current Document">
        <w:r>
          <w:t>i</w:t>
        </w:r>
        <w:r>
          <w:rPr>
            <w:vertAlign w:val="superscript"/>
          </w:rPr>
          <w:t>543</w:t>
        </w:r>
        <w:r>
          <w:t>?</w:t>
        </w:r>
      </w:hyperlink>
      <w:r>
        <w:t xml:space="preserve"> Căci dacă tăgădui</w:t>
      </w:r>
      <w:r w:rsidR="004072EA">
        <w:rPr>
          <w:rFonts w:ascii="Cambria" w:hAnsi="Cambria" w:cs="Cambria"/>
        </w:rPr>
        <w:t>ț</w:t>
      </w:r>
      <w:r>
        <w:t xml:space="preserve">i </w:t>
      </w:r>
      <w:r w:rsidR="004072EA">
        <w:rPr>
          <w:rFonts w:ascii="Cambria" w:hAnsi="Cambria" w:cs="Cambria"/>
        </w:rPr>
        <w:t>ș</w:t>
      </w:r>
      <w:r>
        <w:t>i închinarea Unuia-Născutului, v-a</w:t>
      </w:r>
      <w:r w:rsidR="004072EA">
        <w:rPr>
          <w:rFonts w:ascii="Cambria" w:hAnsi="Cambria" w:cs="Cambria"/>
        </w:rPr>
        <w:t>ț</w:t>
      </w:r>
      <w:r>
        <w:t>i a</w:t>
      </w:r>
      <w:r w:rsidR="004072EA">
        <w:rPr>
          <w:rFonts w:ascii="Cambria" w:hAnsi="Cambria" w:cs="Cambria"/>
        </w:rPr>
        <w:t>ș</w:t>
      </w:r>
      <w:r>
        <w:t xml:space="preserve">ezat, evident, alături de potrivnici. </w:t>
      </w:r>
      <w:r w:rsidR="004072EA">
        <w:rPr>
          <w:rFonts w:ascii="Cambria" w:hAnsi="Cambria" w:cs="Cambria"/>
        </w:rPr>
        <w:t>Ș</w:t>
      </w:r>
      <w:r>
        <w:t>i la ce ne mai purtăm cu blânde</w:t>
      </w:r>
      <w:r w:rsidR="004072EA">
        <w:rPr>
          <w:rFonts w:ascii="Cambria" w:hAnsi="Cambria" w:cs="Cambria"/>
        </w:rPr>
        <w:t>ț</w:t>
      </w:r>
      <w:r>
        <w:t>e fa</w:t>
      </w:r>
      <w:r w:rsidR="004072EA">
        <w:rPr>
          <w:rFonts w:ascii="Cambria" w:hAnsi="Cambria" w:cs="Cambria"/>
        </w:rPr>
        <w:t>ț</w:t>
      </w:r>
      <w:r>
        <w:t xml:space="preserve">ă de voi, ca </w:t>
      </w:r>
      <w:r w:rsidR="004072EA">
        <w:rPr>
          <w:rFonts w:ascii="Cambria" w:hAnsi="Cambria" w:cs="Cambria"/>
        </w:rPr>
        <w:t>ș</w:t>
      </w:r>
      <w:r>
        <w:t>i cum nu a</w:t>
      </w:r>
      <w:r w:rsidR="004072EA">
        <w:rPr>
          <w:rFonts w:ascii="Cambria" w:hAnsi="Cambria" w:cs="Cambria"/>
        </w:rPr>
        <w:t>ț</w:t>
      </w:r>
      <w:r>
        <w:t>i fi murit cu totul? Dacă însă Îl adora</w:t>
      </w:r>
      <w:r w:rsidR="004072EA">
        <w:rPr>
          <w:rFonts w:ascii="Cambria" w:hAnsi="Cambria" w:cs="Cambria"/>
        </w:rPr>
        <w:t>ț</w:t>
      </w:r>
      <w:r>
        <w:t xml:space="preserve">i </w:t>
      </w:r>
      <w:r w:rsidR="004072EA">
        <w:rPr>
          <w:rFonts w:ascii="Cambria" w:hAnsi="Cambria" w:cs="Cambria"/>
        </w:rPr>
        <w:t>ș</w:t>
      </w:r>
      <w:r>
        <w:t>i dacă până într-atât vă găsi</w:t>
      </w:r>
      <w:r w:rsidR="004072EA">
        <w:rPr>
          <w:rFonts w:ascii="Cambria" w:hAnsi="Cambria" w:cs="Cambria"/>
        </w:rPr>
        <w:t>ț</w:t>
      </w:r>
      <w:r>
        <w:t>i în o situa</w:t>
      </w:r>
      <w:r w:rsidR="004072EA">
        <w:rPr>
          <w:rFonts w:ascii="Cambria" w:hAnsi="Cambria" w:cs="Cambria"/>
        </w:rPr>
        <w:t>ț</w:t>
      </w:r>
      <w:r>
        <w:t>ie mântuitoare, vă vom întreba: care este pentru voi ra</w:t>
      </w:r>
      <w:r w:rsidR="004072EA">
        <w:rPr>
          <w:rFonts w:ascii="Cambria" w:hAnsi="Cambria" w:cs="Cambria"/>
        </w:rPr>
        <w:t>ț</w:t>
      </w:r>
      <w:r>
        <w:t>iunea bideismului, dacă eventual vi se aduce această învinuire? Dacă este un motiv de în</w:t>
      </w:r>
      <w:r w:rsidR="004072EA">
        <w:rPr>
          <w:rFonts w:ascii="Cambria" w:hAnsi="Cambria" w:cs="Cambria"/>
        </w:rPr>
        <w:t>ț</w:t>
      </w:r>
      <w:r>
        <w:t>elepciune, răspunde</w:t>
      </w:r>
      <w:r w:rsidR="004072EA">
        <w:rPr>
          <w:rFonts w:ascii="Cambria" w:hAnsi="Cambria" w:cs="Cambria"/>
        </w:rPr>
        <w:t>ț</w:t>
      </w:r>
      <w:r>
        <w:t>i-ne, da</w:t>
      </w:r>
      <w:r w:rsidR="004072EA">
        <w:rPr>
          <w:rFonts w:ascii="Cambria" w:hAnsi="Cambria" w:cs="Cambria"/>
        </w:rPr>
        <w:t>ț</w:t>
      </w:r>
      <w:r>
        <w:t xml:space="preserve">i-ne </w:t>
      </w:r>
      <w:r w:rsidR="004072EA">
        <w:rPr>
          <w:rFonts w:ascii="Cambria" w:hAnsi="Cambria" w:cs="Cambria"/>
        </w:rPr>
        <w:t>ș</w:t>
      </w:r>
      <w:r>
        <w:t>i nouă o cale de răspuns. Căci ra</w:t>
      </w:r>
      <w:r w:rsidR="004072EA">
        <w:rPr>
          <w:rFonts w:ascii="Cambria" w:hAnsi="Cambria" w:cs="Cambria"/>
        </w:rPr>
        <w:t>ț</w:t>
      </w:r>
      <w:r>
        <w:t>iunile prin care a</w:t>
      </w:r>
      <w:r w:rsidR="004072EA">
        <w:rPr>
          <w:rFonts w:ascii="Cambria" w:hAnsi="Cambria" w:cs="Cambria"/>
        </w:rPr>
        <w:t>ț</w:t>
      </w:r>
      <w:r>
        <w:t xml:space="preserve">i respinge voi bideismul, ne-ar ajunge </w:t>
      </w:r>
      <w:r w:rsidR="004072EA">
        <w:rPr>
          <w:rFonts w:ascii="Cambria" w:hAnsi="Cambria" w:cs="Cambria"/>
        </w:rPr>
        <w:t>ș</w:t>
      </w:r>
      <w:r>
        <w:t xml:space="preserve">i nouă împotriva acuzării de trideism. </w:t>
      </w:r>
      <w:r w:rsidR="004072EA">
        <w:rPr>
          <w:rFonts w:ascii="Cambria" w:hAnsi="Cambria" w:cs="Cambria"/>
        </w:rPr>
        <w:t>Ș</w:t>
      </w:r>
      <w:r>
        <w:t>i să învingem astfel, folosindu-vă de apărători pe voi acuzatorii, lucru decât care ce poate fi mai generos?</w:t>
      </w:r>
    </w:p>
    <w:p w:rsidR="006E509F" w:rsidRDefault="00601D3F">
      <w:pPr>
        <w:pStyle w:val="Bodytext20"/>
        <w:framePr w:w="7085" w:h="8575" w:hRule="exact" w:wrap="none" w:vAnchor="page" w:hAnchor="page" w:x="5368" w:y="518"/>
        <w:shd w:val="clear" w:color="auto" w:fill="auto"/>
        <w:spacing w:before="0"/>
        <w:ind w:left="3360"/>
        <w:jc w:val="left"/>
      </w:pPr>
      <w:r>
        <w:t>XIV</w:t>
      </w:r>
    </w:p>
    <w:p w:rsidR="006E509F" w:rsidRDefault="00601D3F">
      <w:pPr>
        <w:pStyle w:val="Bodytext20"/>
        <w:framePr w:w="7085" w:h="8575" w:hRule="exact" w:wrap="none" w:vAnchor="page" w:hAnchor="page" w:x="5368" w:y="518"/>
        <w:shd w:val="clear" w:color="auto" w:fill="auto"/>
        <w:spacing w:before="0"/>
        <w:ind w:firstLine="500"/>
      </w:pPr>
      <w:r>
        <w:t xml:space="preserve">Care ne este însă lupta </w:t>
      </w:r>
      <w:r w:rsidR="004072EA">
        <w:rPr>
          <w:rFonts w:ascii="Cambria" w:hAnsi="Cambria" w:cs="Cambria"/>
        </w:rPr>
        <w:t>ș</w:t>
      </w:r>
      <w:r>
        <w:t xml:space="preserve">i cuvântul îndreptat împotriva </w:t>
      </w:r>
      <w:r w:rsidR="004072EA">
        <w:rPr>
          <w:rFonts w:ascii="Cambria" w:hAnsi="Cambria" w:cs="Cambria"/>
        </w:rPr>
        <w:t>ș</w:t>
      </w:r>
      <w:r>
        <w:t xml:space="preserve">i a unora </w:t>
      </w:r>
      <w:r w:rsidR="004072EA">
        <w:rPr>
          <w:rFonts w:ascii="Cambria" w:hAnsi="Cambria" w:cs="Cambria"/>
        </w:rPr>
        <w:t>ș</w:t>
      </w:r>
      <w:r>
        <w:t>i a altora?</w:t>
      </w:r>
    </w:p>
    <w:p w:rsidR="006E509F" w:rsidRDefault="00601D3F">
      <w:pPr>
        <w:pStyle w:val="Bodytext20"/>
        <w:framePr w:w="7085" w:h="8575" w:hRule="exact" w:wrap="none" w:vAnchor="page" w:hAnchor="page" w:x="5368" w:y="518"/>
        <w:shd w:val="clear" w:color="auto" w:fill="auto"/>
        <w:spacing w:before="0"/>
        <w:ind w:firstLine="500"/>
      </w:pPr>
      <w:r>
        <w:t xml:space="preserve">Pentru noi există un singur Dumnezeu, pentru că există o singură Dumnezeire </w:t>
      </w:r>
      <w:r w:rsidR="004072EA">
        <w:rPr>
          <w:rFonts w:ascii="Cambria" w:hAnsi="Cambria" w:cs="Cambria"/>
        </w:rPr>
        <w:t>ș</w:t>
      </w:r>
      <w:r>
        <w:t>i de</w:t>
      </w:r>
      <w:r w:rsidR="004072EA">
        <w:rPr>
          <w:rFonts w:ascii="Cambria" w:hAnsi="Cambria" w:cs="Cambria"/>
        </w:rPr>
        <w:t>ș</w:t>
      </w:r>
      <w:r>
        <w:t>i credem că sunt trei, persoanele din El î</w:t>
      </w:r>
      <w:r w:rsidR="004072EA">
        <w:rPr>
          <w:rFonts w:ascii="Cambria" w:hAnsi="Cambria" w:cs="Cambria"/>
        </w:rPr>
        <w:t>ș</w:t>
      </w:r>
      <w:r>
        <w:t>i au referin</w:t>
      </w:r>
      <w:r w:rsidR="004072EA">
        <w:rPr>
          <w:rFonts w:ascii="Cambria" w:hAnsi="Cambria" w:cs="Cambria"/>
        </w:rPr>
        <w:t>ț</w:t>
      </w:r>
      <w:r>
        <w:t>a către Unim</w:t>
      </w:r>
      <w:hyperlink w:anchor="bookmark559" w:tooltip="Current Document">
        <w:r>
          <w:t>e</w:t>
        </w:r>
        <w:r>
          <w:rPr>
            <w:vertAlign w:val="superscript"/>
          </w:rPr>
          <w:t>544</w:t>
        </w:r>
      </w:hyperlink>
      <w:r>
        <w:t>. Căci nu este Unul din Cei trei mai Dumnezeu, iar Altul mai pu</w:t>
      </w:r>
      <w:r w:rsidR="004072EA">
        <w:rPr>
          <w:rFonts w:ascii="Cambria" w:hAnsi="Cambria" w:cs="Cambria"/>
        </w:rPr>
        <w:t>ț</w:t>
      </w:r>
      <w:r>
        <w:t xml:space="preserve">in Dumnezeu, </w:t>
      </w:r>
      <w:r w:rsidR="004072EA">
        <w:rPr>
          <w:rFonts w:ascii="Cambria" w:hAnsi="Cambria" w:cs="Cambria"/>
        </w:rPr>
        <w:t>ș</w:t>
      </w:r>
      <w:r>
        <w:t>i nici Unul un Dumnezeu mai întâi, iar Altul un Dumnezeu mai pe urm</w:t>
      </w:r>
      <w:hyperlink w:anchor="bookmark560" w:tooltip="Current Document">
        <w:r>
          <w:t>ă</w:t>
        </w:r>
        <w:r>
          <w:rPr>
            <w:vertAlign w:val="superscript"/>
          </w:rPr>
          <w:t>545</w:t>
        </w:r>
      </w:hyperlink>
      <w:r>
        <w:t>, nici nu se desparte prin voin</w:t>
      </w:r>
      <w:r w:rsidR="004072EA">
        <w:rPr>
          <w:rFonts w:ascii="Cambria" w:hAnsi="Cambria" w:cs="Cambria"/>
        </w:rPr>
        <w:t>ț</w:t>
      </w:r>
      <w:r>
        <w:t xml:space="preserve">ă, nici nu se împarte prin putere </w:t>
      </w:r>
      <w:r w:rsidR="004072EA">
        <w:rPr>
          <w:rFonts w:ascii="Cambria" w:hAnsi="Cambria" w:cs="Cambria"/>
        </w:rPr>
        <w:t>ș</w:t>
      </w:r>
      <w:r>
        <w:t>i nici nu există ceva acolo din cele câte sunt proprii lucrurilor care se pot împăr</w:t>
      </w:r>
      <w:r w:rsidR="004072EA">
        <w:rPr>
          <w:rFonts w:ascii="Cambria" w:hAnsi="Cambria" w:cs="Cambria"/>
        </w:rPr>
        <w:t>ț</w:t>
      </w:r>
      <w:r>
        <w:t>i, ci, dacă trebuie s-o spun într-un cuvânt, Dumne</w:t>
      </w:r>
      <w:r>
        <w:softHyphen/>
        <w:t>zeirea este neîmpăr</w:t>
      </w:r>
      <w:r w:rsidR="004072EA">
        <w:rPr>
          <w:rFonts w:ascii="Cambria" w:hAnsi="Cambria" w:cs="Cambria"/>
        </w:rPr>
        <w:t>ț</w:t>
      </w:r>
      <w:r>
        <w:t>ită între împăr</w:t>
      </w:r>
      <w:r w:rsidR="004072EA">
        <w:rPr>
          <w:rFonts w:ascii="Cambria" w:hAnsi="Cambria" w:cs="Cambria"/>
        </w:rPr>
        <w:t>ț</w:t>
      </w:r>
      <w:r>
        <w:t>i</w:t>
      </w:r>
      <w:r w:rsidR="004072EA">
        <w:rPr>
          <w:rFonts w:ascii="Cambria" w:hAnsi="Cambria" w:cs="Cambria"/>
        </w:rPr>
        <w:t>ț</w:t>
      </w:r>
      <w:hyperlink w:anchor="bookmark561" w:tooltip="Current Document">
        <w:r>
          <w:t>i</w:t>
        </w:r>
        <w:r>
          <w:rPr>
            <w:vertAlign w:val="superscript"/>
          </w:rPr>
          <w:t>546</w:t>
        </w:r>
        <w:r>
          <w:t xml:space="preserve"> </w:t>
        </w:r>
      </w:hyperlink>
      <w:r w:rsidR="004072EA">
        <w:rPr>
          <w:rFonts w:ascii="Cambria" w:hAnsi="Cambria" w:cs="Cambria"/>
        </w:rPr>
        <w:t>ș</w:t>
      </w:r>
      <w:r>
        <w:t>i ca în trei sori uni</w:t>
      </w:r>
      <w:r w:rsidR="004072EA">
        <w:rPr>
          <w:rFonts w:ascii="Cambria" w:hAnsi="Cambria" w:cs="Cambria"/>
        </w:rPr>
        <w:t>ț</w:t>
      </w:r>
      <w:r>
        <w:t>i între ei o singură amestecare a luminii. A</w:t>
      </w:r>
      <w:r w:rsidR="004072EA">
        <w:rPr>
          <w:rFonts w:ascii="Cambria" w:hAnsi="Cambria" w:cs="Cambria"/>
        </w:rPr>
        <w:t>ș</w:t>
      </w:r>
      <w:r>
        <w:t xml:space="preserve">adar, când privim către Dumnezeire </w:t>
      </w:r>
      <w:r w:rsidR="004072EA">
        <w:rPr>
          <w:rFonts w:ascii="Cambria" w:hAnsi="Cambria" w:cs="Cambria"/>
        </w:rPr>
        <w:t>ș</w:t>
      </w:r>
      <w:r>
        <w:t xml:space="preserve">i către cauza primă </w:t>
      </w:r>
      <w:r w:rsidR="004072EA">
        <w:rPr>
          <w:rFonts w:ascii="Cambria" w:hAnsi="Cambria" w:cs="Cambria"/>
        </w:rPr>
        <w:t>ș</w:t>
      </w:r>
      <w:r>
        <w:t>i către monarhie</w:t>
      </w:r>
      <w:hyperlink w:anchor="bookmark562" w:tooltip="Current Document">
        <w:r>
          <w:rPr>
            <w:vertAlign w:val="superscript"/>
          </w:rPr>
          <w:t>547</w:t>
        </w:r>
      </w:hyperlink>
      <w:r>
        <w:t>, unul este lucrul care ni se înfă</w:t>
      </w:r>
      <w:r w:rsidR="004072EA">
        <w:rPr>
          <w:rFonts w:ascii="Cambria" w:hAnsi="Cambria" w:cs="Cambria"/>
        </w:rPr>
        <w:t>ț</w:t>
      </w:r>
      <w:r>
        <w:t>i</w:t>
      </w:r>
      <w:r w:rsidR="004072EA">
        <w:rPr>
          <w:rFonts w:ascii="Cambria" w:hAnsi="Cambria" w:cs="Cambria"/>
        </w:rPr>
        <w:t>ș</w:t>
      </w:r>
      <w:r>
        <w:t>ează; când însă privim către cele în</w:t>
      </w:r>
    </w:p>
    <w:p w:rsidR="006E509F" w:rsidRDefault="00601D3F">
      <w:pPr>
        <w:pStyle w:val="Footnote0"/>
        <w:framePr w:w="7085" w:h="225" w:hRule="exact" w:wrap="none" w:vAnchor="page" w:hAnchor="page" w:x="5368" w:y="9206"/>
        <w:shd w:val="clear" w:color="auto" w:fill="auto"/>
        <w:spacing w:line="226" w:lineRule="exact"/>
        <w:jc w:val="left"/>
      </w:pPr>
      <w:bookmarkStart w:id="557" w:name="bookmark557"/>
      <w:r>
        <w:t>dezagregare morală.</w:t>
      </w:r>
      <w:bookmarkEnd w:id="557"/>
    </w:p>
    <w:p w:rsidR="006E509F" w:rsidRDefault="00601D3F">
      <w:pPr>
        <w:pStyle w:val="Footnote0"/>
        <w:framePr w:w="7085" w:h="225" w:hRule="exact" w:wrap="none" w:vAnchor="page" w:hAnchor="page" w:x="5368" w:y="9431"/>
        <w:shd w:val="clear" w:color="auto" w:fill="auto"/>
        <w:tabs>
          <w:tab w:val="left" w:pos="245"/>
        </w:tabs>
        <w:spacing w:line="226" w:lineRule="exact"/>
      </w:pPr>
      <w:bookmarkStart w:id="558" w:name="bookmark558"/>
      <w:r>
        <w:rPr>
          <w:rStyle w:val="FootnoteCandara"/>
          <w:vertAlign w:val="superscript"/>
        </w:rPr>
        <w:t>542</w:t>
      </w:r>
      <w:r>
        <w:tab/>
        <w:t xml:space="preserve">Adică adoratori a trei Dumnezei: Tatăl, Fiul </w:t>
      </w:r>
      <w:r w:rsidR="004072EA">
        <w:t>ș</w:t>
      </w:r>
      <w:r>
        <w:t>i Duhul.</w:t>
      </w:r>
      <w:bookmarkEnd w:id="558"/>
    </w:p>
    <w:p w:rsidR="006E509F" w:rsidRDefault="00601D3F">
      <w:pPr>
        <w:pStyle w:val="Footnote0"/>
        <w:framePr w:w="7085" w:h="226" w:hRule="exact" w:wrap="none" w:vAnchor="page" w:hAnchor="page" w:x="5368" w:y="9661"/>
        <w:shd w:val="clear" w:color="auto" w:fill="auto"/>
        <w:tabs>
          <w:tab w:val="left" w:pos="245"/>
        </w:tabs>
        <w:spacing w:line="226" w:lineRule="exact"/>
      </w:pPr>
      <w:bookmarkStart w:id="559" w:name="bookmark559"/>
      <w:r>
        <w:rPr>
          <w:rStyle w:val="FootnoteCandara"/>
          <w:vertAlign w:val="superscript"/>
        </w:rPr>
        <w:t>543</w:t>
      </w:r>
      <w:r>
        <w:tab/>
        <w:t xml:space="preserve">Adică adoratori a doi Dumnezei: Tatăl </w:t>
      </w:r>
      <w:r w:rsidR="004072EA">
        <w:t>ș</w:t>
      </w:r>
      <w:r>
        <w:t>i Fiul, ca pnevmatomahii.</w:t>
      </w:r>
      <w:bookmarkEnd w:id="559"/>
    </w:p>
    <w:p w:rsidR="006E509F" w:rsidRDefault="00601D3F">
      <w:pPr>
        <w:pStyle w:val="Footnote0"/>
        <w:framePr w:w="7085" w:h="629" w:hRule="exact" w:wrap="none" w:vAnchor="page" w:hAnchor="page" w:x="5368" w:y="9903"/>
        <w:shd w:val="clear" w:color="auto" w:fill="auto"/>
        <w:tabs>
          <w:tab w:val="left" w:pos="274"/>
        </w:tabs>
        <w:spacing w:line="211" w:lineRule="exact"/>
      </w:pPr>
      <w:r>
        <w:rPr>
          <w:rStyle w:val="FootnoteCandara"/>
          <w:vertAlign w:val="superscript"/>
        </w:rPr>
        <w:t>544</w:t>
      </w:r>
      <w:r>
        <w:tab/>
        <w:t xml:space="preserve">Fiul </w:t>
      </w:r>
      <w:r w:rsidR="004072EA">
        <w:t>ș</w:t>
      </w:r>
      <w:r>
        <w:t>i Sfântul Duh au rela</w:t>
      </w:r>
      <w:r w:rsidR="004072EA">
        <w:t>ț</w:t>
      </w:r>
      <w:r>
        <w:t xml:space="preserve">ie sau înclinare firească către Tatăl, unicul izvor din care </w:t>
      </w:r>
      <w:r w:rsidR="004072EA">
        <w:t>ț</w:t>
      </w:r>
      <w:r>
        <w:t>â</w:t>
      </w:r>
      <w:r w:rsidR="004072EA">
        <w:t>ș</w:t>
      </w:r>
      <w:r>
        <w:t xml:space="preserve">nesc, dincolo de timp </w:t>
      </w:r>
      <w:r w:rsidR="004072EA">
        <w:t>ș</w:t>
      </w:r>
      <w:r>
        <w:t>i de cauză, în felul cum au rela</w:t>
      </w:r>
      <w:r w:rsidR="004072EA">
        <w:t>ț</w:t>
      </w:r>
      <w:r>
        <w:t>ie cu o cauză cele provenite din ea.</w:t>
      </w:r>
    </w:p>
    <w:p w:rsidR="006E509F" w:rsidRDefault="00601D3F">
      <w:pPr>
        <w:pStyle w:val="Footnote0"/>
        <w:framePr w:w="7085" w:h="428" w:hRule="exact" w:wrap="none" w:vAnchor="page" w:hAnchor="page" w:x="5368" w:y="10546"/>
        <w:shd w:val="clear" w:color="auto" w:fill="auto"/>
        <w:tabs>
          <w:tab w:val="left" w:pos="302"/>
        </w:tabs>
        <w:spacing w:line="211" w:lineRule="exact"/>
      </w:pPr>
      <w:bookmarkStart w:id="560" w:name="bookmark560"/>
      <w:bookmarkStart w:id="561" w:name="bookmark561"/>
      <w:r>
        <w:rPr>
          <w:rStyle w:val="FootnoteCandara"/>
          <w:vertAlign w:val="superscript"/>
        </w:rPr>
        <w:t>545</w:t>
      </w:r>
      <w:r>
        <w:tab/>
        <w:t>Această era o obiec</w:t>
      </w:r>
      <w:r w:rsidR="004072EA">
        <w:t>ț</w:t>
      </w:r>
      <w:r>
        <w:t>ie întemeiată de ereticii no</w:t>
      </w:r>
      <w:r w:rsidR="004072EA">
        <w:t>ș</w:t>
      </w:r>
      <w:r>
        <w:t xml:space="preserve">tri pe Mat. 28, 19. Vezi nota respectivă de la cap. XX din </w:t>
      </w:r>
      <w:r>
        <w:rPr>
          <w:rStyle w:val="FootnoteItalic"/>
        </w:rPr>
        <w:t>Cuvântarea</w:t>
      </w:r>
      <w:r>
        <w:t xml:space="preserve"> de fa</w:t>
      </w:r>
      <w:r w:rsidR="004072EA">
        <w:t>ț</w:t>
      </w:r>
      <w:r>
        <w:t>ă.</w:t>
      </w:r>
      <w:bookmarkEnd w:id="560"/>
      <w:bookmarkEnd w:id="561"/>
    </w:p>
    <w:p w:rsidR="006E509F" w:rsidRDefault="00601D3F">
      <w:pPr>
        <w:pStyle w:val="Footnote0"/>
        <w:framePr w:w="7085" w:h="423" w:hRule="exact" w:wrap="none" w:vAnchor="page" w:hAnchor="page" w:x="5368" w:y="10982"/>
        <w:shd w:val="clear" w:color="auto" w:fill="auto"/>
        <w:tabs>
          <w:tab w:val="left" w:pos="269"/>
        </w:tabs>
        <w:spacing w:line="211" w:lineRule="exact"/>
      </w:pPr>
      <w:bookmarkStart w:id="562" w:name="bookmark562"/>
      <w:r>
        <w:rPr>
          <w:rStyle w:val="FootnoteCandara"/>
          <w:vertAlign w:val="superscript"/>
        </w:rPr>
        <w:t>546</w:t>
      </w:r>
      <w:r>
        <w:tab/>
        <w:t>De</w:t>
      </w:r>
      <w:r w:rsidR="004072EA">
        <w:t>ș</w:t>
      </w:r>
      <w:r>
        <w:t>i trei persoane dumnezeie</w:t>
      </w:r>
      <w:r w:rsidR="004072EA">
        <w:t>ș</w:t>
      </w:r>
      <w:r>
        <w:t xml:space="preserve">ti, natura </w:t>
      </w:r>
      <w:r w:rsidR="004072EA">
        <w:t>ș</w:t>
      </w:r>
      <w:r>
        <w:t>i fiin</w:t>
      </w:r>
      <w:r w:rsidR="004072EA">
        <w:t>ț</w:t>
      </w:r>
      <w:r>
        <w:t xml:space="preserve">a divină nu se fragmentează între ele, ci subzistă întreagă </w:t>
      </w:r>
      <w:r w:rsidR="004072EA">
        <w:t>ș</w:t>
      </w:r>
      <w:r>
        <w:t>i dincolo de timp, deci fără de început, în fiecare persoană.</w:t>
      </w:r>
      <w:bookmarkEnd w:id="562"/>
    </w:p>
    <w:p w:rsidR="006E509F" w:rsidRDefault="00601D3F">
      <w:pPr>
        <w:pStyle w:val="Footnote0"/>
        <w:framePr w:w="7085" w:h="341" w:hRule="exact" w:wrap="none" w:vAnchor="page" w:hAnchor="page" w:x="5368" w:y="11430"/>
        <w:shd w:val="clear" w:color="auto" w:fill="auto"/>
        <w:tabs>
          <w:tab w:val="left" w:pos="264"/>
        </w:tabs>
        <w:spacing w:line="170" w:lineRule="exact"/>
      </w:pPr>
      <w:r>
        <w:rPr>
          <w:rStyle w:val="FootnoteCandara"/>
          <w:vertAlign w:val="superscript"/>
        </w:rPr>
        <w:t>547</w:t>
      </w:r>
      <w:r>
        <w:tab/>
        <w:t>Ideea de unică stăpânire dumnezeiască^</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601" w:hRule="exact" w:wrap="none" w:vAnchor="page" w:hAnchor="page" w:x="5371" w:y="625"/>
        <w:shd w:val="clear" w:color="auto" w:fill="auto"/>
        <w:spacing w:before="0"/>
      </w:pPr>
      <w:r>
        <w:lastRenderedPageBreak/>
        <w:t>care este Dumnezeire</w:t>
      </w:r>
      <w:hyperlink w:anchor="bookmark563" w:tooltip="Current Document">
        <w:r>
          <w:t>a</w:t>
        </w:r>
        <w:r>
          <w:rPr>
            <w:vertAlign w:val="superscript"/>
          </w:rPr>
          <w:t>548</w:t>
        </w:r>
        <w:r>
          <w:t xml:space="preserve"> </w:t>
        </w:r>
      </w:hyperlink>
      <w:r w:rsidR="004072EA">
        <w:rPr>
          <w:rFonts w:ascii="Cambria" w:hAnsi="Cambria" w:cs="Cambria"/>
        </w:rPr>
        <w:t>ș</w:t>
      </w:r>
      <w:r>
        <w:t>i care î</w:t>
      </w:r>
      <w:r w:rsidR="004072EA">
        <w:rPr>
          <w:rFonts w:ascii="Cambria" w:hAnsi="Cambria" w:cs="Cambria"/>
        </w:rPr>
        <w:t>ș</w:t>
      </w:r>
      <w:r>
        <w:t>i au de aici fiin</w:t>
      </w:r>
      <w:r w:rsidR="004072EA">
        <w:rPr>
          <w:rFonts w:ascii="Cambria" w:hAnsi="Cambria" w:cs="Cambria"/>
        </w:rPr>
        <w:t>ț</w:t>
      </w:r>
      <w:r>
        <w:t xml:space="preserve">a, din cauza primă mai presus de timpuri </w:t>
      </w:r>
      <w:r w:rsidR="004072EA">
        <w:rPr>
          <w:rFonts w:ascii="Cambria" w:hAnsi="Cambria" w:cs="Cambria"/>
        </w:rPr>
        <w:t>ș</w:t>
      </w:r>
      <w:r>
        <w:t>i deopotrivă slăvite, atunci trei sunt cele pe care le adorăm.</w:t>
      </w:r>
    </w:p>
    <w:p w:rsidR="006E509F" w:rsidRDefault="00601D3F">
      <w:pPr>
        <w:pStyle w:val="Bodytext20"/>
        <w:framePr w:w="7090" w:h="8601" w:hRule="exact" w:wrap="none" w:vAnchor="page" w:hAnchor="page" w:x="5371" w:y="625"/>
        <w:shd w:val="clear" w:color="auto" w:fill="auto"/>
        <w:spacing w:before="0"/>
        <w:ind w:left="3380"/>
        <w:jc w:val="left"/>
      </w:pPr>
      <w:r>
        <w:t>XV</w:t>
      </w:r>
    </w:p>
    <w:p w:rsidR="006E509F" w:rsidRDefault="00601D3F">
      <w:pPr>
        <w:pStyle w:val="Bodytext20"/>
        <w:framePr w:w="7090" w:h="8601" w:hRule="exact" w:wrap="none" w:vAnchor="page" w:hAnchor="page" w:x="5371" w:y="625"/>
        <w:shd w:val="clear" w:color="auto" w:fill="auto"/>
        <w:spacing w:before="0"/>
        <w:ind w:firstLine="500"/>
      </w:pPr>
      <w:r>
        <w:t xml:space="preserve">-Ce deci, ar zice cineva, nu </w:t>
      </w:r>
      <w:r w:rsidR="004072EA">
        <w:rPr>
          <w:rFonts w:ascii="Cambria" w:hAnsi="Cambria" w:cs="Cambria"/>
        </w:rPr>
        <w:t>ș</w:t>
      </w:r>
      <w:r>
        <w:t>i la elini este o singură Dumnezeire, cum spun cei care filosofează la ei mai desăvâr</w:t>
      </w:r>
      <w:r w:rsidR="004072EA">
        <w:rPr>
          <w:rFonts w:ascii="Cambria" w:hAnsi="Cambria" w:cs="Cambria"/>
        </w:rPr>
        <w:t>ș</w:t>
      </w:r>
      <w:r>
        <w:t xml:space="preserve">it, </w:t>
      </w:r>
      <w:r w:rsidR="004072EA">
        <w:rPr>
          <w:rFonts w:ascii="Cambria" w:hAnsi="Cambria" w:cs="Cambria"/>
        </w:rPr>
        <w:t>ș</w:t>
      </w:r>
      <w:r>
        <w:t xml:space="preserve">i la noi o singură omenire, neamul omenesc întreg? </w:t>
      </w:r>
      <w:r w:rsidR="004072EA">
        <w:rPr>
          <w:rFonts w:ascii="Cambria" w:hAnsi="Cambria" w:cs="Cambria"/>
        </w:rPr>
        <w:t>Ș</w:t>
      </w:r>
      <w:r>
        <w:t>i cu toate acestea sunt mul</w:t>
      </w:r>
      <w:r w:rsidR="004072EA">
        <w:rPr>
          <w:rFonts w:ascii="Cambria" w:hAnsi="Cambria" w:cs="Cambria"/>
        </w:rPr>
        <w:t>ț</w:t>
      </w:r>
      <w:r>
        <w:t xml:space="preserve">i zei </w:t>
      </w:r>
      <w:r w:rsidR="004072EA">
        <w:rPr>
          <w:rFonts w:ascii="Cambria" w:hAnsi="Cambria" w:cs="Cambria"/>
        </w:rPr>
        <w:t>ș</w:t>
      </w:r>
      <w:r>
        <w:t xml:space="preserve">i nu unul, după cum sunt </w:t>
      </w:r>
      <w:r w:rsidR="004072EA">
        <w:rPr>
          <w:rFonts w:ascii="Cambria" w:hAnsi="Cambria" w:cs="Cambria"/>
        </w:rPr>
        <w:t>ș</w:t>
      </w:r>
      <w:r>
        <w:t>i oameni mul</w:t>
      </w:r>
      <w:r w:rsidR="004072EA">
        <w:rPr>
          <w:rFonts w:ascii="Cambria" w:hAnsi="Cambria" w:cs="Cambria"/>
        </w:rPr>
        <w:t>ț</w:t>
      </w:r>
      <w:r>
        <w:t>i?</w:t>
      </w:r>
    </w:p>
    <w:p w:rsidR="006E509F" w:rsidRDefault="00601D3F">
      <w:pPr>
        <w:pStyle w:val="Bodytext20"/>
        <w:framePr w:w="7090" w:h="8601" w:hRule="exact" w:wrap="none" w:vAnchor="page" w:hAnchor="page" w:x="5371" w:y="625"/>
        <w:shd w:val="clear" w:color="auto" w:fill="auto"/>
        <w:spacing w:before="0"/>
        <w:ind w:firstLine="500"/>
      </w:pPr>
      <w:r>
        <w:t>-Da, dar aici comunitatea are unimea contemplată numai de cugetare. Atributele însă care se referă la fiecare în parte, sunt, de cele mai multe ori, împăr</w:t>
      </w:r>
      <w:r w:rsidR="004072EA">
        <w:rPr>
          <w:rFonts w:ascii="Cambria" w:hAnsi="Cambria" w:cs="Cambria"/>
        </w:rPr>
        <w:t>ț</w:t>
      </w:r>
      <w:r>
        <w:t xml:space="preserve">ite între ele </w:t>
      </w:r>
      <w:r w:rsidR="004072EA">
        <w:rPr>
          <w:rFonts w:ascii="Cambria" w:hAnsi="Cambria" w:cs="Cambria"/>
        </w:rPr>
        <w:t>ș</w:t>
      </w:r>
      <w:r>
        <w:t xml:space="preserve">i de timp </w:t>
      </w:r>
      <w:r w:rsidR="004072EA">
        <w:rPr>
          <w:rFonts w:ascii="Cambria" w:hAnsi="Cambria" w:cs="Cambria"/>
        </w:rPr>
        <w:t>ș</w:t>
      </w:r>
      <w:r>
        <w:t xml:space="preserve">i de patimi </w:t>
      </w:r>
      <w:r w:rsidR="004072EA">
        <w:rPr>
          <w:rFonts w:ascii="Cambria" w:hAnsi="Cambria" w:cs="Cambria"/>
        </w:rPr>
        <w:t>ș</w:t>
      </w:r>
      <w:r>
        <w:t>i de puter</w:t>
      </w:r>
      <w:hyperlink w:anchor="bookmark564" w:tooltip="Current Document">
        <w:r>
          <w:t>e</w:t>
        </w:r>
        <w:r>
          <w:rPr>
            <w:vertAlign w:val="superscript"/>
          </w:rPr>
          <w:t>549</w:t>
        </w:r>
      </w:hyperlink>
      <w:r>
        <w:t>. Căci noi oamenii nu suntem numai alcătui</w:t>
      </w:r>
      <w:r w:rsidR="004072EA">
        <w:rPr>
          <w:rFonts w:ascii="Cambria" w:hAnsi="Cambria" w:cs="Cambria"/>
        </w:rPr>
        <w:t>ț</w:t>
      </w:r>
      <w:r>
        <w:t xml:space="preserve">i ci suntem </w:t>
      </w:r>
      <w:r w:rsidR="004072EA">
        <w:rPr>
          <w:rFonts w:ascii="Cambria" w:hAnsi="Cambria" w:cs="Cambria"/>
        </w:rPr>
        <w:t>ș</w:t>
      </w:r>
      <w:r>
        <w:t>i opu</w:t>
      </w:r>
      <w:r w:rsidR="004072EA">
        <w:rPr>
          <w:rFonts w:ascii="Cambria" w:hAnsi="Cambria" w:cs="Cambria"/>
        </w:rPr>
        <w:t>ș</w:t>
      </w:r>
      <w:r>
        <w:t xml:space="preserve">i, </w:t>
      </w:r>
      <w:r w:rsidR="004072EA">
        <w:rPr>
          <w:rFonts w:ascii="Cambria" w:hAnsi="Cambria" w:cs="Cambria"/>
        </w:rPr>
        <w:t>ș</w:t>
      </w:r>
      <w:r>
        <w:t>i unii fa</w:t>
      </w:r>
      <w:r w:rsidR="004072EA">
        <w:rPr>
          <w:rFonts w:ascii="Cambria" w:hAnsi="Cambria" w:cs="Cambria"/>
        </w:rPr>
        <w:t>ț</w:t>
      </w:r>
      <w:r>
        <w:t>ă de al</w:t>
      </w:r>
      <w:r w:rsidR="004072EA">
        <w:rPr>
          <w:rFonts w:ascii="Cambria" w:hAnsi="Cambria" w:cs="Cambria"/>
        </w:rPr>
        <w:t>ț</w:t>
      </w:r>
      <w:r>
        <w:t xml:space="preserve">ii </w:t>
      </w:r>
      <w:r w:rsidR="004072EA">
        <w:rPr>
          <w:rFonts w:ascii="Cambria" w:hAnsi="Cambria" w:cs="Cambria"/>
        </w:rPr>
        <w:t>ș</w:t>
      </w:r>
      <w:r>
        <w:t>i fa</w:t>
      </w:r>
      <w:r w:rsidR="004072EA">
        <w:rPr>
          <w:rFonts w:ascii="Cambria" w:hAnsi="Cambria" w:cs="Cambria"/>
        </w:rPr>
        <w:t>ț</w:t>
      </w:r>
      <w:r>
        <w:t>ă de noi în</w:t>
      </w:r>
      <w:r w:rsidR="004072EA">
        <w:rPr>
          <w:rFonts w:ascii="Cambria" w:hAnsi="Cambria" w:cs="Cambria"/>
        </w:rPr>
        <w:t>ș</w:t>
      </w:r>
      <w:r>
        <w:t>ine, fără să rămânem curat aceia</w:t>
      </w:r>
      <w:r w:rsidR="004072EA">
        <w:rPr>
          <w:rFonts w:ascii="Cambria" w:hAnsi="Cambria" w:cs="Cambria"/>
        </w:rPr>
        <w:t>ș</w:t>
      </w:r>
      <w:r>
        <w:t>i nici măcar o singură zi, necum toată via</w:t>
      </w:r>
      <w:r w:rsidR="004072EA">
        <w:rPr>
          <w:rFonts w:ascii="Cambria" w:hAnsi="Cambria" w:cs="Cambria"/>
        </w:rPr>
        <w:t>ț</w:t>
      </w:r>
      <w:r>
        <w:t xml:space="preserve">a, ci curgând </w:t>
      </w:r>
      <w:r w:rsidR="004072EA">
        <w:rPr>
          <w:rFonts w:ascii="Cambria" w:hAnsi="Cambria" w:cs="Cambria"/>
        </w:rPr>
        <w:t>ș</w:t>
      </w:r>
      <w:r>
        <w:t xml:space="preserve">i schimbându-ne </w:t>
      </w:r>
      <w:r w:rsidR="004072EA">
        <w:rPr>
          <w:rFonts w:ascii="Cambria" w:hAnsi="Cambria" w:cs="Cambria"/>
        </w:rPr>
        <w:t>ș</w:t>
      </w:r>
      <w:r>
        <w:t>i în privin</w:t>
      </w:r>
      <w:r w:rsidR="004072EA">
        <w:rPr>
          <w:rFonts w:ascii="Cambria" w:hAnsi="Cambria" w:cs="Cambria"/>
        </w:rPr>
        <w:t>ț</w:t>
      </w:r>
      <w:r>
        <w:t xml:space="preserve">a corpurilor </w:t>
      </w:r>
      <w:r w:rsidR="004072EA">
        <w:rPr>
          <w:rFonts w:ascii="Cambria" w:hAnsi="Cambria" w:cs="Cambria"/>
        </w:rPr>
        <w:t>ș</w:t>
      </w:r>
      <w:r>
        <w:t>i în privin</w:t>
      </w:r>
      <w:r w:rsidR="004072EA">
        <w:rPr>
          <w:rFonts w:ascii="Cambria" w:hAnsi="Cambria" w:cs="Cambria"/>
        </w:rPr>
        <w:t>ț</w:t>
      </w:r>
      <w:r>
        <w:t xml:space="preserve">a sufletelor. </w:t>
      </w:r>
      <w:r w:rsidR="004072EA">
        <w:rPr>
          <w:rFonts w:ascii="Cambria" w:hAnsi="Cambria" w:cs="Cambria"/>
        </w:rPr>
        <w:t>Ș</w:t>
      </w:r>
      <w:r>
        <w:t xml:space="preserve">i nu </w:t>
      </w:r>
      <w:r w:rsidR="004072EA">
        <w:rPr>
          <w:rFonts w:ascii="Cambria" w:hAnsi="Cambria" w:cs="Cambria"/>
        </w:rPr>
        <w:t>ș</w:t>
      </w:r>
      <w:r>
        <w:t>tiu dacă nu pă</w:t>
      </w:r>
      <w:r w:rsidR="004072EA">
        <w:rPr>
          <w:rFonts w:ascii="Cambria" w:hAnsi="Cambria" w:cs="Cambria"/>
        </w:rPr>
        <w:t>ț</w:t>
      </w:r>
      <w:r>
        <w:t xml:space="preserve">esc la fel </w:t>
      </w:r>
      <w:r w:rsidR="004072EA">
        <w:rPr>
          <w:rFonts w:ascii="Cambria" w:hAnsi="Cambria" w:cs="Cambria"/>
        </w:rPr>
        <w:t>ș</w:t>
      </w:r>
      <w:r>
        <w:t xml:space="preserve">i îngerii </w:t>
      </w:r>
      <w:r w:rsidR="004072EA">
        <w:rPr>
          <w:rFonts w:ascii="Cambria" w:hAnsi="Cambria" w:cs="Cambria"/>
        </w:rPr>
        <w:t>ș</w:t>
      </w:r>
      <w:r>
        <w:t xml:space="preserve">i toată firea de sus </w:t>
      </w:r>
      <w:r w:rsidR="004072EA">
        <w:rPr>
          <w:rFonts w:ascii="Cambria" w:hAnsi="Cambria" w:cs="Cambria"/>
        </w:rPr>
        <w:t>ș</w:t>
      </w:r>
      <w:r>
        <w:t>i după Treime, chiar dacă sunt ni</w:t>
      </w:r>
      <w:r w:rsidR="004072EA">
        <w:rPr>
          <w:rFonts w:ascii="Cambria" w:hAnsi="Cambria" w:cs="Cambria"/>
        </w:rPr>
        <w:t>ș</w:t>
      </w:r>
      <w:r>
        <w:t xml:space="preserve">te firi simple </w:t>
      </w:r>
      <w:r w:rsidR="004072EA">
        <w:rPr>
          <w:rFonts w:ascii="Cambria" w:hAnsi="Cambria" w:cs="Cambria"/>
        </w:rPr>
        <w:t>ș</w:t>
      </w:r>
      <w:r>
        <w:t>i mai cu putere fixate fa</w:t>
      </w:r>
      <w:r w:rsidR="004072EA">
        <w:rPr>
          <w:rFonts w:ascii="Cambria" w:hAnsi="Cambria" w:cs="Cambria"/>
        </w:rPr>
        <w:t>ț</w:t>
      </w:r>
      <w:r>
        <w:t>ă de bine, prin vecinătatea lor cu binele supre</w:t>
      </w:r>
      <w:hyperlink w:anchor="bookmark565" w:tooltip="Current Document">
        <w:r>
          <w:t>m</w:t>
        </w:r>
        <w:r>
          <w:rPr>
            <w:vertAlign w:val="superscript"/>
          </w:rPr>
          <w:t>550</w:t>
        </w:r>
      </w:hyperlink>
      <w:r>
        <w:t>.</w:t>
      </w:r>
    </w:p>
    <w:p w:rsidR="006E509F" w:rsidRDefault="00601D3F">
      <w:pPr>
        <w:pStyle w:val="Bodytext20"/>
        <w:framePr w:w="7090" w:h="8601" w:hRule="exact" w:wrap="none" w:vAnchor="page" w:hAnchor="page" w:x="5371" w:y="625"/>
        <w:shd w:val="clear" w:color="auto" w:fill="auto"/>
        <w:spacing w:before="0"/>
        <w:ind w:left="3380"/>
        <w:jc w:val="left"/>
      </w:pPr>
      <w:r>
        <w:t>XVI</w:t>
      </w:r>
    </w:p>
    <w:p w:rsidR="006E509F" w:rsidRDefault="00601D3F">
      <w:pPr>
        <w:pStyle w:val="Bodytext20"/>
        <w:framePr w:w="7090" w:h="8601" w:hRule="exact" w:wrap="none" w:vAnchor="page" w:hAnchor="page" w:x="5371" w:y="625"/>
        <w:shd w:val="clear" w:color="auto" w:fill="auto"/>
        <w:spacing w:before="0"/>
        <w:ind w:firstLine="500"/>
      </w:pPr>
      <w:r>
        <w:t xml:space="preserve">Dar zeii </w:t>
      </w:r>
      <w:r w:rsidR="004072EA">
        <w:rPr>
          <w:rFonts w:ascii="Cambria" w:hAnsi="Cambria" w:cs="Cambria"/>
        </w:rPr>
        <w:t>ș</w:t>
      </w:r>
      <w:r>
        <w:t>i demonii adora</w:t>
      </w:r>
      <w:r w:rsidR="004072EA">
        <w:rPr>
          <w:rFonts w:ascii="Cambria" w:hAnsi="Cambria" w:cs="Cambria"/>
        </w:rPr>
        <w:t>ț</w:t>
      </w:r>
      <w:r>
        <w:t>i de elini, cum îi numesc ei în</w:t>
      </w:r>
      <w:r w:rsidR="004072EA">
        <w:rPr>
          <w:rFonts w:ascii="Cambria" w:hAnsi="Cambria" w:cs="Cambria"/>
        </w:rPr>
        <w:t>ș</w:t>
      </w:r>
      <w:r>
        <w:t>i</w:t>
      </w:r>
      <w:r w:rsidR="004072EA">
        <w:rPr>
          <w:rFonts w:ascii="Cambria" w:hAnsi="Cambria" w:cs="Cambria"/>
        </w:rPr>
        <w:t>ș</w:t>
      </w:r>
      <w:r>
        <w:t>i, nu au deloc nevoie să le fim noi acuzatori, ci sunt osândi</w:t>
      </w:r>
      <w:r w:rsidR="004072EA">
        <w:rPr>
          <w:rFonts w:ascii="Cambria" w:hAnsi="Cambria" w:cs="Cambria"/>
        </w:rPr>
        <w:t>ț</w:t>
      </w:r>
      <w:r>
        <w:t>i de proprii lor teologi, pe de o parte ca fiind socoti</w:t>
      </w:r>
      <w:r w:rsidR="004072EA">
        <w:rPr>
          <w:rFonts w:ascii="Cambria" w:hAnsi="Cambria" w:cs="Cambria"/>
        </w:rPr>
        <w:t>ț</w:t>
      </w:r>
      <w:r>
        <w:t>i pătima</w:t>
      </w:r>
      <w:r w:rsidR="004072EA">
        <w:rPr>
          <w:rFonts w:ascii="Cambria" w:hAnsi="Cambria" w:cs="Cambria"/>
        </w:rPr>
        <w:t>ș</w:t>
      </w:r>
      <w:r>
        <w:t xml:space="preserve">i, iar pe de alta ca răzvrătitori, gemând de atâtea rele </w:t>
      </w:r>
      <w:r w:rsidR="004072EA">
        <w:rPr>
          <w:rFonts w:ascii="Cambria" w:hAnsi="Cambria" w:cs="Cambria"/>
        </w:rPr>
        <w:t>ș</w:t>
      </w:r>
      <w:r>
        <w:t xml:space="preserve">i nestatornicii </w:t>
      </w:r>
      <w:r w:rsidR="004072EA">
        <w:rPr>
          <w:rFonts w:ascii="Cambria" w:hAnsi="Cambria" w:cs="Cambria"/>
        </w:rPr>
        <w:t>ș</w:t>
      </w:r>
      <w:r>
        <w:t>i în vrăjmă</w:t>
      </w:r>
      <w:r w:rsidR="004072EA">
        <w:rPr>
          <w:rFonts w:ascii="Cambria" w:hAnsi="Cambria" w:cs="Cambria"/>
        </w:rPr>
        <w:t>ș</w:t>
      </w:r>
      <w:r>
        <w:t xml:space="preserve">ie nu numai ei între ei, ci </w:t>
      </w:r>
      <w:r w:rsidR="004072EA">
        <w:rPr>
          <w:rFonts w:ascii="Cambria" w:hAnsi="Cambria" w:cs="Cambria"/>
        </w:rPr>
        <w:t>ș</w:t>
      </w:r>
      <w:r>
        <w:t>i fa</w:t>
      </w:r>
      <w:r w:rsidR="004072EA">
        <w:rPr>
          <w:rFonts w:ascii="Cambria" w:hAnsi="Cambria" w:cs="Cambria"/>
        </w:rPr>
        <w:t>ț</w:t>
      </w:r>
      <w:r>
        <w:t xml:space="preserve">ă de primele cauze, pe care zei îi numesc ei Oceani </w:t>
      </w:r>
      <w:r w:rsidR="004072EA">
        <w:rPr>
          <w:rFonts w:ascii="Cambria" w:hAnsi="Cambria" w:cs="Cambria"/>
        </w:rPr>
        <w:t>ș</w:t>
      </w:r>
      <w:r>
        <w:t xml:space="preserve">i Tetizi </w:t>
      </w:r>
      <w:r w:rsidR="004072EA">
        <w:rPr>
          <w:rFonts w:ascii="Cambria" w:hAnsi="Cambria" w:cs="Cambria"/>
        </w:rPr>
        <w:t>ș</w:t>
      </w:r>
      <w:r>
        <w:t>i Fane</w:t>
      </w:r>
      <w:r w:rsidR="004072EA">
        <w:rPr>
          <w:rFonts w:ascii="Cambria" w:hAnsi="Cambria" w:cs="Cambria"/>
        </w:rPr>
        <w:t>ț</w:t>
      </w:r>
      <w:hyperlink w:anchor="bookmark566" w:tooltip="Current Document">
        <w:r>
          <w:t>i</w:t>
        </w:r>
        <w:r>
          <w:rPr>
            <w:vertAlign w:val="superscript"/>
          </w:rPr>
          <w:t>551</w:t>
        </w:r>
        <w:r>
          <w:t xml:space="preserve"> </w:t>
        </w:r>
      </w:hyperlink>
      <w:r w:rsidR="004072EA">
        <w:rPr>
          <w:rFonts w:ascii="Cambria" w:hAnsi="Cambria" w:cs="Cambria"/>
        </w:rPr>
        <w:t>ș</w:t>
      </w:r>
      <w:r>
        <w:t xml:space="preserve">i nu </w:t>
      </w:r>
      <w:r w:rsidR="004072EA">
        <w:rPr>
          <w:rFonts w:ascii="Cambria" w:hAnsi="Cambria" w:cs="Cambria"/>
        </w:rPr>
        <w:t>ș</w:t>
      </w:r>
      <w:r>
        <w:t xml:space="preserve">tiu mai cum </w:t>
      </w:r>
      <w:r w:rsidR="004072EA">
        <w:rPr>
          <w:rFonts w:ascii="Cambria" w:hAnsi="Cambria" w:cs="Cambria"/>
        </w:rPr>
        <w:t>ș</w:t>
      </w:r>
      <w:r>
        <w:t>i, în sfâr</w:t>
      </w:r>
      <w:r w:rsidR="004072EA">
        <w:rPr>
          <w:rFonts w:ascii="Cambria" w:hAnsi="Cambria" w:cs="Cambria"/>
        </w:rPr>
        <w:t>ș</w:t>
      </w:r>
      <w:r>
        <w:t>it, un zeu urâtor de copii din cauza iubirii de stăpânir</w:t>
      </w:r>
      <w:hyperlink w:anchor="bookmark567" w:tooltip="Current Document">
        <w:r>
          <w:t>e</w:t>
        </w:r>
        <w:r>
          <w:rPr>
            <w:vertAlign w:val="superscript"/>
          </w:rPr>
          <w:t>552</w:t>
        </w:r>
      </w:hyperlink>
      <w:r>
        <w:t>, care a mâncat pe to</w:t>
      </w:r>
      <w:r w:rsidR="004072EA">
        <w:rPr>
          <w:rFonts w:ascii="Cambria" w:hAnsi="Cambria" w:cs="Cambria"/>
        </w:rPr>
        <w:t>ț</w:t>
      </w:r>
      <w:r>
        <w:t>i ceilal</w:t>
      </w:r>
      <w:r w:rsidR="004072EA">
        <w:rPr>
          <w:rFonts w:ascii="Cambria" w:hAnsi="Cambria" w:cs="Cambria"/>
        </w:rPr>
        <w:t>ț</w:t>
      </w:r>
      <w:r>
        <w:t>i, din cauza nesă</w:t>
      </w:r>
      <w:r w:rsidR="004072EA">
        <w:rPr>
          <w:rFonts w:ascii="Cambria" w:hAnsi="Cambria" w:cs="Cambria"/>
        </w:rPr>
        <w:t>ț</w:t>
      </w:r>
      <w:r>
        <w:t>ietă</w:t>
      </w:r>
      <w:r w:rsidR="004072EA">
        <w:rPr>
          <w:rFonts w:ascii="Cambria" w:hAnsi="Cambria" w:cs="Cambria"/>
        </w:rPr>
        <w:t>ț</w:t>
      </w:r>
      <w:r>
        <w:t xml:space="preserve">ii lui, cu scopul de a ajunge tată </w:t>
      </w:r>
      <w:r w:rsidR="004072EA">
        <w:rPr>
          <w:rFonts w:ascii="Cambria" w:hAnsi="Cambria" w:cs="Cambria"/>
        </w:rPr>
        <w:t>ș</w:t>
      </w:r>
      <w:r>
        <w:t xml:space="preserve">i al tuturor oamenilor </w:t>
      </w:r>
      <w:r w:rsidR="004072EA">
        <w:rPr>
          <w:rFonts w:ascii="Cambria" w:hAnsi="Cambria" w:cs="Cambria"/>
        </w:rPr>
        <w:t>ș</w:t>
      </w:r>
      <w:r>
        <w:t>i al tuturor zeilor, mânca</w:t>
      </w:r>
      <w:r w:rsidR="004072EA">
        <w:rPr>
          <w:rFonts w:ascii="Cambria" w:hAnsi="Cambria" w:cs="Cambria"/>
        </w:rPr>
        <w:t>ț</w:t>
      </w:r>
      <w:r>
        <w:t xml:space="preserve">i </w:t>
      </w:r>
      <w:r w:rsidR="004072EA">
        <w:rPr>
          <w:rFonts w:ascii="Cambria" w:hAnsi="Cambria" w:cs="Cambria"/>
        </w:rPr>
        <w:t>ș</w:t>
      </w:r>
      <w:r>
        <w:t>i vărsa</w:t>
      </w:r>
      <w:r w:rsidR="004072EA">
        <w:rPr>
          <w:rFonts w:ascii="Cambria" w:hAnsi="Cambria" w:cs="Cambria"/>
        </w:rPr>
        <w:t>ț</w:t>
      </w:r>
      <w:r>
        <w:t>i afară prin o soartă amarnică. Iar dacă acestea sunt ni</w:t>
      </w:r>
      <w:r w:rsidR="004072EA">
        <w:rPr>
          <w:rFonts w:ascii="Cambria" w:hAnsi="Cambria" w:cs="Cambria"/>
        </w:rPr>
        <w:t>ș</w:t>
      </w:r>
      <w:r>
        <w:t xml:space="preserve">te mituri </w:t>
      </w:r>
      <w:r w:rsidR="004072EA">
        <w:rPr>
          <w:rFonts w:ascii="Cambria" w:hAnsi="Cambria" w:cs="Cambria"/>
        </w:rPr>
        <w:t>ș</w:t>
      </w:r>
      <w:r>
        <w:t>i alegorii, cum spun ei în</w:t>
      </w:r>
      <w:r w:rsidR="004072EA">
        <w:rPr>
          <w:rFonts w:ascii="Cambria" w:hAnsi="Cambria" w:cs="Cambria"/>
        </w:rPr>
        <w:t>ș</w:t>
      </w:r>
      <w:r>
        <w:t>i</w:t>
      </w:r>
      <w:r w:rsidR="004072EA">
        <w:rPr>
          <w:rFonts w:ascii="Cambria" w:hAnsi="Cambria" w:cs="Cambria"/>
        </w:rPr>
        <w:t>ș</w:t>
      </w:r>
      <w:r>
        <w:t>i, spre a scăpa de josnicia cuvântului, ce vor zice privitor la</w:t>
      </w:r>
    </w:p>
    <w:p w:rsidR="006E509F" w:rsidRDefault="00601D3F">
      <w:pPr>
        <w:pStyle w:val="Footnote0"/>
        <w:framePr w:w="7075" w:h="230" w:hRule="exact" w:wrap="none" w:vAnchor="page" w:hAnchor="page" w:x="5376" w:y="9755"/>
        <w:shd w:val="clear" w:color="auto" w:fill="auto"/>
        <w:tabs>
          <w:tab w:val="left" w:pos="245"/>
        </w:tabs>
        <w:spacing w:line="170" w:lineRule="exact"/>
      </w:pPr>
      <w:bookmarkStart w:id="563" w:name="bookmark563"/>
      <w:bookmarkStart w:id="564" w:name="bookmark564"/>
      <w:r>
        <w:rPr>
          <w:rStyle w:val="FootnoteCandara"/>
          <w:vertAlign w:val="superscript"/>
        </w:rPr>
        <w:t>548</w:t>
      </w:r>
      <w:r>
        <w:tab/>
        <w:t>Adică persoanele Sfântei Treimi.</w:t>
      </w:r>
      <w:bookmarkEnd w:id="563"/>
      <w:bookmarkEnd w:id="564"/>
    </w:p>
    <w:p w:rsidR="006E509F" w:rsidRDefault="00601D3F">
      <w:pPr>
        <w:pStyle w:val="Footnote0"/>
        <w:framePr w:w="7075" w:h="841" w:hRule="exact" w:wrap="none" w:vAnchor="page" w:hAnchor="page" w:x="5376" w:y="10009"/>
        <w:shd w:val="clear" w:color="auto" w:fill="auto"/>
        <w:tabs>
          <w:tab w:val="left" w:pos="278"/>
        </w:tabs>
        <w:spacing w:line="211" w:lineRule="exact"/>
      </w:pPr>
      <w:bookmarkStart w:id="565" w:name="bookmark565"/>
      <w:r>
        <w:rPr>
          <w:rStyle w:val="FootnoteCandara"/>
          <w:vertAlign w:val="superscript"/>
        </w:rPr>
        <w:t>549</w:t>
      </w:r>
      <w:r>
        <w:tab/>
        <w:t>Însu</w:t>
      </w:r>
      <w:r w:rsidR="004072EA">
        <w:t>ș</w:t>
      </w:r>
      <w:r>
        <w:t>irile proprii ale zeilor îi deosebeau atât de mult între ei, încât nici nu putea fi vorba de o înclinare firească spre unime în divinitate. Niciodată mitologia nu ne-a prezentat vreun zeu, care să fi depă</w:t>
      </w:r>
      <w:r w:rsidR="004072EA">
        <w:t>ș</w:t>
      </w:r>
      <w:r>
        <w:t>it ideea de loc, de timp, de spa</w:t>
      </w:r>
      <w:r w:rsidR="004072EA">
        <w:t>ț</w:t>
      </w:r>
      <w:r>
        <w:t>iu, de putere limitată, ca să nu mai vorbim de ideea unei unită</w:t>
      </w:r>
      <w:r w:rsidR="004072EA">
        <w:t>ț</w:t>
      </w:r>
      <w:r>
        <w:t>i de fiin</w:t>
      </w:r>
      <w:r w:rsidR="004072EA">
        <w:t>ț</w:t>
      </w:r>
      <w:r>
        <w:t xml:space="preserve">ă </w:t>
      </w:r>
      <w:r w:rsidR="004072EA">
        <w:t>ș</w:t>
      </w:r>
      <w:r>
        <w:t>i egalită</w:t>
      </w:r>
      <w:r w:rsidR="004072EA">
        <w:t>ț</w:t>
      </w:r>
      <w:r>
        <w:t>i de vrednicie.</w:t>
      </w:r>
      <w:bookmarkEnd w:id="565"/>
    </w:p>
    <w:p w:rsidR="006E509F" w:rsidRDefault="00601D3F">
      <w:pPr>
        <w:pStyle w:val="Footnote0"/>
        <w:framePr w:w="7075" w:h="423" w:hRule="exact" w:wrap="none" w:vAnchor="page" w:hAnchor="page" w:x="5376" w:y="10858"/>
        <w:shd w:val="clear" w:color="auto" w:fill="auto"/>
        <w:tabs>
          <w:tab w:val="left" w:pos="288"/>
        </w:tabs>
        <w:spacing w:line="211" w:lineRule="exact"/>
      </w:pPr>
      <w:bookmarkStart w:id="566" w:name="bookmark566"/>
      <w:r>
        <w:rPr>
          <w:rStyle w:val="FootnoteCandara"/>
          <w:vertAlign w:val="superscript"/>
        </w:rPr>
        <w:t>550</w:t>
      </w:r>
      <w:r>
        <w:tab/>
        <w:t xml:space="preserve">Prin vecinătatea cu Dumnezeu, care este bun, bine </w:t>
      </w:r>
      <w:r w:rsidR="004072EA">
        <w:t>ș</w:t>
      </w:r>
      <w:r>
        <w:t xml:space="preserve">i frumos, toate în sensul de </w:t>
      </w:r>
      <w:r>
        <w:rPr>
          <w:rtl/>
          <w:lang w:bidi="he-IL"/>
        </w:rPr>
        <w:t>״</w:t>
      </w:r>
      <w:r>
        <w:t>suprem”.</w:t>
      </w:r>
      <w:bookmarkEnd w:id="566"/>
    </w:p>
    <w:p w:rsidR="006E509F" w:rsidRDefault="00601D3F">
      <w:pPr>
        <w:pStyle w:val="Footnote0"/>
        <w:framePr w:w="7075" w:h="241" w:hRule="exact" w:wrap="none" w:vAnchor="page" w:hAnchor="page" w:x="5376" w:y="11295"/>
        <w:shd w:val="clear" w:color="auto" w:fill="auto"/>
        <w:tabs>
          <w:tab w:val="left" w:pos="259"/>
        </w:tabs>
        <w:spacing w:line="211" w:lineRule="exact"/>
      </w:pPr>
      <w:bookmarkStart w:id="567" w:name="bookmark567"/>
      <w:r>
        <w:rPr>
          <w:rStyle w:val="FootnoteCandara"/>
          <w:vertAlign w:val="superscript"/>
        </w:rPr>
        <w:t>551</w:t>
      </w:r>
      <w:r>
        <w:tab/>
        <w:t>După poe</w:t>
      </w:r>
      <w:r w:rsidR="004072EA">
        <w:t>ț</w:t>
      </w:r>
      <w:r>
        <w:t>i, ace</w:t>
      </w:r>
      <w:r w:rsidR="004072EA">
        <w:t>ș</w:t>
      </w:r>
      <w:r>
        <w:t xml:space="preserve">tia erau zei ai mării, pământului </w:t>
      </w:r>
      <w:r w:rsidR="004072EA">
        <w:t>ș</w:t>
      </w:r>
      <w:r>
        <w:t>i facultă</w:t>
      </w:r>
      <w:r w:rsidR="004072EA">
        <w:t>ț</w:t>
      </w:r>
      <w:r>
        <w:t>ii vitale.</w:t>
      </w:r>
      <w:bookmarkEnd w:id="567"/>
    </w:p>
    <w:p w:rsidR="006E509F" w:rsidRDefault="00601D3F">
      <w:pPr>
        <w:pStyle w:val="Headerorfooter40"/>
        <w:framePr w:wrap="none" w:vAnchor="page" w:hAnchor="page" w:x="8721" w:y="11647"/>
        <w:shd w:val="clear" w:color="auto" w:fill="auto"/>
        <w:spacing w:line="210" w:lineRule="exact"/>
      </w:pPr>
      <w:r>
        <w:rPr>
          <w:rStyle w:val="Headerorfooter41"/>
        </w:rPr>
        <w:t>119</w:t>
      </w:r>
    </w:p>
    <w:p w:rsidR="006E509F" w:rsidRDefault="00601D3F">
      <w:pPr>
        <w:pStyle w:val="Bodytext80"/>
        <w:framePr w:wrap="none" w:vAnchor="page" w:hAnchor="page" w:x="5381" w:y="11512"/>
        <w:shd w:val="clear" w:color="auto" w:fill="auto"/>
        <w:spacing w:line="170" w:lineRule="exact"/>
      </w:pPr>
      <w:r>
        <w:rPr>
          <w:rStyle w:val="Bodytext8Candara"/>
          <w:vertAlign w:val="superscript"/>
        </w:rPr>
        <w:t>552</w:t>
      </w:r>
      <w:r>
        <w:t xml:space="preserve"> Este vorba de Saturn.</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10153" w:hRule="exact" w:wrap="none" w:vAnchor="page" w:hAnchor="page" w:x="5371" w:y="429"/>
        <w:shd w:val="clear" w:color="auto" w:fill="auto"/>
        <w:spacing w:before="0"/>
      </w:pPr>
      <w:r>
        <w:lastRenderedPageBreak/>
        <w:t>afirma</w:t>
      </w:r>
      <w:r w:rsidR="004072EA">
        <w:rPr>
          <w:rFonts w:ascii="Cambria" w:hAnsi="Cambria" w:cs="Cambria"/>
        </w:rPr>
        <w:t>ț</w:t>
      </w:r>
      <w:r>
        <w:t>ia că „lumea întreagă a fost împăr</w:t>
      </w:r>
      <w:r w:rsidR="004072EA">
        <w:rPr>
          <w:rFonts w:ascii="Cambria" w:hAnsi="Cambria" w:cs="Cambria"/>
        </w:rPr>
        <w:t>ț</w:t>
      </w:r>
      <w:r>
        <w:t>ită în trei”</w:t>
      </w:r>
      <w:hyperlink w:anchor="bookmark568" w:tooltip="Current Document">
        <w:r>
          <w:rPr>
            <w:vertAlign w:val="superscript"/>
          </w:rPr>
          <w:t>553</w:t>
        </w:r>
        <w:r>
          <w:t xml:space="preserve"> </w:t>
        </w:r>
      </w:hyperlink>
      <w:r w:rsidR="004072EA">
        <w:rPr>
          <w:rFonts w:ascii="Cambria" w:hAnsi="Cambria" w:cs="Cambria"/>
        </w:rPr>
        <w:t>ș</w:t>
      </w:r>
      <w:r>
        <w:t>i că un zeu stă în fruntea câte unei păr</w:t>
      </w:r>
      <w:r w:rsidR="004072EA">
        <w:rPr>
          <w:rFonts w:ascii="Cambria" w:hAnsi="Cambria" w:cs="Cambria"/>
        </w:rPr>
        <w:t>ț</w:t>
      </w:r>
      <w:r>
        <w:t xml:space="preserve">i din cele existente, deosebin-du- se ei </w:t>
      </w:r>
      <w:r w:rsidR="004072EA">
        <w:rPr>
          <w:rFonts w:ascii="Cambria" w:hAnsi="Cambria" w:cs="Cambria"/>
        </w:rPr>
        <w:t>ș</w:t>
      </w:r>
      <w:r>
        <w:t xml:space="preserve">i prin materii </w:t>
      </w:r>
      <w:r w:rsidR="004072EA">
        <w:rPr>
          <w:rFonts w:ascii="Cambria" w:hAnsi="Cambria" w:cs="Cambria"/>
        </w:rPr>
        <w:t>ș</w:t>
      </w:r>
      <w:r>
        <w:t>i prin vrednicii? Dar împăr</w:t>
      </w:r>
      <w:r w:rsidR="004072EA">
        <w:rPr>
          <w:rFonts w:ascii="Cambria" w:hAnsi="Cambria" w:cs="Cambria"/>
        </w:rPr>
        <w:t>ț</w:t>
      </w:r>
      <w:r>
        <w:t xml:space="preserve">irea noastră nu este de felul acesta </w:t>
      </w:r>
      <w:r w:rsidR="004072EA">
        <w:rPr>
          <w:rFonts w:ascii="Cambria" w:hAnsi="Cambria" w:cs="Cambria"/>
        </w:rPr>
        <w:t>ș</w:t>
      </w:r>
      <w:r>
        <w:t>i nici nu este aceasta partea lui Iacob, zice teologul me</w:t>
      </w:r>
      <w:hyperlink w:anchor="bookmark569" w:tooltip="Current Document">
        <w:r>
          <w:t>u</w:t>
        </w:r>
        <w:r>
          <w:rPr>
            <w:vertAlign w:val="superscript"/>
          </w:rPr>
          <w:t>554</w:t>
        </w:r>
      </w:hyperlink>
      <w:r>
        <w:t>, ci fiecare dintre persoanele Treimii este una cu persoanele cu care este unită, nu mai pu</w:t>
      </w:r>
      <w:r w:rsidR="004072EA">
        <w:rPr>
          <w:rFonts w:ascii="Cambria" w:hAnsi="Cambria" w:cs="Cambria"/>
        </w:rPr>
        <w:t>ț</w:t>
      </w:r>
      <w:r>
        <w:t>in decât fa</w:t>
      </w:r>
      <w:r w:rsidR="004072EA">
        <w:rPr>
          <w:rFonts w:ascii="Cambria" w:hAnsi="Cambria" w:cs="Cambria"/>
        </w:rPr>
        <w:t>ț</w:t>
      </w:r>
      <w:r>
        <w:t>ă cu sine însă</w:t>
      </w:r>
      <w:r w:rsidR="004072EA">
        <w:rPr>
          <w:rFonts w:ascii="Cambria" w:hAnsi="Cambria" w:cs="Cambria"/>
        </w:rPr>
        <w:t>ș</w:t>
      </w:r>
      <w:r>
        <w:t>i, datorită identită</w:t>
      </w:r>
      <w:r w:rsidR="004072EA">
        <w:rPr>
          <w:rFonts w:ascii="Cambria" w:hAnsi="Cambria" w:cs="Cambria"/>
        </w:rPr>
        <w:t>ț</w:t>
      </w:r>
      <w:r>
        <w:t>ii de fiin</w:t>
      </w:r>
      <w:r w:rsidR="004072EA">
        <w:rPr>
          <w:rFonts w:ascii="Cambria" w:hAnsi="Cambria" w:cs="Cambria"/>
        </w:rPr>
        <w:t>ț</w:t>
      </w:r>
      <w:r>
        <w:t xml:space="preserve">ă </w:t>
      </w:r>
      <w:r w:rsidR="004072EA">
        <w:rPr>
          <w:rFonts w:ascii="Cambria" w:hAnsi="Cambria" w:cs="Cambria"/>
        </w:rPr>
        <w:t>ș</w:t>
      </w:r>
      <w:r>
        <w:t xml:space="preserve">i de putere. </w:t>
      </w:r>
      <w:r w:rsidR="004072EA">
        <w:rPr>
          <w:rFonts w:ascii="Cambria" w:hAnsi="Cambria" w:cs="Cambria"/>
        </w:rPr>
        <w:t>Ș</w:t>
      </w:r>
      <w:r>
        <w:t>i aceasta este legea Unimii, cât am în</w:t>
      </w:r>
      <w:r w:rsidR="004072EA">
        <w:rPr>
          <w:rFonts w:ascii="Cambria" w:hAnsi="Cambria" w:cs="Cambria"/>
        </w:rPr>
        <w:t>ț</w:t>
      </w:r>
      <w:r>
        <w:t>eles-o noi în aceste lucruri. Dacă deci este tare această lege, slavă lui Dumnezeu pentru contempla</w:t>
      </w:r>
      <w:r w:rsidR="004072EA">
        <w:rPr>
          <w:rFonts w:ascii="Cambria" w:hAnsi="Cambria" w:cs="Cambria"/>
        </w:rPr>
        <w:t>ț</w:t>
      </w:r>
      <w:r>
        <w:t>ie, iar de nu, să căutăm pe cea care este mai puternică.</w:t>
      </w:r>
    </w:p>
    <w:p w:rsidR="006E509F" w:rsidRDefault="00601D3F">
      <w:pPr>
        <w:pStyle w:val="Bodytext20"/>
        <w:framePr w:w="7090" w:h="10153" w:hRule="exact" w:wrap="none" w:vAnchor="page" w:hAnchor="page" w:x="5371" w:y="429"/>
        <w:shd w:val="clear" w:color="auto" w:fill="auto"/>
        <w:spacing w:before="0"/>
        <w:ind w:left="3300"/>
        <w:jc w:val="left"/>
      </w:pPr>
      <w:r>
        <w:t>XVII</w:t>
      </w:r>
    </w:p>
    <w:p w:rsidR="006E509F" w:rsidRDefault="00601D3F">
      <w:pPr>
        <w:pStyle w:val="Bodytext20"/>
        <w:framePr w:w="7090" w:h="10153" w:hRule="exact" w:wrap="none" w:vAnchor="page" w:hAnchor="page" w:x="5371" w:y="429"/>
        <w:shd w:val="clear" w:color="auto" w:fill="auto"/>
        <w:spacing w:before="0"/>
        <w:ind w:firstLine="500"/>
      </w:pPr>
      <w:r>
        <w:t xml:space="preserve">Dar argumentele tale, prin care încerci să răstorni Unimea noastră, nu </w:t>
      </w:r>
      <w:r w:rsidR="004072EA">
        <w:rPr>
          <w:rFonts w:ascii="Cambria" w:hAnsi="Cambria" w:cs="Cambria"/>
        </w:rPr>
        <w:t>ș</w:t>
      </w:r>
      <w:r>
        <w:t>tiu cum le vom numi: ale unui om care glume</w:t>
      </w:r>
      <w:r w:rsidR="004072EA">
        <w:rPr>
          <w:rFonts w:ascii="Cambria" w:hAnsi="Cambria" w:cs="Cambria"/>
        </w:rPr>
        <w:t>ș</w:t>
      </w:r>
      <w:r>
        <w:t xml:space="preserve">te, sau ale unui om serios? </w:t>
      </w:r>
      <w:r w:rsidR="004072EA">
        <w:rPr>
          <w:rFonts w:ascii="Cambria" w:hAnsi="Cambria" w:cs="Cambria"/>
        </w:rPr>
        <w:t>Ș</w:t>
      </w:r>
      <w:r>
        <w:t>i care este acest argument?</w:t>
      </w:r>
    </w:p>
    <w:p w:rsidR="006E509F" w:rsidRDefault="00601D3F">
      <w:pPr>
        <w:pStyle w:val="Bodytext20"/>
        <w:framePr w:w="7090" w:h="10153" w:hRule="exact" w:wrap="none" w:vAnchor="page" w:hAnchor="page" w:x="5371" w:y="429"/>
        <w:shd w:val="clear" w:color="auto" w:fill="auto"/>
        <w:spacing w:before="0"/>
        <w:ind w:firstLine="500"/>
      </w:pPr>
      <w:r>
        <w:t>-Cele deofiin</w:t>
      </w:r>
      <w:r w:rsidR="004072EA">
        <w:rPr>
          <w:rFonts w:ascii="Cambria" w:hAnsi="Cambria" w:cs="Cambria"/>
        </w:rPr>
        <w:t>ț</w:t>
      </w:r>
      <w:r>
        <w:t>ă, zici tu, se numără împreună, numind împreună numărare adunarea într-un număr. Nu se numără însă împreună cele care nu sunt deofiin</w:t>
      </w:r>
      <w:r w:rsidR="004072EA">
        <w:rPr>
          <w:rFonts w:ascii="Cambria" w:hAnsi="Cambria" w:cs="Cambria"/>
        </w:rPr>
        <w:t>ț</w:t>
      </w:r>
      <w:r>
        <w:t>ă, încât nu ve</w:t>
      </w:r>
      <w:r w:rsidR="004072EA">
        <w:rPr>
          <w:rFonts w:ascii="Cambria" w:hAnsi="Cambria" w:cs="Cambria"/>
        </w:rPr>
        <w:t>ț</w:t>
      </w:r>
      <w:r>
        <w:t>i scăpa de vorbirea de trei Dumnezei, după judecata aceasta. Pentru noi însă nu este niciun pericol, căci nu le zicem deofiin</w:t>
      </w:r>
      <w:r w:rsidR="004072EA">
        <w:rPr>
          <w:rFonts w:ascii="Cambria" w:hAnsi="Cambria" w:cs="Cambria"/>
        </w:rPr>
        <w:t>ț</w:t>
      </w:r>
      <w:r>
        <w:t>ă.</w:t>
      </w:r>
    </w:p>
    <w:p w:rsidR="006E509F" w:rsidRDefault="00601D3F">
      <w:pPr>
        <w:pStyle w:val="Bodytext20"/>
        <w:framePr w:w="7090" w:h="10153" w:hRule="exact" w:wrap="none" w:vAnchor="page" w:hAnchor="page" w:x="5371" w:y="429"/>
        <w:shd w:val="clear" w:color="auto" w:fill="auto"/>
        <w:spacing w:before="0"/>
        <w:ind w:firstLine="500"/>
      </w:pPr>
      <w:r>
        <w:t>-A</w:t>
      </w:r>
      <w:r w:rsidR="004072EA">
        <w:rPr>
          <w:rFonts w:ascii="Cambria" w:hAnsi="Cambria" w:cs="Cambria"/>
        </w:rPr>
        <w:t>ș</w:t>
      </w:r>
      <w:r>
        <w:t>adar ai scăpat de încurcătură prin o singură vorb</w:t>
      </w:r>
      <w:hyperlink w:anchor="bookmark570" w:tooltip="Current Document">
        <w:r>
          <w:t>ă</w:t>
        </w:r>
        <w:r>
          <w:rPr>
            <w:vertAlign w:val="superscript"/>
          </w:rPr>
          <w:t>555</w:t>
        </w:r>
        <w:r>
          <w:t xml:space="preserve"> </w:t>
        </w:r>
      </w:hyperlink>
      <w:r w:rsidR="004072EA">
        <w:rPr>
          <w:rFonts w:ascii="Cambria" w:hAnsi="Cambria" w:cs="Cambria"/>
        </w:rPr>
        <w:t>ș</w:t>
      </w:r>
      <w:r>
        <w:t>i ai câ</w:t>
      </w:r>
      <w:r w:rsidR="004072EA">
        <w:rPr>
          <w:rFonts w:ascii="Cambria" w:hAnsi="Cambria" w:cs="Cambria"/>
        </w:rPr>
        <w:t>ș</w:t>
      </w:r>
      <w:r>
        <w:t>tigat biruin</w:t>
      </w:r>
      <w:r w:rsidR="004072EA">
        <w:rPr>
          <w:rFonts w:ascii="Cambria" w:hAnsi="Cambria" w:cs="Cambria"/>
        </w:rPr>
        <w:t>ț</w:t>
      </w:r>
      <w:r>
        <w:t>a cea rea, făcând la fel cu cei care se strâng de gât de frica mor</w:t>
      </w:r>
      <w:r w:rsidR="004072EA">
        <w:rPr>
          <w:rFonts w:ascii="Cambria" w:hAnsi="Cambria" w:cs="Cambria"/>
        </w:rPr>
        <w:t>ț</w:t>
      </w:r>
      <w:r>
        <w:t>ii. Căci ca să nu te obose</w:t>
      </w:r>
      <w:r w:rsidR="004072EA">
        <w:rPr>
          <w:rFonts w:ascii="Cambria" w:hAnsi="Cambria" w:cs="Cambria"/>
        </w:rPr>
        <w:t>ș</w:t>
      </w:r>
      <w:r>
        <w:t xml:space="preserve">ti cu apărarea monarhiei, ai tăgăduit Dumnezeirea </w:t>
      </w:r>
      <w:r w:rsidR="004072EA">
        <w:rPr>
          <w:rFonts w:ascii="Cambria" w:hAnsi="Cambria" w:cs="Cambria"/>
        </w:rPr>
        <w:t>ș</w:t>
      </w:r>
      <w:r>
        <w:t>i ai pus la îndemâna du</w:t>
      </w:r>
      <w:r w:rsidR="004072EA">
        <w:rPr>
          <w:rFonts w:ascii="Cambria" w:hAnsi="Cambria" w:cs="Cambria"/>
        </w:rPr>
        <w:t>ș</w:t>
      </w:r>
      <w:r>
        <w:t xml:space="preserve">manilor ceea ce căutau. Eu însă, chiar dacă va trebui să mă obosesc întrucâtva, nu voi părăsi pe Cel căruia mă închin. </w:t>
      </w:r>
      <w:r w:rsidR="004072EA">
        <w:rPr>
          <w:rFonts w:ascii="Cambria" w:hAnsi="Cambria" w:cs="Cambria"/>
        </w:rPr>
        <w:t>Ș</w:t>
      </w:r>
      <w:r>
        <w:t>i nici nu văd care ar fi oboseala aici.</w:t>
      </w:r>
    </w:p>
    <w:p w:rsidR="006E509F" w:rsidRDefault="00601D3F">
      <w:pPr>
        <w:pStyle w:val="Bodytext20"/>
        <w:framePr w:w="7090" w:h="10153" w:hRule="exact" w:wrap="none" w:vAnchor="page" w:hAnchor="page" w:x="5371" w:y="429"/>
        <w:shd w:val="clear" w:color="auto" w:fill="auto"/>
        <w:spacing w:before="0"/>
        <w:ind w:left="3300"/>
        <w:jc w:val="left"/>
      </w:pPr>
      <w:r>
        <w:t>XVIII</w:t>
      </w:r>
    </w:p>
    <w:p w:rsidR="006E509F" w:rsidRDefault="00601D3F">
      <w:pPr>
        <w:pStyle w:val="Bodytext20"/>
        <w:framePr w:w="7090" w:h="10153" w:hRule="exact" w:wrap="none" w:vAnchor="page" w:hAnchor="page" w:x="5371" w:y="429"/>
        <w:shd w:val="clear" w:color="auto" w:fill="auto"/>
        <w:spacing w:before="0"/>
        <w:ind w:firstLine="500"/>
      </w:pPr>
      <w:r>
        <w:t>Se numără împreună, zici tu, cele deofiin</w:t>
      </w:r>
      <w:r w:rsidR="004072EA">
        <w:rPr>
          <w:rFonts w:ascii="Cambria" w:hAnsi="Cambria" w:cs="Cambria"/>
        </w:rPr>
        <w:t>ț</w:t>
      </w:r>
      <w:r>
        <w:t>ă, iar cele care nu sunt astfel, î</w:t>
      </w:r>
      <w:r w:rsidR="004072EA">
        <w:rPr>
          <w:rFonts w:ascii="Cambria" w:hAnsi="Cambria" w:cs="Cambria"/>
        </w:rPr>
        <w:t>ș</w:t>
      </w:r>
      <w:r>
        <w:t>i au indicarea fiecare în parte. De unde ai învă</w:t>
      </w:r>
      <w:r w:rsidR="004072EA">
        <w:rPr>
          <w:rFonts w:ascii="Cambria" w:hAnsi="Cambria" w:cs="Cambria"/>
        </w:rPr>
        <w:t>ț</w:t>
      </w:r>
      <w:r>
        <w:t xml:space="preserve">at tu lucrul acesta </w:t>
      </w:r>
      <w:r w:rsidR="004072EA">
        <w:rPr>
          <w:rFonts w:ascii="Cambria" w:hAnsi="Cambria" w:cs="Cambria"/>
        </w:rPr>
        <w:t>ș</w:t>
      </w:r>
      <w:r>
        <w:t>i de la care dogmati</w:t>
      </w:r>
      <w:r w:rsidR="004072EA">
        <w:rPr>
          <w:rFonts w:ascii="Cambria" w:hAnsi="Cambria" w:cs="Cambria"/>
        </w:rPr>
        <w:t>ș</w:t>
      </w:r>
      <w:r>
        <w:t xml:space="preserve">ti </w:t>
      </w:r>
      <w:r w:rsidR="004072EA">
        <w:rPr>
          <w:rFonts w:ascii="Cambria" w:hAnsi="Cambria" w:cs="Cambria"/>
        </w:rPr>
        <w:t>ș</w:t>
      </w:r>
      <w:r>
        <w:t xml:space="preserve">i mitologi? Sau nu </w:t>
      </w:r>
      <w:r w:rsidR="004072EA">
        <w:rPr>
          <w:rFonts w:ascii="Cambria" w:hAnsi="Cambria" w:cs="Cambria"/>
        </w:rPr>
        <w:t>ș</w:t>
      </w:r>
      <w:r>
        <w:t>tii că orice număr este arătător al cantită</w:t>
      </w:r>
      <w:r w:rsidR="004072EA">
        <w:rPr>
          <w:rFonts w:ascii="Cambria" w:hAnsi="Cambria" w:cs="Cambria"/>
        </w:rPr>
        <w:t>ț</w:t>
      </w:r>
      <w:r>
        <w:t>ii lucrurilor care-i stau la bază, nu al naturii lor? Eu însă sunt a</w:t>
      </w:r>
      <w:r w:rsidR="004072EA">
        <w:rPr>
          <w:rFonts w:ascii="Cambria" w:hAnsi="Cambria" w:cs="Cambria"/>
        </w:rPr>
        <w:t>ș</w:t>
      </w:r>
      <w:r>
        <w:t>a de primitiv, mai mult chiar, sunt a</w:t>
      </w:r>
      <w:r w:rsidR="004072EA">
        <w:rPr>
          <w:rFonts w:ascii="Cambria" w:hAnsi="Cambria" w:cs="Cambria"/>
        </w:rPr>
        <w:t>ș</w:t>
      </w:r>
      <w:r>
        <w:t>a de neînvă</w:t>
      </w:r>
      <w:r w:rsidR="004072EA">
        <w:rPr>
          <w:rFonts w:ascii="Cambria" w:hAnsi="Cambria" w:cs="Cambria"/>
        </w:rPr>
        <w:t>ț</w:t>
      </w:r>
      <w:r>
        <w:t xml:space="preserve">at, încât numesc trei pe cele tot atâtea la număr, chiar dacă se deosebesc după natură, adică unu </w:t>
      </w:r>
      <w:r w:rsidR="004072EA">
        <w:rPr>
          <w:rFonts w:ascii="Cambria" w:hAnsi="Cambria" w:cs="Cambria"/>
        </w:rPr>
        <w:t>ș</w:t>
      </w:r>
      <w:r>
        <w:t xml:space="preserve">i unu </w:t>
      </w:r>
      <w:r w:rsidR="004072EA">
        <w:rPr>
          <w:rFonts w:ascii="Cambria" w:hAnsi="Cambria" w:cs="Cambria"/>
        </w:rPr>
        <w:t>ș</w:t>
      </w:r>
      <w:r>
        <w:t>i unu altfel tot atâtea unită</w:t>
      </w:r>
      <w:r w:rsidR="004072EA">
        <w:rPr>
          <w:rFonts w:ascii="Cambria" w:hAnsi="Cambria" w:cs="Cambria"/>
        </w:rPr>
        <w:t>ț</w:t>
      </w:r>
      <w:r>
        <w:t>i, de</w:t>
      </w:r>
      <w:r w:rsidR="004072EA">
        <w:rPr>
          <w:rFonts w:ascii="Cambria" w:hAnsi="Cambria" w:cs="Cambria"/>
        </w:rPr>
        <w:t>ș</w:t>
      </w:r>
      <w:r>
        <w:t>i sunt legate împreună prin fiin</w:t>
      </w:r>
      <w:r w:rsidR="004072EA">
        <w:rPr>
          <w:rFonts w:ascii="Cambria" w:hAnsi="Cambria" w:cs="Cambria"/>
        </w:rPr>
        <w:t>ț</w:t>
      </w:r>
      <w:r>
        <w:t xml:space="preserve">ă, fără să privesc la lucruri mai mult decât la cantitatea lucrurilor a căror numărare se face. Dar fiindcă te </w:t>
      </w:r>
      <w:r w:rsidR="004072EA">
        <w:rPr>
          <w:rFonts w:ascii="Cambria" w:hAnsi="Cambria" w:cs="Cambria"/>
        </w:rPr>
        <w:t>ț</w:t>
      </w:r>
      <w:r>
        <w:t>ii a</w:t>
      </w:r>
      <w:r w:rsidR="004072EA">
        <w:rPr>
          <w:rFonts w:ascii="Cambria" w:hAnsi="Cambria" w:cs="Cambria"/>
        </w:rPr>
        <w:t>ș</w:t>
      </w:r>
      <w:r>
        <w:t>a de strâns de literă, de</w:t>
      </w:r>
      <w:r w:rsidR="004072EA">
        <w:rPr>
          <w:rFonts w:ascii="Cambria" w:hAnsi="Cambria" w:cs="Cambria"/>
        </w:rPr>
        <w:t>ș</w:t>
      </w:r>
      <w:r>
        <w:t xml:space="preserve">i luptându-te cu litera, ia-mi de aici dovezile. „Trei sunt în parimii, cele care merg </w:t>
      </w:r>
      <w:r w:rsidR="004072EA">
        <w:rPr>
          <w:rFonts w:ascii="Cambria" w:hAnsi="Cambria" w:cs="Cambria"/>
        </w:rPr>
        <w:t>ț</w:t>
      </w:r>
      <w:r>
        <w:t>an</w:t>
      </w:r>
      <w:r w:rsidR="004072EA">
        <w:rPr>
          <w:rFonts w:ascii="Cambria" w:hAnsi="Cambria" w:cs="Cambria"/>
        </w:rPr>
        <w:t>ț</w:t>
      </w:r>
      <w:r>
        <w:t xml:space="preserve">os pe drum: leul </w:t>
      </w:r>
      <w:r w:rsidR="004072EA">
        <w:rPr>
          <w:rFonts w:ascii="Cambria" w:hAnsi="Cambria" w:cs="Cambria"/>
        </w:rPr>
        <w:t>ș</w:t>
      </w:r>
      <w:r>
        <w:t xml:space="preserve">i </w:t>
      </w:r>
      <w:r w:rsidR="004072EA">
        <w:rPr>
          <w:rFonts w:ascii="Cambria" w:hAnsi="Cambria" w:cs="Cambria"/>
        </w:rPr>
        <w:t>ț</w:t>
      </w:r>
      <w:r>
        <w:t>apul</w:t>
      </w:r>
    </w:p>
    <w:p w:rsidR="006E509F" w:rsidRDefault="00601D3F">
      <w:pPr>
        <w:pStyle w:val="Footnote0"/>
        <w:framePr w:w="2486" w:h="259" w:hRule="exact" w:wrap="none" w:vAnchor="page" w:hAnchor="page" w:x="5381" w:y="10825"/>
        <w:shd w:val="clear" w:color="auto" w:fill="auto"/>
        <w:tabs>
          <w:tab w:val="left" w:pos="259"/>
        </w:tabs>
        <w:spacing w:line="230" w:lineRule="exact"/>
      </w:pPr>
      <w:bookmarkStart w:id="568" w:name="bookmark568"/>
      <w:bookmarkStart w:id="569" w:name="bookmark569"/>
      <w:r>
        <w:rPr>
          <w:rStyle w:val="FootnoteCandara"/>
          <w:vertAlign w:val="superscript"/>
        </w:rPr>
        <w:t>553</w:t>
      </w:r>
      <w:r>
        <w:tab/>
        <w:t>Homer, Iliada 15, vers. 189.</w:t>
      </w:r>
      <w:bookmarkEnd w:id="568"/>
      <w:bookmarkEnd w:id="569"/>
    </w:p>
    <w:p w:rsidR="006E509F" w:rsidRDefault="00601D3F">
      <w:pPr>
        <w:pStyle w:val="Footnote0"/>
        <w:framePr w:w="2486" w:h="230" w:hRule="exact" w:wrap="none" w:vAnchor="page" w:hAnchor="page" w:x="5381" w:y="11084"/>
        <w:shd w:val="clear" w:color="auto" w:fill="auto"/>
        <w:tabs>
          <w:tab w:val="left" w:pos="264"/>
        </w:tabs>
        <w:spacing w:line="230" w:lineRule="exact"/>
      </w:pPr>
      <w:bookmarkStart w:id="570" w:name="bookmark570"/>
      <w:r>
        <w:rPr>
          <w:rStyle w:val="FootnoteCandara"/>
          <w:vertAlign w:val="superscript"/>
        </w:rPr>
        <w:t>554</w:t>
      </w:r>
      <w:r>
        <w:tab/>
        <w:t>Ier. 10, 16.</w:t>
      </w:r>
      <w:bookmarkEnd w:id="570"/>
    </w:p>
    <w:p w:rsidR="006E509F" w:rsidRDefault="00601D3F">
      <w:pPr>
        <w:pStyle w:val="Footnote0"/>
        <w:framePr w:w="2486" w:h="261" w:hRule="exact" w:wrap="none" w:vAnchor="page" w:hAnchor="page" w:x="5381" w:y="11314"/>
        <w:shd w:val="clear" w:color="auto" w:fill="auto"/>
        <w:tabs>
          <w:tab w:val="left" w:pos="245"/>
        </w:tabs>
        <w:spacing w:line="230" w:lineRule="exact"/>
      </w:pPr>
      <w:r>
        <w:rPr>
          <w:rStyle w:val="FootnoteCandara"/>
          <w:vertAlign w:val="superscript"/>
        </w:rPr>
        <w:t>555</w:t>
      </w:r>
      <w:r>
        <w:tab/>
        <w:t>Adică prin vorba „deofiin</w:t>
      </w:r>
      <w:r w:rsidR="004072EA">
        <w:t>ț</w:t>
      </w:r>
      <w:r>
        <w:t>ă”.</w:t>
      </w:r>
    </w:p>
    <w:p w:rsidR="006E509F" w:rsidRDefault="00601D3F">
      <w:pPr>
        <w:pStyle w:val="Headerorfooter40"/>
        <w:framePr w:wrap="none" w:vAnchor="page" w:hAnchor="page" w:x="8712" w:y="11451"/>
        <w:shd w:val="clear" w:color="auto" w:fill="auto"/>
        <w:spacing w:line="210" w:lineRule="exact"/>
      </w:pPr>
      <w:r>
        <w:rPr>
          <w:rStyle w:val="Headerorfooter41"/>
        </w:rPr>
        <w:t>120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4072EA">
      <w:pPr>
        <w:pStyle w:val="Bodytext20"/>
        <w:framePr w:w="7094" w:h="8573" w:hRule="exact" w:wrap="none" w:vAnchor="page" w:hAnchor="page" w:x="5369" w:y="428"/>
        <w:shd w:val="clear" w:color="auto" w:fill="auto"/>
        <w:spacing w:before="0"/>
      </w:pPr>
      <w:r>
        <w:rPr>
          <w:rFonts w:ascii="Cambria" w:hAnsi="Cambria" w:cs="Cambria"/>
        </w:rPr>
        <w:lastRenderedPageBreak/>
        <w:t>ș</w:t>
      </w:r>
      <w:r w:rsidR="00601D3F">
        <w:t>i coco</w:t>
      </w:r>
      <w:r>
        <w:rPr>
          <w:rFonts w:ascii="Cambria" w:hAnsi="Cambria" w:cs="Cambria"/>
        </w:rPr>
        <w:t>ș</w:t>
      </w:r>
      <w:r w:rsidR="00601D3F">
        <w:t xml:space="preserve">ul </w:t>
      </w:r>
      <w:r>
        <w:rPr>
          <w:rFonts w:ascii="Cambria" w:hAnsi="Cambria" w:cs="Cambria"/>
        </w:rPr>
        <w:t>ș</w:t>
      </w:r>
      <w:r w:rsidR="00601D3F">
        <w:t>i, în al patrulea rând, împăratul când vine să vorbească în popor”</w:t>
      </w:r>
      <w:hyperlink w:anchor="bookmark571" w:tooltip="Current Document">
        <w:r w:rsidR="00601D3F">
          <w:rPr>
            <w:vertAlign w:val="superscript"/>
          </w:rPr>
          <w:t>556</w:t>
        </w:r>
      </w:hyperlink>
      <w:r w:rsidR="00601D3F">
        <w:t xml:space="preserve">, ca să nu spun pe celelalte tetrade numărate aici, dar deosebite prin natură. </w:t>
      </w:r>
      <w:r>
        <w:rPr>
          <w:rFonts w:ascii="Cambria" w:hAnsi="Cambria" w:cs="Cambria"/>
        </w:rPr>
        <w:t>Ș</w:t>
      </w:r>
      <w:r w:rsidR="00601D3F">
        <w:t>i doi heruvimi îi găsesc la Moisi număra</w:t>
      </w:r>
      <w:r>
        <w:rPr>
          <w:rFonts w:ascii="Cambria" w:hAnsi="Cambria" w:cs="Cambria"/>
        </w:rPr>
        <w:t>ț</w:t>
      </w:r>
      <w:r w:rsidR="00601D3F">
        <w:t>i ca o unitate</w:t>
      </w:r>
      <w:hyperlink w:anchor="bookmark572" w:tooltip="Current Document">
        <w:r w:rsidR="00601D3F">
          <w:rPr>
            <w:vertAlign w:val="superscript"/>
          </w:rPr>
          <w:t>557</w:t>
        </w:r>
      </w:hyperlink>
      <w:r w:rsidR="00601D3F">
        <w:t>. Cum sunt deci, după arta cuvântului tău, fie acelea trei, de</w:t>
      </w:r>
      <w:r>
        <w:rPr>
          <w:rFonts w:ascii="Cambria" w:hAnsi="Cambria" w:cs="Cambria"/>
        </w:rPr>
        <w:t>ș</w:t>
      </w:r>
      <w:r w:rsidR="00601D3F">
        <w:t>i prin naturile lor se deosebesc atât de mult între ele, fie acestea unită</w:t>
      </w:r>
      <w:r>
        <w:rPr>
          <w:rFonts w:ascii="Cambria" w:hAnsi="Cambria" w:cs="Cambria"/>
        </w:rPr>
        <w:t>ț</w:t>
      </w:r>
      <w:r w:rsidR="00601D3F">
        <w:t>i, când sunt atât de identice între ele în ce le prive</w:t>
      </w:r>
      <w:r>
        <w:rPr>
          <w:rFonts w:ascii="Cambria" w:hAnsi="Cambria" w:cs="Cambria"/>
        </w:rPr>
        <w:t>ș</w:t>
      </w:r>
      <w:r w:rsidR="00601D3F">
        <w:t xml:space="preserve">te natura </w:t>
      </w:r>
      <w:r>
        <w:rPr>
          <w:rFonts w:ascii="Cambria" w:hAnsi="Cambria" w:cs="Cambria"/>
        </w:rPr>
        <w:t>ș</w:t>
      </w:r>
      <w:r w:rsidR="00601D3F">
        <w:t xml:space="preserve">i când sunt atât de legate </w:t>
      </w:r>
      <w:r>
        <w:rPr>
          <w:rFonts w:ascii="Cambria" w:hAnsi="Cambria" w:cs="Cambria"/>
        </w:rPr>
        <w:t>ș</w:t>
      </w:r>
      <w:r w:rsidR="00601D3F">
        <w:t>i de unite între ele? Căci dacă a</w:t>
      </w:r>
      <w:r>
        <w:rPr>
          <w:rFonts w:ascii="Cambria" w:hAnsi="Cambria" w:cs="Cambria"/>
        </w:rPr>
        <w:t>ș</w:t>
      </w:r>
      <w:r w:rsidR="00601D3F">
        <w:t xml:space="preserve"> zice Dumnezeu </w:t>
      </w:r>
      <w:r>
        <w:rPr>
          <w:rFonts w:ascii="Cambria" w:hAnsi="Cambria" w:cs="Cambria"/>
        </w:rPr>
        <w:t>ș</w:t>
      </w:r>
      <w:r w:rsidR="00601D3F">
        <w:t>i Mamona, doi domni număra</w:t>
      </w:r>
      <w:r>
        <w:rPr>
          <w:rFonts w:ascii="Cambria" w:hAnsi="Cambria" w:cs="Cambria"/>
        </w:rPr>
        <w:t>ț</w:t>
      </w:r>
      <w:r w:rsidR="00601D3F">
        <w:t>i în un singur numă</w:t>
      </w:r>
      <w:hyperlink w:anchor="bookmark573" w:tooltip="Current Document">
        <w:r w:rsidR="00601D3F">
          <w:t>r</w:t>
        </w:r>
        <w:r w:rsidR="00601D3F">
          <w:rPr>
            <w:vertAlign w:val="superscript"/>
          </w:rPr>
          <w:t>558</w:t>
        </w:r>
      </w:hyperlink>
      <w:r w:rsidR="00601D3F">
        <w:t>, în timp ce sunt atât de departe unul de altul, a</w:t>
      </w:r>
      <w:r>
        <w:rPr>
          <w:rFonts w:ascii="Cambria" w:hAnsi="Cambria" w:cs="Cambria"/>
        </w:rPr>
        <w:t>ș</w:t>
      </w:r>
      <w:r w:rsidR="00601D3F">
        <w:t xml:space="preserve"> fi poate </w:t>
      </w:r>
      <w:r>
        <w:rPr>
          <w:rFonts w:ascii="Cambria" w:hAnsi="Cambria" w:cs="Cambria"/>
        </w:rPr>
        <w:t>ș</w:t>
      </w:r>
      <w:r w:rsidR="00601D3F">
        <w:t>i mai de râs, din pricina numărării împreună.</w:t>
      </w:r>
    </w:p>
    <w:p w:rsidR="006E509F" w:rsidRDefault="00601D3F">
      <w:pPr>
        <w:pStyle w:val="Bodytext20"/>
        <w:framePr w:w="7094" w:h="8573" w:hRule="exact" w:wrap="none" w:vAnchor="page" w:hAnchor="page" w:x="5369" w:y="428"/>
        <w:shd w:val="clear" w:color="auto" w:fill="auto"/>
        <w:spacing w:before="0"/>
        <w:ind w:left="3360"/>
        <w:jc w:val="left"/>
      </w:pPr>
      <w:r>
        <w:t>XIX</w:t>
      </w:r>
    </w:p>
    <w:p w:rsidR="006E509F" w:rsidRDefault="00601D3F">
      <w:pPr>
        <w:pStyle w:val="Bodytext20"/>
        <w:framePr w:w="7094" w:h="8573" w:hRule="exact" w:wrap="none" w:vAnchor="page" w:hAnchor="page" w:x="5369" w:y="428"/>
        <w:shd w:val="clear" w:color="auto" w:fill="auto"/>
        <w:spacing w:before="0"/>
        <w:ind w:firstLine="500"/>
      </w:pPr>
      <w:r>
        <w:t xml:space="preserve">-Dar pentru mine, zice, se spun împreună numărate </w:t>
      </w:r>
      <w:r w:rsidR="004072EA">
        <w:rPr>
          <w:rFonts w:ascii="Cambria" w:hAnsi="Cambria" w:cs="Cambria"/>
        </w:rPr>
        <w:t>ș</w:t>
      </w:r>
      <w:r>
        <w:t>i deofiin</w:t>
      </w:r>
      <w:r w:rsidR="004072EA">
        <w:rPr>
          <w:rFonts w:ascii="Cambria" w:hAnsi="Cambria" w:cs="Cambria"/>
        </w:rPr>
        <w:t>ț</w:t>
      </w:r>
      <w:r>
        <w:t xml:space="preserve">ă, cele care conglăsuiesc între ele </w:t>
      </w:r>
      <w:r w:rsidR="004072EA">
        <w:rPr>
          <w:rFonts w:ascii="Cambria" w:hAnsi="Cambria" w:cs="Cambria"/>
        </w:rPr>
        <w:t>ș</w:t>
      </w:r>
      <w:r>
        <w:t>i în privin</w:t>
      </w:r>
      <w:r w:rsidR="004072EA">
        <w:rPr>
          <w:rFonts w:ascii="Cambria" w:hAnsi="Cambria" w:cs="Cambria"/>
        </w:rPr>
        <w:t>ț</w:t>
      </w:r>
      <w:r>
        <w:t xml:space="preserve">a numelor, precum: trei oameni </w:t>
      </w:r>
      <w:r w:rsidR="004072EA">
        <w:rPr>
          <w:rFonts w:ascii="Cambria" w:hAnsi="Cambria" w:cs="Cambria"/>
        </w:rPr>
        <w:t>ș</w:t>
      </w:r>
      <w:r>
        <w:t xml:space="preserve">i trei Dumnezei, </w:t>
      </w:r>
      <w:r w:rsidR="004072EA">
        <w:rPr>
          <w:rFonts w:ascii="Cambria" w:hAnsi="Cambria" w:cs="Cambria"/>
        </w:rPr>
        <w:t>ș</w:t>
      </w:r>
      <w:r>
        <w:t xml:space="preserve">i nu trei cutare </w:t>
      </w:r>
      <w:r w:rsidR="004072EA">
        <w:rPr>
          <w:rFonts w:ascii="Cambria" w:hAnsi="Cambria" w:cs="Cambria"/>
        </w:rPr>
        <w:t>ș</w:t>
      </w:r>
      <w:r>
        <w:t>i cutare la întâmplar</w:t>
      </w:r>
      <w:hyperlink w:anchor="bookmark574" w:tooltip="Current Document">
        <w:r>
          <w:t>e</w:t>
        </w:r>
        <w:r>
          <w:rPr>
            <w:vertAlign w:val="superscript"/>
          </w:rPr>
          <w:t>559</w:t>
        </w:r>
      </w:hyperlink>
      <w:r>
        <w:t>. Dar care este replica?</w:t>
      </w:r>
    </w:p>
    <w:p w:rsidR="006E509F" w:rsidRDefault="00601D3F">
      <w:pPr>
        <w:pStyle w:val="Bodytext20"/>
        <w:framePr w:w="7094" w:h="8573" w:hRule="exact" w:wrap="none" w:vAnchor="page" w:hAnchor="page" w:x="5369" w:y="428"/>
        <w:shd w:val="clear" w:color="auto" w:fill="auto"/>
        <w:spacing w:before="0"/>
        <w:ind w:firstLine="500"/>
      </w:pPr>
      <w:r>
        <w:t>-Replica mea este că ra</w:t>
      </w:r>
      <w:r w:rsidR="004072EA">
        <w:rPr>
          <w:rFonts w:ascii="Cambria" w:hAnsi="Cambria" w:cs="Cambria"/>
        </w:rPr>
        <w:t>ț</w:t>
      </w:r>
      <w:r>
        <w:t>ionamentul tău este ra</w:t>
      </w:r>
      <w:r w:rsidR="004072EA">
        <w:rPr>
          <w:rFonts w:ascii="Cambria" w:hAnsi="Cambria" w:cs="Cambria"/>
        </w:rPr>
        <w:t>ț</w:t>
      </w:r>
      <w:r>
        <w:t>ionamentul unui om care pune legi în privin</w:t>
      </w:r>
      <w:r w:rsidR="004072EA">
        <w:rPr>
          <w:rFonts w:ascii="Cambria" w:hAnsi="Cambria" w:cs="Cambria"/>
        </w:rPr>
        <w:t>ț</w:t>
      </w:r>
      <w:r>
        <w:t xml:space="preserve">a numelui, nu al unui om care caută adevărul. Fiindcă </w:t>
      </w:r>
      <w:r w:rsidR="004072EA">
        <w:rPr>
          <w:rFonts w:ascii="Cambria" w:hAnsi="Cambria" w:cs="Cambria"/>
        </w:rPr>
        <w:t>ș</w:t>
      </w:r>
      <w:r>
        <w:t xml:space="preserve">i pentru mine Petru </w:t>
      </w:r>
      <w:r w:rsidR="004072EA">
        <w:rPr>
          <w:rFonts w:ascii="Cambria" w:hAnsi="Cambria" w:cs="Cambria"/>
        </w:rPr>
        <w:t>ș</w:t>
      </w:r>
      <w:r>
        <w:t xml:space="preserve">i Pavel </w:t>
      </w:r>
      <w:r w:rsidR="004072EA">
        <w:rPr>
          <w:rFonts w:ascii="Cambria" w:hAnsi="Cambria" w:cs="Cambria"/>
        </w:rPr>
        <w:t>ș</w:t>
      </w:r>
      <w:r>
        <w:t xml:space="preserve">i Ioan nu sunt trei </w:t>
      </w:r>
      <w:r w:rsidR="004072EA">
        <w:rPr>
          <w:rFonts w:ascii="Cambria" w:hAnsi="Cambria" w:cs="Cambria"/>
        </w:rPr>
        <w:t>ș</w:t>
      </w:r>
      <w:r>
        <w:t>i nici deofiin</w:t>
      </w:r>
      <w:r w:rsidR="004072EA">
        <w:rPr>
          <w:rFonts w:ascii="Cambria" w:hAnsi="Cambria" w:cs="Cambria"/>
        </w:rPr>
        <w:t>ț</w:t>
      </w:r>
      <w:r>
        <w:t xml:space="preserve">ă, cât timp nu s-ar spune trei Petri </w:t>
      </w:r>
      <w:r w:rsidR="004072EA">
        <w:rPr>
          <w:rFonts w:ascii="Cambria" w:hAnsi="Cambria" w:cs="Cambria"/>
        </w:rPr>
        <w:t>ș</w:t>
      </w:r>
      <w:r>
        <w:t xml:space="preserve">i trei Paveli </w:t>
      </w:r>
      <w:r w:rsidR="004072EA">
        <w:rPr>
          <w:rFonts w:ascii="Cambria" w:hAnsi="Cambria" w:cs="Cambria"/>
        </w:rPr>
        <w:t>ș</w:t>
      </w:r>
      <w:r>
        <w:t>i tot atâ</w:t>
      </w:r>
      <w:r w:rsidR="004072EA">
        <w:rPr>
          <w:rFonts w:ascii="Cambria" w:hAnsi="Cambria" w:cs="Cambria"/>
        </w:rPr>
        <w:t>ț</w:t>
      </w:r>
      <w:r>
        <w:t>ia Ioani. Căci ce ai păzit tu în privin</w:t>
      </w:r>
      <w:r w:rsidR="004072EA">
        <w:rPr>
          <w:rFonts w:ascii="Cambria" w:hAnsi="Cambria" w:cs="Cambria"/>
        </w:rPr>
        <w:t>ț</w:t>
      </w:r>
      <w:r>
        <w:t xml:space="preserve">a numirilor generice, aceea o pretindem </w:t>
      </w:r>
      <w:r w:rsidR="004072EA">
        <w:rPr>
          <w:rFonts w:ascii="Cambria" w:hAnsi="Cambria" w:cs="Cambria"/>
        </w:rPr>
        <w:t>ș</w:t>
      </w:r>
      <w:r>
        <w:t>i noi în privin</w:t>
      </w:r>
      <w:r w:rsidR="004072EA">
        <w:rPr>
          <w:rFonts w:ascii="Cambria" w:hAnsi="Cambria" w:cs="Cambria"/>
        </w:rPr>
        <w:t>ț</w:t>
      </w:r>
      <w:r>
        <w:t>a numirilor specifice, conform interpretării tale. Sau vei face o nedreptate, nedând ceea ce ai primit. Ce face deci Ioan când zice, în epistolele catolic</w:t>
      </w:r>
      <w:hyperlink w:anchor="bookmark575" w:tooltip="Current Document">
        <w:r>
          <w:t>e</w:t>
        </w:r>
        <w:r>
          <w:rPr>
            <w:vertAlign w:val="superscript"/>
          </w:rPr>
          <w:t>560</w:t>
        </w:r>
        <w:r>
          <w:t xml:space="preserve"> </w:t>
        </w:r>
      </w:hyperlink>
      <w:r>
        <w:t xml:space="preserve">că trei sunt cei care mărturisesc: Duhul, apa, sângele? </w:t>
      </w:r>
      <w:r w:rsidR="004072EA">
        <w:rPr>
          <w:rFonts w:ascii="Cambria" w:hAnsi="Cambria" w:cs="Cambria"/>
        </w:rPr>
        <w:t>Ț</w:t>
      </w:r>
      <w:r>
        <w:t>i se pare cumva că aiurează, întâi pentru că a îndrăznit să numere împreună pe cele care nu sunt deofiin</w:t>
      </w:r>
      <w:r w:rsidR="004072EA">
        <w:rPr>
          <w:rFonts w:ascii="Cambria" w:hAnsi="Cambria" w:cs="Cambria"/>
        </w:rPr>
        <w:t>ț</w:t>
      </w:r>
      <w:r>
        <w:t>ă, căci cine ar zice că acestea sunt de o singură fiin</w:t>
      </w:r>
      <w:r w:rsidR="004072EA">
        <w:rPr>
          <w:rFonts w:ascii="Cambria" w:hAnsi="Cambria" w:cs="Cambria"/>
        </w:rPr>
        <w:t>ț</w:t>
      </w:r>
      <w:r>
        <w:t xml:space="preserve">ă, </w:t>
      </w:r>
      <w:r w:rsidR="004072EA">
        <w:rPr>
          <w:rFonts w:ascii="Cambria" w:hAnsi="Cambria" w:cs="Cambria"/>
        </w:rPr>
        <w:t>ș</w:t>
      </w:r>
      <w:r>
        <w:t xml:space="preserve">i al doilea, fiindcă a pus împreună lucruri care nu au nimic comun între ele, ci, după ce a pus înainte numărul </w:t>
      </w:r>
      <w:r>
        <w:rPr>
          <w:rFonts w:cs="Times New Roman"/>
          <w:rtl/>
          <w:lang w:bidi="he-IL"/>
        </w:rPr>
        <w:t>״</w:t>
      </w:r>
      <w:r>
        <w:t xml:space="preserve">trei” la masculin, a adăugat numărul </w:t>
      </w:r>
      <w:r>
        <w:rPr>
          <w:rFonts w:cs="Times New Roman"/>
          <w:rtl/>
          <w:lang w:bidi="he-IL"/>
        </w:rPr>
        <w:t>״</w:t>
      </w:r>
      <w:r>
        <w:t>trei” la neutru, în ciuda defini</w:t>
      </w:r>
      <w:r w:rsidR="004072EA">
        <w:rPr>
          <w:rFonts w:ascii="Cambria" w:hAnsi="Cambria" w:cs="Cambria"/>
        </w:rPr>
        <w:t>ț</w:t>
      </w:r>
      <w:r>
        <w:t xml:space="preserve">iilor </w:t>
      </w:r>
      <w:r w:rsidR="004072EA">
        <w:rPr>
          <w:rFonts w:ascii="Cambria" w:hAnsi="Cambria" w:cs="Cambria"/>
        </w:rPr>
        <w:t>ș</w:t>
      </w:r>
      <w:r>
        <w:t>i normelor gramaticii tale? Totu</w:t>
      </w:r>
      <w:r w:rsidR="004072EA">
        <w:rPr>
          <w:rFonts w:ascii="Cambria" w:hAnsi="Cambria" w:cs="Cambria"/>
        </w:rPr>
        <w:t>ș</w:t>
      </w:r>
      <w:r>
        <w:t>i, ce deosebire este între a pune înainte numărul trei la masculin, adăugând apoi unu plus unu plus unu la neutr</w:t>
      </w:r>
      <w:hyperlink w:anchor="bookmark576" w:tooltip="Current Document">
        <w:r>
          <w:t>u</w:t>
        </w:r>
        <w:r>
          <w:rPr>
            <w:vertAlign w:val="superscript"/>
          </w:rPr>
          <w:t>561</w:t>
        </w:r>
      </w:hyperlink>
      <w:r>
        <w:t xml:space="preserve">, </w:t>
      </w:r>
      <w:r w:rsidR="004072EA">
        <w:rPr>
          <w:rFonts w:ascii="Cambria" w:hAnsi="Cambria" w:cs="Cambria"/>
        </w:rPr>
        <w:t>ș</w:t>
      </w:r>
      <w:r>
        <w:t>i între a</w:t>
      </w:r>
    </w:p>
    <w:p w:rsidR="006E509F" w:rsidRDefault="00601D3F">
      <w:pPr>
        <w:pStyle w:val="Footnote0"/>
        <w:framePr w:w="7094" w:h="221" w:hRule="exact" w:wrap="none" w:vAnchor="page" w:hAnchor="page" w:x="5369" w:y="9137"/>
        <w:shd w:val="clear" w:color="auto" w:fill="auto"/>
        <w:tabs>
          <w:tab w:val="left" w:pos="259"/>
        </w:tabs>
        <w:spacing w:line="221" w:lineRule="exact"/>
      </w:pPr>
      <w:bookmarkStart w:id="571" w:name="bookmark571"/>
      <w:bookmarkStart w:id="572" w:name="bookmark572"/>
      <w:r>
        <w:rPr>
          <w:rStyle w:val="FootnoteCandara"/>
          <w:vertAlign w:val="superscript"/>
        </w:rPr>
        <w:t>556</w:t>
      </w:r>
      <w:r>
        <w:tab/>
        <w:t>Pild. 30, 29-31.</w:t>
      </w:r>
      <w:bookmarkEnd w:id="571"/>
      <w:bookmarkEnd w:id="572"/>
    </w:p>
    <w:p w:rsidR="006E509F" w:rsidRDefault="00601D3F">
      <w:pPr>
        <w:pStyle w:val="Footnote0"/>
        <w:framePr w:w="7094" w:h="436" w:hRule="exact" w:wrap="none" w:vAnchor="page" w:hAnchor="page" w:x="5369" w:y="9368"/>
        <w:shd w:val="clear" w:color="auto" w:fill="auto"/>
        <w:tabs>
          <w:tab w:val="left" w:pos="278"/>
        </w:tabs>
        <w:spacing w:line="221" w:lineRule="exact"/>
      </w:pPr>
      <w:bookmarkStart w:id="573" w:name="bookmark573"/>
      <w:r>
        <w:rPr>
          <w:rStyle w:val="FootnoteCandara"/>
          <w:vertAlign w:val="superscript"/>
        </w:rPr>
        <w:t>557</w:t>
      </w:r>
      <w:r>
        <w:tab/>
        <w:t>le</w:t>
      </w:r>
      <w:r w:rsidR="004072EA">
        <w:t>ș</w:t>
      </w:r>
      <w:r>
        <w:t>. 25, 18; 37, 7, număra</w:t>
      </w:r>
      <w:r w:rsidR="004072EA">
        <w:t>ț</w:t>
      </w:r>
      <w:r>
        <w:t xml:space="preserve">i monadic, adică separat, ca </w:t>
      </w:r>
      <w:r w:rsidR="004072EA">
        <w:t>ș</w:t>
      </w:r>
      <w:r>
        <w:t>i cum ar fi un lucru cu totul deosebit, de</w:t>
      </w:r>
      <w:r w:rsidR="004072EA">
        <w:t>ș</w:t>
      </w:r>
      <w:r>
        <w:t>i, în mod logic, ar fi trebuit număra</w:t>
      </w:r>
      <w:r w:rsidR="004072EA">
        <w:t>ț</w:t>
      </w:r>
      <w:r>
        <w:t>i împreună, doi heruvimi.</w:t>
      </w:r>
      <w:bookmarkEnd w:id="573"/>
    </w:p>
    <w:p w:rsidR="006E509F" w:rsidRDefault="00601D3F">
      <w:pPr>
        <w:pStyle w:val="Footnote0"/>
        <w:framePr w:w="7094" w:h="436" w:hRule="exact" w:wrap="none" w:vAnchor="page" w:hAnchor="page" w:x="5369" w:y="9805"/>
        <w:shd w:val="clear" w:color="auto" w:fill="auto"/>
        <w:tabs>
          <w:tab w:val="left" w:pos="274"/>
        </w:tabs>
        <w:spacing w:line="221" w:lineRule="exact"/>
      </w:pPr>
      <w:bookmarkStart w:id="574" w:name="bookmark574"/>
      <w:r>
        <w:rPr>
          <w:rStyle w:val="FootnoteCandara"/>
          <w:vertAlign w:val="superscript"/>
        </w:rPr>
        <w:t>558</w:t>
      </w:r>
      <w:r>
        <w:tab/>
        <w:t xml:space="preserve">Mat. </w:t>
      </w:r>
      <w:r>
        <w:rPr>
          <w:rStyle w:val="FootnoteCandara"/>
        </w:rPr>
        <w:t>6</w:t>
      </w:r>
      <w:r>
        <w:t xml:space="preserve">, 24. Dumnezeu </w:t>
      </w:r>
      <w:r w:rsidR="004072EA">
        <w:t>ș</w:t>
      </w:r>
      <w:r>
        <w:t>i Mamona sunt infinit deosebi</w:t>
      </w:r>
      <w:r w:rsidR="004072EA">
        <w:t>ț</w:t>
      </w:r>
      <w:r>
        <w:t>i substan</w:t>
      </w:r>
      <w:r w:rsidR="004072EA">
        <w:t>ț</w:t>
      </w:r>
      <w:r>
        <w:t>ial, cu toate că sunt număra</w:t>
      </w:r>
      <w:r w:rsidR="004072EA">
        <w:t>ț</w:t>
      </w:r>
      <w:r>
        <w:t xml:space="preserve">i împreună </w:t>
      </w:r>
      <w:r>
        <w:rPr>
          <w:rtl/>
          <w:lang w:bidi="he-IL"/>
        </w:rPr>
        <w:t>״</w:t>
      </w:r>
      <w:r>
        <w:t>doi domni”.</w:t>
      </w:r>
      <w:bookmarkEnd w:id="574"/>
    </w:p>
    <w:p w:rsidR="006E509F" w:rsidRDefault="00601D3F">
      <w:pPr>
        <w:pStyle w:val="Footnote0"/>
        <w:framePr w:w="7094" w:h="222" w:hRule="exact" w:wrap="none" w:vAnchor="page" w:hAnchor="page" w:x="5369" w:y="10241"/>
        <w:shd w:val="clear" w:color="auto" w:fill="auto"/>
        <w:tabs>
          <w:tab w:val="left" w:pos="254"/>
        </w:tabs>
        <w:spacing w:line="221" w:lineRule="exact"/>
      </w:pPr>
      <w:bookmarkStart w:id="575" w:name="bookmark575"/>
      <w:r>
        <w:rPr>
          <w:rStyle w:val="FootnoteCandara"/>
          <w:vertAlign w:val="superscript"/>
        </w:rPr>
        <w:t>559</w:t>
      </w:r>
      <w:r>
        <w:tab/>
        <w:t xml:space="preserve">Conglăsuirea stă în gen număr </w:t>
      </w:r>
      <w:r w:rsidR="004072EA">
        <w:t>ș</w:t>
      </w:r>
      <w:r>
        <w:t>i caz.</w:t>
      </w:r>
      <w:bookmarkEnd w:id="575"/>
    </w:p>
    <w:p w:rsidR="006E509F" w:rsidRDefault="00601D3F">
      <w:pPr>
        <w:pStyle w:val="Footnote0"/>
        <w:framePr w:w="7094" w:h="221" w:hRule="exact" w:wrap="none" w:vAnchor="page" w:hAnchor="page" w:x="5369" w:y="10472"/>
        <w:shd w:val="clear" w:color="auto" w:fill="auto"/>
        <w:tabs>
          <w:tab w:val="left" w:pos="264"/>
        </w:tabs>
        <w:spacing w:line="221" w:lineRule="exact"/>
      </w:pPr>
      <w:bookmarkStart w:id="576" w:name="bookmark576"/>
      <w:r>
        <w:rPr>
          <w:rStyle w:val="FootnoteCandara"/>
          <w:vertAlign w:val="superscript"/>
        </w:rPr>
        <w:t>560</w:t>
      </w:r>
      <w:r>
        <w:tab/>
        <w:t xml:space="preserve">I Ioan 5, </w:t>
      </w:r>
      <w:r>
        <w:rPr>
          <w:rStyle w:val="FootnoteCandara"/>
        </w:rPr>
        <w:t>8</w:t>
      </w:r>
      <w:r>
        <w:t>.</w:t>
      </w:r>
      <w:bookmarkEnd w:id="576"/>
    </w:p>
    <w:p w:rsidR="006E509F" w:rsidRDefault="00601D3F">
      <w:pPr>
        <w:pStyle w:val="Footnote0"/>
        <w:framePr w:w="7094" w:h="856" w:hRule="exact" w:wrap="none" w:vAnchor="page" w:hAnchor="page" w:x="5369" w:y="10714"/>
        <w:shd w:val="clear" w:color="auto" w:fill="auto"/>
        <w:tabs>
          <w:tab w:val="left" w:pos="264"/>
        </w:tabs>
      </w:pPr>
      <w:r>
        <w:rPr>
          <w:rStyle w:val="FootnoteCandara"/>
          <w:vertAlign w:val="superscript"/>
        </w:rPr>
        <w:t>561</w:t>
      </w:r>
      <w:r>
        <w:tab/>
        <w:t>În exemplul dat din Sfânta Scriptură, se număra la masculin trei lucruri care sunt de genul neutru. Numără apoi împreună lucruri care nu sunt deofiin</w:t>
      </w:r>
      <w:r w:rsidR="004072EA">
        <w:t>ț</w:t>
      </w:r>
      <w:r>
        <w:t>ă. Este obiceiul Sfintei Scripturi. În limba română, această distinc</w:t>
      </w:r>
      <w:r w:rsidR="004072EA">
        <w:t>ț</w:t>
      </w:r>
      <w:r>
        <w:t xml:space="preserve">ie este greu de făcut, spre deosebire de limba elină unde lucrul este absolut evidentei unde numeralul cardinal are gen chiar </w:t>
      </w:r>
      <w:r w:rsidR="004072EA">
        <w:t>ș</w:t>
      </w:r>
      <w:r>
        <w:t>i</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8832" w:hRule="exact" w:wrap="none" w:vAnchor="page" w:hAnchor="page" w:x="5376" w:y="624"/>
        <w:shd w:val="clear" w:color="auto" w:fill="auto"/>
        <w:spacing w:before="0"/>
      </w:pPr>
      <w:r>
        <w:lastRenderedPageBreak/>
        <w:t>spune unu plus unu plus unu la masculin, fără să le nume</w:t>
      </w:r>
      <w:r w:rsidR="004072EA">
        <w:rPr>
          <w:rFonts w:ascii="Cambria" w:hAnsi="Cambria" w:cs="Cambria"/>
        </w:rPr>
        <w:t>ș</w:t>
      </w:r>
      <w:r>
        <w:t>ti trei la masculin, ci trei la neutru? lucru pe care tu însu</w:t>
      </w:r>
      <w:r w:rsidR="004072EA">
        <w:rPr>
          <w:rFonts w:ascii="Cambria" w:hAnsi="Cambria" w:cs="Cambria"/>
        </w:rPr>
        <w:t>ț</w:t>
      </w:r>
      <w:r>
        <w:t xml:space="preserve">i îl consideri nevrednic de admis în Dumnezeire. Ce este pentru tine deci cancerul, care este </w:t>
      </w:r>
      <w:r w:rsidR="004072EA">
        <w:rPr>
          <w:rFonts w:ascii="Cambria" w:hAnsi="Cambria" w:cs="Cambria"/>
        </w:rPr>
        <w:t>ș</w:t>
      </w:r>
      <w:r>
        <w:t xml:space="preserve">i animalul </w:t>
      </w:r>
      <w:r w:rsidR="004072EA">
        <w:rPr>
          <w:rFonts w:ascii="Cambria" w:hAnsi="Cambria" w:cs="Cambria"/>
        </w:rPr>
        <w:t>ș</w:t>
      </w:r>
      <w:r>
        <w:t xml:space="preserve">i organul </w:t>
      </w:r>
      <w:r w:rsidR="004072EA">
        <w:rPr>
          <w:rFonts w:ascii="Cambria" w:hAnsi="Cambria" w:cs="Cambria"/>
        </w:rPr>
        <w:t>ș</w:t>
      </w:r>
      <w:r>
        <w:t xml:space="preserve">i steaua cu acest nume? Ce este câinele, care este </w:t>
      </w:r>
      <w:r w:rsidR="004072EA">
        <w:rPr>
          <w:rFonts w:ascii="Cambria" w:hAnsi="Cambria" w:cs="Cambria"/>
        </w:rPr>
        <w:t>ș</w:t>
      </w:r>
      <w:r>
        <w:t xml:space="preserve">i de uscat </w:t>
      </w:r>
      <w:r w:rsidR="004072EA">
        <w:rPr>
          <w:rFonts w:ascii="Cambria" w:hAnsi="Cambria" w:cs="Cambria"/>
        </w:rPr>
        <w:t>ș</w:t>
      </w:r>
      <w:r>
        <w:t xml:space="preserve">i de apă </w:t>
      </w:r>
      <w:r w:rsidR="004072EA">
        <w:rPr>
          <w:rFonts w:ascii="Cambria" w:hAnsi="Cambria" w:cs="Cambria"/>
        </w:rPr>
        <w:t>ș</w:t>
      </w:r>
      <w:r>
        <w:t xml:space="preserve">i ceresc? Nu </w:t>
      </w:r>
      <w:r w:rsidR="004072EA">
        <w:rPr>
          <w:rFonts w:ascii="Cambria" w:hAnsi="Cambria" w:cs="Cambria"/>
        </w:rPr>
        <w:t>ț</w:t>
      </w:r>
      <w:r>
        <w:t>i se pare că sunt numi</w:t>
      </w:r>
      <w:r w:rsidR="004072EA">
        <w:rPr>
          <w:rFonts w:ascii="Cambria" w:hAnsi="Cambria" w:cs="Cambria"/>
        </w:rPr>
        <w:t>ț</w:t>
      </w:r>
      <w:r>
        <w:t xml:space="preserve">i trei canceri </w:t>
      </w:r>
      <w:r w:rsidR="004072EA">
        <w:rPr>
          <w:rFonts w:ascii="Cambria" w:hAnsi="Cambria" w:cs="Cambria"/>
        </w:rPr>
        <w:t>ș</w:t>
      </w:r>
      <w:r>
        <w:t>i trei câini?</w:t>
      </w:r>
    </w:p>
    <w:p w:rsidR="006E509F" w:rsidRDefault="00601D3F">
      <w:pPr>
        <w:pStyle w:val="Bodytext20"/>
        <w:framePr w:w="7080" w:h="8832" w:hRule="exact" w:wrap="none" w:vAnchor="page" w:hAnchor="page" w:x="5376" w:y="624"/>
        <w:shd w:val="clear" w:color="auto" w:fill="auto"/>
        <w:spacing w:before="0"/>
        <w:ind w:firstLine="480"/>
      </w:pPr>
      <w:r>
        <w:t>-Evident că da.</w:t>
      </w:r>
    </w:p>
    <w:p w:rsidR="006E509F" w:rsidRDefault="00601D3F">
      <w:pPr>
        <w:pStyle w:val="Bodytext20"/>
        <w:framePr w:w="7080" w:h="8832" w:hRule="exact" w:wrap="none" w:vAnchor="page" w:hAnchor="page" w:x="5376" w:y="624"/>
        <w:shd w:val="clear" w:color="auto" w:fill="auto"/>
        <w:spacing w:before="0"/>
        <w:ind w:firstLine="480"/>
      </w:pPr>
      <w:r>
        <w:t xml:space="preserve">-Sunt ei, prin urmare, din pricina aceasta </w:t>
      </w:r>
      <w:r w:rsidR="004072EA">
        <w:rPr>
          <w:rFonts w:ascii="Cambria" w:hAnsi="Cambria" w:cs="Cambria"/>
        </w:rPr>
        <w:t>ș</w:t>
      </w:r>
      <w:r>
        <w:t>i deofiin</w:t>
      </w:r>
      <w:r w:rsidR="004072EA">
        <w:rPr>
          <w:rFonts w:ascii="Cambria" w:hAnsi="Cambria" w:cs="Cambria"/>
        </w:rPr>
        <w:t>ț</w:t>
      </w:r>
      <w:r>
        <w:t>ă? Care dintre oameni în toate min</w:t>
      </w:r>
      <w:r w:rsidR="004072EA">
        <w:rPr>
          <w:rFonts w:ascii="Cambria" w:hAnsi="Cambria" w:cs="Cambria"/>
        </w:rPr>
        <w:t>ț</w:t>
      </w:r>
      <w:r>
        <w:t>ile va sus</w:t>
      </w:r>
      <w:r w:rsidR="004072EA">
        <w:rPr>
          <w:rFonts w:ascii="Cambria" w:hAnsi="Cambria" w:cs="Cambria"/>
        </w:rPr>
        <w:t>ț</w:t>
      </w:r>
      <w:r>
        <w:t xml:space="preserve">ine aceasta? Vezi cum </w:t>
      </w:r>
      <w:r w:rsidR="004072EA">
        <w:rPr>
          <w:rFonts w:ascii="Cambria" w:hAnsi="Cambria" w:cs="Cambria"/>
        </w:rPr>
        <w:t>ț</w:t>
      </w:r>
      <w:r>
        <w:t>i s-a surpat teoria despre numărarea împreună, respinsă de noi cu tot atâtea argumente? Căci dacă nu se numără întotdeauna împreună cele deofiin</w:t>
      </w:r>
      <w:r w:rsidR="004072EA">
        <w:rPr>
          <w:rFonts w:ascii="Cambria" w:hAnsi="Cambria" w:cs="Cambria"/>
        </w:rPr>
        <w:t>ț</w:t>
      </w:r>
      <w:r>
        <w:t xml:space="preserve">ă </w:t>
      </w:r>
      <w:r w:rsidR="004072EA">
        <w:rPr>
          <w:rFonts w:ascii="Cambria" w:hAnsi="Cambria" w:cs="Cambria"/>
        </w:rPr>
        <w:t>ș</w:t>
      </w:r>
      <w:r>
        <w:t>i dacă se numără împreună cele care nu sunt deofiin</w:t>
      </w:r>
      <w:r w:rsidR="004072EA">
        <w:rPr>
          <w:rFonts w:ascii="Cambria" w:hAnsi="Cambria" w:cs="Cambria"/>
        </w:rPr>
        <w:t>ț</w:t>
      </w:r>
      <w:r>
        <w:t xml:space="preserve">ă, </w:t>
      </w:r>
      <w:r w:rsidR="004072EA">
        <w:rPr>
          <w:rFonts w:ascii="Cambria" w:hAnsi="Cambria" w:cs="Cambria"/>
        </w:rPr>
        <w:t>ș</w:t>
      </w:r>
      <w:r>
        <w:t xml:space="preserve">i dacă </w:t>
      </w:r>
      <w:r w:rsidR="004072EA">
        <w:rPr>
          <w:rFonts w:ascii="Cambria" w:hAnsi="Cambria" w:cs="Cambria"/>
        </w:rPr>
        <w:t>ș</w:t>
      </w:r>
      <w:r>
        <w:t xml:space="preserve">i într-un caz </w:t>
      </w:r>
      <w:r w:rsidR="004072EA">
        <w:rPr>
          <w:rFonts w:ascii="Cambria" w:hAnsi="Cambria" w:cs="Cambria"/>
        </w:rPr>
        <w:t>ș</w:t>
      </w:r>
      <w:r>
        <w:t>i în altul li se dă aceea</w:t>
      </w:r>
      <w:r w:rsidR="004072EA">
        <w:rPr>
          <w:rFonts w:ascii="Cambria" w:hAnsi="Cambria" w:cs="Cambria"/>
        </w:rPr>
        <w:t>ș</w:t>
      </w:r>
      <w:r>
        <w:t xml:space="preserve">i denumire, ce </w:t>
      </w:r>
      <w:r w:rsidR="004072EA">
        <w:rPr>
          <w:rFonts w:ascii="Cambria" w:hAnsi="Cambria" w:cs="Cambria"/>
        </w:rPr>
        <w:t>ț</w:t>
      </w:r>
      <w:r>
        <w:t>i-a rămas din dogmele tale?</w:t>
      </w:r>
    </w:p>
    <w:p w:rsidR="006E509F" w:rsidRDefault="00601D3F">
      <w:pPr>
        <w:pStyle w:val="Bodytext20"/>
        <w:framePr w:w="7080" w:h="8832" w:hRule="exact" w:wrap="none" w:vAnchor="page" w:hAnchor="page" w:x="5376" w:y="624"/>
        <w:shd w:val="clear" w:color="auto" w:fill="auto"/>
        <w:spacing w:before="0"/>
        <w:ind w:left="3380"/>
        <w:jc w:val="left"/>
      </w:pPr>
      <w:r>
        <w:t>XX</w:t>
      </w:r>
    </w:p>
    <w:p w:rsidR="006E509F" w:rsidRDefault="00601D3F">
      <w:pPr>
        <w:pStyle w:val="Bodytext20"/>
        <w:framePr w:w="7080" w:h="8832" w:hRule="exact" w:wrap="none" w:vAnchor="page" w:hAnchor="page" w:x="5376" w:y="624"/>
        <w:shd w:val="clear" w:color="auto" w:fill="auto"/>
        <w:spacing w:before="0"/>
        <w:ind w:firstLine="480"/>
      </w:pPr>
      <w:r>
        <w:t xml:space="preserve">Dar să cercetez </w:t>
      </w:r>
      <w:r w:rsidR="004072EA">
        <w:rPr>
          <w:rFonts w:ascii="Cambria" w:hAnsi="Cambria" w:cs="Cambria"/>
        </w:rPr>
        <w:t>ș</w:t>
      </w:r>
      <w:r>
        <w:t xml:space="preserve">i chestiunea aceea </w:t>
      </w:r>
      <w:r w:rsidR="004072EA">
        <w:rPr>
          <w:rFonts w:ascii="Cambria" w:hAnsi="Cambria" w:cs="Cambria"/>
        </w:rPr>
        <w:t>ș</w:t>
      </w:r>
      <w:r>
        <w:t>i poate nu fără o ra</w:t>
      </w:r>
      <w:r w:rsidR="004072EA">
        <w:rPr>
          <w:rFonts w:ascii="Cambria" w:hAnsi="Cambria" w:cs="Cambria"/>
        </w:rPr>
        <w:t>ț</w:t>
      </w:r>
      <w:r>
        <w:t>iune.</w:t>
      </w:r>
    </w:p>
    <w:p w:rsidR="006E509F" w:rsidRDefault="00601D3F">
      <w:pPr>
        <w:pStyle w:val="Bodytext20"/>
        <w:framePr w:w="7080" w:h="8832" w:hRule="exact" w:wrap="none" w:vAnchor="page" w:hAnchor="page" w:x="5376" w:y="624"/>
        <w:shd w:val="clear" w:color="auto" w:fill="auto"/>
        <w:spacing w:before="0"/>
        <w:ind w:firstLine="480"/>
      </w:pPr>
      <w:r>
        <w:t xml:space="preserve">-Unu </w:t>
      </w:r>
      <w:r w:rsidR="004072EA">
        <w:rPr>
          <w:rFonts w:ascii="Cambria" w:hAnsi="Cambria" w:cs="Cambria"/>
        </w:rPr>
        <w:t>ș</w:t>
      </w:r>
      <w:r>
        <w:t xml:space="preserve">i cu unu nu alcătuiesc numărul doi? Iar cele două nu se desfac ele în unu </w:t>
      </w:r>
      <w:r w:rsidR="004072EA">
        <w:rPr>
          <w:rFonts w:ascii="Cambria" w:hAnsi="Cambria" w:cs="Cambria"/>
        </w:rPr>
        <w:t>ș</w:t>
      </w:r>
      <w:r>
        <w:t>i unu?</w:t>
      </w:r>
    </w:p>
    <w:p w:rsidR="006E509F" w:rsidRDefault="00601D3F">
      <w:pPr>
        <w:pStyle w:val="Bodytext20"/>
        <w:framePr w:w="7080" w:h="8832" w:hRule="exact" w:wrap="none" w:vAnchor="page" w:hAnchor="page" w:x="5376" w:y="624"/>
        <w:shd w:val="clear" w:color="auto" w:fill="auto"/>
        <w:spacing w:before="0"/>
        <w:ind w:firstLine="480"/>
      </w:pPr>
      <w:r>
        <w:t>-Evident că da.</w:t>
      </w:r>
    </w:p>
    <w:p w:rsidR="006E509F" w:rsidRDefault="00601D3F">
      <w:pPr>
        <w:pStyle w:val="Bodytext20"/>
        <w:framePr w:w="7080" w:h="8832" w:hRule="exact" w:wrap="none" w:vAnchor="page" w:hAnchor="page" w:x="5376" w:y="624"/>
        <w:shd w:val="clear" w:color="auto" w:fill="auto"/>
        <w:spacing w:before="0"/>
        <w:ind w:firstLine="480"/>
      </w:pPr>
      <w:r>
        <w:t>-A</w:t>
      </w:r>
      <w:r w:rsidR="004072EA">
        <w:rPr>
          <w:rFonts w:ascii="Cambria" w:hAnsi="Cambria" w:cs="Cambria"/>
        </w:rPr>
        <w:t>ș</w:t>
      </w:r>
      <w:r>
        <w:t>adar, dacă sunt deofiin</w:t>
      </w:r>
      <w:r w:rsidR="004072EA">
        <w:rPr>
          <w:rFonts w:ascii="Cambria" w:hAnsi="Cambria" w:cs="Cambria"/>
        </w:rPr>
        <w:t>ț</w:t>
      </w:r>
      <w:r>
        <w:t xml:space="preserve">ă cele care se numără împreună, după teoria ta, </w:t>
      </w:r>
      <w:r w:rsidR="004072EA">
        <w:rPr>
          <w:rFonts w:ascii="Cambria" w:hAnsi="Cambria" w:cs="Cambria"/>
        </w:rPr>
        <w:t>ș</w:t>
      </w:r>
      <w:r>
        <w:t>i deosebite în fiin</w:t>
      </w:r>
      <w:r w:rsidR="004072EA">
        <w:rPr>
          <w:rFonts w:ascii="Cambria" w:hAnsi="Cambria" w:cs="Cambria"/>
        </w:rPr>
        <w:t>ț</w:t>
      </w:r>
      <w:r>
        <w:t xml:space="preserve">ă cele care se despart, ce se întâmplă? Se întâmplă că unele </w:t>
      </w:r>
      <w:r w:rsidR="004072EA">
        <w:rPr>
          <w:rFonts w:ascii="Cambria" w:hAnsi="Cambria" w:cs="Cambria"/>
        </w:rPr>
        <w:t>ș</w:t>
      </w:r>
      <w:r>
        <w:t>i acelea</w:t>
      </w:r>
      <w:r w:rsidR="004072EA">
        <w:rPr>
          <w:rFonts w:ascii="Cambria" w:hAnsi="Cambria" w:cs="Cambria"/>
        </w:rPr>
        <w:t>ș</w:t>
      </w:r>
      <w:r>
        <w:t xml:space="preserve">i lucruri să fie </w:t>
      </w:r>
      <w:r w:rsidR="004072EA">
        <w:rPr>
          <w:rFonts w:ascii="Cambria" w:hAnsi="Cambria" w:cs="Cambria"/>
        </w:rPr>
        <w:t>ș</w:t>
      </w:r>
      <w:r>
        <w:t>i deofiin</w:t>
      </w:r>
      <w:r w:rsidR="004072EA">
        <w:rPr>
          <w:rFonts w:ascii="Cambria" w:hAnsi="Cambria" w:cs="Cambria"/>
        </w:rPr>
        <w:t>ț</w:t>
      </w:r>
      <w:r>
        <w:t xml:space="preserve">ă </w:t>
      </w:r>
      <w:r w:rsidR="004072EA">
        <w:rPr>
          <w:rFonts w:ascii="Cambria" w:hAnsi="Cambria" w:cs="Cambria"/>
        </w:rPr>
        <w:t>ș</w:t>
      </w:r>
      <w:r>
        <w:t>i deosebite în fiin</w:t>
      </w:r>
      <w:r w:rsidR="004072EA">
        <w:rPr>
          <w:rFonts w:ascii="Cambria" w:hAnsi="Cambria" w:cs="Cambria"/>
        </w:rPr>
        <w:t>ț</w:t>
      </w:r>
      <w:r>
        <w:t xml:space="preserve">ă. Mă apucă râsul </w:t>
      </w:r>
      <w:r w:rsidR="004072EA">
        <w:rPr>
          <w:rFonts w:ascii="Cambria" w:hAnsi="Cambria" w:cs="Cambria"/>
        </w:rPr>
        <w:t>ș</w:t>
      </w:r>
      <w:r>
        <w:t xml:space="preserve">i de înainte numărările tale </w:t>
      </w:r>
      <w:r w:rsidR="004072EA">
        <w:rPr>
          <w:rFonts w:ascii="Cambria" w:hAnsi="Cambria" w:cs="Cambria"/>
        </w:rPr>
        <w:t>ș</w:t>
      </w:r>
      <w:r>
        <w:t>i de în urmă numărările tal</w:t>
      </w:r>
      <w:hyperlink w:anchor="bookmark577" w:tooltip="Current Document">
        <w:r>
          <w:t>e</w:t>
        </w:r>
        <w:r>
          <w:rPr>
            <w:vertAlign w:val="superscript"/>
          </w:rPr>
          <w:t>562</w:t>
        </w:r>
      </w:hyperlink>
      <w:r>
        <w:t xml:space="preserve">, de care crezi lucru mare, ca </w:t>
      </w:r>
      <w:r w:rsidR="004072EA">
        <w:rPr>
          <w:rFonts w:ascii="Cambria" w:hAnsi="Cambria" w:cs="Cambria"/>
        </w:rPr>
        <w:t>ș</w:t>
      </w:r>
      <w:r>
        <w:t>i cum în ordinea numirilor ar sta lucrurile însele. Căci dacă a</w:t>
      </w:r>
      <w:r w:rsidR="004072EA">
        <w:rPr>
          <w:rFonts w:ascii="Cambria" w:hAnsi="Cambria" w:cs="Cambria"/>
        </w:rPr>
        <w:t>ș</w:t>
      </w:r>
      <w:r>
        <w:t xml:space="preserve">a este lucrul, considerând că unele </w:t>
      </w:r>
      <w:r w:rsidR="004072EA">
        <w:rPr>
          <w:rFonts w:ascii="Cambria" w:hAnsi="Cambria" w:cs="Cambria"/>
        </w:rPr>
        <w:t>ș</w:t>
      </w:r>
      <w:r>
        <w:t>i acelea</w:t>
      </w:r>
      <w:r w:rsidR="004072EA">
        <w:rPr>
          <w:rFonts w:ascii="Cambria" w:hAnsi="Cambria" w:cs="Cambria"/>
        </w:rPr>
        <w:t>ș</w:t>
      </w:r>
      <w:r>
        <w:t xml:space="preserve">i lucruri sunt numărate </w:t>
      </w:r>
      <w:r w:rsidR="004072EA">
        <w:rPr>
          <w:rFonts w:ascii="Cambria" w:hAnsi="Cambria" w:cs="Cambria"/>
        </w:rPr>
        <w:t>ș</w:t>
      </w:r>
      <w:r>
        <w:t xml:space="preserve">i înainte </w:t>
      </w:r>
      <w:r w:rsidR="004072EA">
        <w:rPr>
          <w:rFonts w:ascii="Cambria" w:hAnsi="Cambria" w:cs="Cambria"/>
        </w:rPr>
        <w:t>ș</w:t>
      </w:r>
      <w:r>
        <w:t>i în urmă în dumnezeiasca Scriptură, din pricina egalită</w:t>
      </w:r>
      <w:r w:rsidR="004072EA">
        <w:rPr>
          <w:rFonts w:ascii="Cambria" w:hAnsi="Cambria" w:cs="Cambria"/>
        </w:rPr>
        <w:t>ț</w:t>
      </w:r>
      <w:r>
        <w:t>ii naturii, ce împiedică, după acela</w:t>
      </w:r>
      <w:r w:rsidR="004072EA">
        <w:rPr>
          <w:rFonts w:ascii="Cambria" w:hAnsi="Cambria" w:cs="Cambria"/>
        </w:rPr>
        <w:t>ș</w:t>
      </w:r>
      <w:r>
        <w:t>i ra</w:t>
      </w:r>
      <w:r w:rsidR="004072EA">
        <w:rPr>
          <w:rFonts w:ascii="Cambria" w:hAnsi="Cambria" w:cs="Cambria"/>
        </w:rPr>
        <w:t>ț</w:t>
      </w:r>
      <w:r>
        <w:t xml:space="preserve">ionament, ca unele </w:t>
      </w:r>
      <w:r w:rsidR="004072EA">
        <w:rPr>
          <w:rFonts w:ascii="Cambria" w:hAnsi="Cambria" w:cs="Cambria"/>
        </w:rPr>
        <w:t>ș</w:t>
      </w:r>
      <w:r>
        <w:t>i acelea</w:t>
      </w:r>
      <w:r w:rsidR="004072EA">
        <w:rPr>
          <w:rFonts w:ascii="Cambria" w:hAnsi="Cambria" w:cs="Cambria"/>
        </w:rPr>
        <w:t>ș</w:t>
      </w:r>
      <w:r>
        <w:t xml:space="preserve">i lucruri să fie </w:t>
      </w:r>
      <w:r w:rsidR="004072EA">
        <w:rPr>
          <w:rFonts w:ascii="Cambria" w:hAnsi="Cambria" w:cs="Cambria"/>
        </w:rPr>
        <w:t>ș</w:t>
      </w:r>
      <w:r>
        <w:t xml:space="preserve">i mai cinstite </w:t>
      </w:r>
      <w:r w:rsidR="004072EA">
        <w:rPr>
          <w:rFonts w:ascii="Cambria" w:hAnsi="Cambria" w:cs="Cambria"/>
        </w:rPr>
        <w:t>ș</w:t>
      </w:r>
      <w:r>
        <w:t>i mai necinstite decât ele însele? Aceea</w:t>
      </w:r>
      <w:r w:rsidR="004072EA">
        <w:rPr>
          <w:rFonts w:ascii="Cambria" w:hAnsi="Cambria" w:cs="Cambria"/>
        </w:rPr>
        <w:t>ș</w:t>
      </w:r>
      <w:r>
        <w:t>i observa</w:t>
      </w:r>
      <w:r w:rsidR="004072EA">
        <w:rPr>
          <w:rFonts w:ascii="Cambria" w:hAnsi="Cambria" w:cs="Cambria"/>
        </w:rPr>
        <w:t>ț</w:t>
      </w:r>
      <w:r>
        <w:t xml:space="preserve">ie o am de făcut </w:t>
      </w:r>
      <w:r w:rsidR="004072EA">
        <w:rPr>
          <w:rFonts w:ascii="Cambria" w:hAnsi="Cambria" w:cs="Cambria"/>
        </w:rPr>
        <w:t>ș</w:t>
      </w:r>
      <w:r>
        <w:t>i în privin</w:t>
      </w:r>
      <w:r w:rsidR="004072EA">
        <w:rPr>
          <w:rFonts w:ascii="Cambria" w:hAnsi="Cambria" w:cs="Cambria"/>
        </w:rPr>
        <w:t>ț</w:t>
      </w:r>
      <w:r>
        <w:t xml:space="preserve">a cuvântului „Dumnezeu” </w:t>
      </w:r>
      <w:r w:rsidR="004072EA">
        <w:rPr>
          <w:rFonts w:ascii="Cambria" w:hAnsi="Cambria" w:cs="Cambria"/>
        </w:rPr>
        <w:t>ș</w:t>
      </w:r>
      <w:r>
        <w:t xml:space="preserve">i „Domnul” </w:t>
      </w:r>
      <w:r w:rsidR="004072EA">
        <w:rPr>
          <w:rFonts w:ascii="Cambria" w:hAnsi="Cambria" w:cs="Cambria"/>
        </w:rPr>
        <w:t>ș</w:t>
      </w:r>
      <w:r>
        <w:t xml:space="preserve">i, pe lângă aceasta, </w:t>
      </w:r>
      <w:r w:rsidR="004072EA">
        <w:rPr>
          <w:rFonts w:ascii="Cambria" w:hAnsi="Cambria" w:cs="Cambria"/>
        </w:rPr>
        <w:t>ș</w:t>
      </w:r>
      <w:r>
        <w:t>i în privin</w:t>
      </w:r>
      <w:r w:rsidR="004072EA">
        <w:rPr>
          <w:rFonts w:ascii="Cambria" w:hAnsi="Cambria" w:cs="Cambria"/>
        </w:rPr>
        <w:t>ț</w:t>
      </w:r>
      <w:r>
        <w:t>a prepozi</w:t>
      </w:r>
      <w:r w:rsidR="004072EA">
        <w:rPr>
          <w:rFonts w:ascii="Cambria" w:hAnsi="Cambria" w:cs="Cambria"/>
        </w:rPr>
        <w:t>ț</w:t>
      </w:r>
      <w:r>
        <w:t xml:space="preserve">iilor „din care” </w:t>
      </w:r>
      <w:r w:rsidR="004072EA">
        <w:rPr>
          <w:rFonts w:ascii="Cambria" w:hAnsi="Cambria" w:cs="Cambria"/>
        </w:rPr>
        <w:t>ș</w:t>
      </w:r>
      <w:r>
        <w:t xml:space="preserve">i „prin care” </w:t>
      </w:r>
      <w:r w:rsidR="004072EA">
        <w:rPr>
          <w:rFonts w:ascii="Cambria" w:hAnsi="Cambria" w:cs="Cambria"/>
        </w:rPr>
        <w:t>ș</w:t>
      </w:r>
      <w:r>
        <w:t>i „în care”</w:t>
      </w:r>
      <w:hyperlink w:anchor="bookmark578" w:tooltip="Current Document">
        <w:r>
          <w:rPr>
            <w:vertAlign w:val="superscript"/>
          </w:rPr>
          <w:t>563</w:t>
        </w:r>
      </w:hyperlink>
      <w:r>
        <w:t>, prin care ne tratezi cu artă</w:t>
      </w:r>
    </w:p>
    <w:p w:rsidR="006E509F" w:rsidRDefault="00601D3F">
      <w:pPr>
        <w:pStyle w:val="Footnote0"/>
        <w:framePr w:w="7080" w:h="174" w:hRule="exact" w:wrap="none" w:vAnchor="page" w:hAnchor="page" w:x="5376" w:y="9653"/>
        <w:shd w:val="clear" w:color="auto" w:fill="auto"/>
        <w:spacing w:line="170" w:lineRule="exact"/>
        <w:jc w:val="left"/>
      </w:pPr>
      <w:bookmarkStart w:id="577" w:name="bookmark577"/>
      <w:r>
        <w:t>de la trei în sus. Noi însă zicem trei, patru, etc. pentru toate genurile.</w:t>
      </w:r>
      <w:bookmarkEnd w:id="577"/>
    </w:p>
    <w:p w:rsidR="006E509F" w:rsidRDefault="00601D3F">
      <w:pPr>
        <w:pStyle w:val="Footnote0"/>
        <w:framePr w:w="7080" w:h="1668" w:hRule="exact" w:wrap="none" w:vAnchor="page" w:hAnchor="page" w:x="5376" w:y="9849"/>
        <w:shd w:val="clear" w:color="auto" w:fill="auto"/>
        <w:tabs>
          <w:tab w:val="left" w:pos="274"/>
        </w:tabs>
      </w:pPr>
      <w:bookmarkStart w:id="578" w:name="bookmark578"/>
      <w:r>
        <w:rPr>
          <w:rStyle w:val="FootnoteCandara"/>
          <w:vertAlign w:val="superscript"/>
        </w:rPr>
        <w:t>562</w:t>
      </w:r>
      <w:r>
        <w:tab/>
        <w:t>Acuzarea făcută aici de adversar stă în faptul că Sfânta Scriptură însă</w:t>
      </w:r>
      <w:r w:rsidR="004072EA">
        <w:t>ș</w:t>
      </w:r>
      <w:r>
        <w:t xml:space="preserve">i ar arăta neegalitatea persoanelor Sfintei Treimi, subordonându-Le prin felul în care le numără, fiindcă zice Tatăl, Fiul </w:t>
      </w:r>
      <w:r w:rsidR="004072EA">
        <w:t>ș</w:t>
      </w:r>
      <w:r>
        <w:t xml:space="preserve">i Sfântul Duh (Mat. 28, 19 </w:t>
      </w:r>
      <w:r w:rsidR="004072EA">
        <w:t>ș</w:t>
      </w:r>
      <w:r>
        <w:t xml:space="preserve">i II Cor. 13, 13 de ex.), de unde, deduceau ei, Fiul este mai mic decât Tatăl </w:t>
      </w:r>
      <w:r w:rsidR="004072EA">
        <w:t>ș</w:t>
      </w:r>
      <w:r>
        <w:t xml:space="preserve">i Sfântul Duh mai mic </w:t>
      </w:r>
      <w:r w:rsidR="004072EA">
        <w:t>ș</w:t>
      </w:r>
      <w:r>
        <w:t xml:space="preserve">i decât Tatăl </w:t>
      </w:r>
      <w:r w:rsidR="004072EA">
        <w:t>ș</w:t>
      </w:r>
      <w:r>
        <w:t xml:space="preserve">i decât Fiul. Răspunsul dat de Sf. Grigorie este decisiv, întâi, pentru că cele numărate împreună, indiferent de ordinea numărării, rămâne ceea ce sunt în sine; </w:t>
      </w:r>
      <w:r w:rsidR="004072EA">
        <w:t>ș</w:t>
      </w:r>
      <w:r>
        <w:t>i al doilea, fiindcă numărul este un indice cognoscibil al cantită</w:t>
      </w:r>
      <w:r w:rsidR="004072EA">
        <w:t>ț</w:t>
      </w:r>
      <w:r>
        <w:t>ii lucrurilor numărate, nu al calită</w:t>
      </w:r>
      <w:r w:rsidR="004072EA">
        <w:t>ț</w:t>
      </w:r>
      <w:r>
        <w:t>ii sau esen</w:t>
      </w:r>
      <w:r w:rsidR="004072EA">
        <w:t>ț</w:t>
      </w:r>
      <w:r>
        <w:t>ei lor.</w:t>
      </w:r>
      <w:bookmarkEnd w:id="578"/>
    </w:p>
    <w:p w:rsidR="006E509F" w:rsidRDefault="00601D3F">
      <w:pPr>
        <w:pStyle w:val="Footnote0"/>
        <w:framePr w:w="2155" w:h="221" w:hRule="exact" w:wrap="none" w:vAnchor="page" w:hAnchor="page" w:x="5376" w:y="11536"/>
        <w:shd w:val="clear" w:color="auto" w:fill="auto"/>
        <w:tabs>
          <w:tab w:val="left" w:pos="259"/>
        </w:tabs>
        <w:spacing w:line="170" w:lineRule="exact"/>
      </w:pPr>
      <w:r>
        <w:rPr>
          <w:rStyle w:val="FootnoteCandara"/>
          <w:vertAlign w:val="superscript"/>
        </w:rPr>
        <w:t>563</w:t>
      </w:r>
      <w:r>
        <w:tab/>
        <w:t>Rom. 11, 36; Evr. 2, 10.</w:t>
      </w:r>
    </w:p>
    <w:p w:rsidR="006E509F" w:rsidRDefault="00601D3F">
      <w:pPr>
        <w:pStyle w:val="Headerorfooter40"/>
        <w:framePr w:wrap="none" w:vAnchor="page" w:hAnchor="page" w:x="8707" w:y="11647"/>
        <w:shd w:val="clear" w:color="auto" w:fill="auto"/>
        <w:spacing w:line="210" w:lineRule="exact"/>
      </w:pPr>
      <w:r>
        <w:rPr>
          <w:rStyle w:val="Headerorfooter41"/>
        </w:rPr>
        <w:t>122</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8602" w:hRule="exact" w:wrap="none" w:vAnchor="page" w:hAnchor="page" w:x="5376" w:y="624"/>
        <w:shd w:val="clear" w:color="auto" w:fill="auto"/>
        <w:spacing w:before="0"/>
      </w:pPr>
      <w:r>
        <w:lastRenderedPageBreak/>
        <w:t xml:space="preserve">Dumnezeirea, pe una atribuind-o Tatălui, pe alta Fiului </w:t>
      </w:r>
      <w:r w:rsidR="004072EA">
        <w:rPr>
          <w:rFonts w:ascii="Cambria" w:hAnsi="Cambria" w:cs="Cambria"/>
        </w:rPr>
        <w:t>ș</w:t>
      </w:r>
      <w:r>
        <w:t>i pe alta Sfântului Du</w:t>
      </w:r>
      <w:hyperlink w:anchor="bookmark579" w:tooltip="Current Document">
        <w:r>
          <w:t>h</w:t>
        </w:r>
        <w:r>
          <w:rPr>
            <w:vertAlign w:val="superscript"/>
          </w:rPr>
          <w:t>564</w:t>
        </w:r>
      </w:hyperlink>
      <w:r>
        <w:t>. Căci ce ai făcut dacă fiecare din aceste prepozi</w:t>
      </w:r>
      <w:r w:rsidR="004072EA">
        <w:rPr>
          <w:rFonts w:ascii="Cambria" w:hAnsi="Cambria" w:cs="Cambria"/>
        </w:rPr>
        <w:t>ț</w:t>
      </w:r>
      <w:r>
        <w:t>ii ar fi fost atribuită statornic fiecărei persoane, când, de</w:t>
      </w:r>
      <w:r w:rsidR="004072EA">
        <w:rPr>
          <w:rFonts w:ascii="Cambria" w:hAnsi="Cambria" w:cs="Cambria"/>
        </w:rPr>
        <w:t>ș</w:t>
      </w:r>
      <w:r>
        <w:t>i toate sunt atribuite tuturor, cum este limpede pentru oamenii studio</w:t>
      </w:r>
      <w:r w:rsidR="004072EA">
        <w:rPr>
          <w:rFonts w:ascii="Cambria" w:hAnsi="Cambria" w:cs="Cambria"/>
        </w:rPr>
        <w:t>ș</w:t>
      </w:r>
      <w:r>
        <w:t xml:space="preserve">i, tu introduci prin ele o atât de mare neegalitate </w:t>
      </w:r>
      <w:r w:rsidR="004072EA">
        <w:rPr>
          <w:rFonts w:ascii="Cambria" w:hAnsi="Cambria" w:cs="Cambria"/>
        </w:rPr>
        <w:t>ș</w:t>
      </w:r>
      <w:r>
        <w:t xml:space="preserve">i de cinstire </w:t>
      </w:r>
      <w:r w:rsidR="004072EA">
        <w:rPr>
          <w:rFonts w:ascii="Cambria" w:hAnsi="Cambria" w:cs="Cambria"/>
        </w:rPr>
        <w:t>ș</w:t>
      </w:r>
      <w:r>
        <w:t xml:space="preserve">i de natură? Sunt destul </w:t>
      </w:r>
      <w:r w:rsidR="004072EA">
        <w:rPr>
          <w:rFonts w:ascii="Cambria" w:hAnsi="Cambria" w:cs="Cambria"/>
        </w:rPr>
        <w:t>ș</w:t>
      </w:r>
      <w:r>
        <w:t>i acestea pentru cei care nu sunt prea lipsi</w:t>
      </w:r>
      <w:r w:rsidR="004072EA">
        <w:rPr>
          <w:rFonts w:ascii="Cambria" w:hAnsi="Cambria" w:cs="Cambria"/>
        </w:rPr>
        <w:t>ț</w:t>
      </w:r>
      <w:r>
        <w:t>i de dreapta judecată.</w:t>
      </w:r>
    </w:p>
    <w:p w:rsidR="006E509F" w:rsidRDefault="00601D3F">
      <w:pPr>
        <w:pStyle w:val="Bodytext20"/>
        <w:framePr w:w="7080" w:h="8602" w:hRule="exact" w:wrap="none" w:vAnchor="page" w:hAnchor="page" w:x="5376" w:y="624"/>
        <w:shd w:val="clear" w:color="auto" w:fill="auto"/>
        <w:spacing w:before="0"/>
        <w:ind w:firstLine="480"/>
      </w:pPr>
      <w:r>
        <w:t>Dar, fiindcă este greu ca, odată ce te-ai repezit asupra Duhului, să-</w:t>
      </w:r>
      <w:r w:rsidR="004072EA">
        <w:rPr>
          <w:rFonts w:ascii="Cambria" w:hAnsi="Cambria" w:cs="Cambria"/>
        </w:rPr>
        <w:t>ț</w:t>
      </w:r>
      <w:r>
        <w:t>i opre</w:t>
      </w:r>
      <w:r w:rsidR="004072EA">
        <w:rPr>
          <w:rFonts w:ascii="Cambria" w:hAnsi="Cambria" w:cs="Cambria"/>
        </w:rPr>
        <w:t>ș</w:t>
      </w:r>
      <w:r>
        <w:t>ti iure</w:t>
      </w:r>
      <w:r w:rsidR="004072EA">
        <w:rPr>
          <w:rFonts w:ascii="Cambria" w:hAnsi="Cambria" w:cs="Cambria"/>
        </w:rPr>
        <w:t>ș</w:t>
      </w:r>
      <w:r>
        <w:t xml:space="preserve">ul </w:t>
      </w:r>
      <w:r w:rsidR="004072EA">
        <w:rPr>
          <w:rFonts w:ascii="Cambria" w:hAnsi="Cambria" w:cs="Cambria"/>
        </w:rPr>
        <w:t>ș</w:t>
      </w:r>
      <w:r>
        <w:t>i să nu dai cu râtul până la sfâr</w:t>
      </w:r>
      <w:r w:rsidR="004072EA">
        <w:rPr>
          <w:rFonts w:ascii="Cambria" w:hAnsi="Cambria" w:cs="Cambria"/>
        </w:rPr>
        <w:t>ș</w:t>
      </w:r>
      <w:r>
        <w:t xml:space="preserve">it </w:t>
      </w:r>
      <w:r w:rsidR="004072EA">
        <w:rPr>
          <w:rFonts w:ascii="Cambria" w:hAnsi="Cambria" w:cs="Cambria"/>
        </w:rPr>
        <w:t>ș</w:t>
      </w:r>
      <w:r>
        <w:t>i să nu te repezi în sabie ca mistre</w:t>
      </w:r>
      <w:r w:rsidR="004072EA">
        <w:rPr>
          <w:rFonts w:ascii="Cambria" w:hAnsi="Cambria" w:cs="Cambria"/>
        </w:rPr>
        <w:t>ț</w:t>
      </w:r>
      <w:r>
        <w:t>ii, până vei fi primit în piept o lovitură de gra</w:t>
      </w:r>
      <w:r w:rsidR="004072EA">
        <w:rPr>
          <w:rFonts w:ascii="Cambria" w:hAnsi="Cambria" w:cs="Cambria"/>
        </w:rPr>
        <w:t>ț</w:t>
      </w:r>
      <w:r>
        <w:t>ie, hai să vedem ce argument î</w:t>
      </w:r>
      <w:r w:rsidR="004072EA">
        <w:rPr>
          <w:rFonts w:ascii="Cambria" w:hAnsi="Cambria" w:cs="Cambria"/>
        </w:rPr>
        <w:t>ț</w:t>
      </w:r>
      <w:r>
        <w:t>i mai rămâne.</w:t>
      </w:r>
    </w:p>
    <w:p w:rsidR="006E509F" w:rsidRDefault="00601D3F">
      <w:pPr>
        <w:pStyle w:val="Bodytext20"/>
        <w:framePr w:w="7080" w:h="8602" w:hRule="exact" w:wrap="none" w:vAnchor="page" w:hAnchor="page" w:x="5376" w:y="624"/>
        <w:shd w:val="clear" w:color="auto" w:fill="auto"/>
        <w:spacing w:before="0"/>
        <w:ind w:left="3320"/>
        <w:jc w:val="left"/>
      </w:pPr>
      <w:r>
        <w:t>XXI</w:t>
      </w:r>
    </w:p>
    <w:p w:rsidR="006E509F" w:rsidRDefault="00601D3F">
      <w:pPr>
        <w:pStyle w:val="Bodytext20"/>
        <w:framePr w:w="7080" w:h="8602" w:hRule="exact" w:wrap="none" w:vAnchor="page" w:hAnchor="page" w:x="5376" w:y="624"/>
        <w:shd w:val="clear" w:color="auto" w:fill="auto"/>
        <w:spacing w:before="0"/>
        <w:ind w:firstLine="480"/>
      </w:pPr>
      <w:r>
        <w:t>Iară</w:t>
      </w:r>
      <w:r w:rsidR="004072EA">
        <w:rPr>
          <w:rFonts w:ascii="Cambria" w:hAnsi="Cambria" w:cs="Cambria"/>
        </w:rPr>
        <w:t>ș</w:t>
      </w:r>
      <w:r>
        <w:t xml:space="preserve">i </w:t>
      </w:r>
      <w:r w:rsidR="004072EA">
        <w:rPr>
          <w:rFonts w:ascii="Cambria" w:hAnsi="Cambria" w:cs="Cambria"/>
        </w:rPr>
        <w:t>ș</w:t>
      </w:r>
      <w:r>
        <w:t>i adesea ne rostogole</w:t>
      </w:r>
      <w:r w:rsidR="004072EA">
        <w:rPr>
          <w:rFonts w:ascii="Cambria" w:hAnsi="Cambria" w:cs="Cambria"/>
        </w:rPr>
        <w:t>ș</w:t>
      </w:r>
      <w:r>
        <w:t xml:space="preserve">ti expresia </w:t>
      </w:r>
      <w:r>
        <w:rPr>
          <w:rFonts w:cs="Times New Roman"/>
          <w:rtl/>
          <w:lang w:bidi="he-IL"/>
        </w:rPr>
        <w:t>״</w:t>
      </w:r>
      <w:r>
        <w:t xml:space="preserve">nescripturistic”. Că Duhul nu este deci străin de Scriptură, </w:t>
      </w:r>
      <w:r w:rsidR="004072EA">
        <w:rPr>
          <w:rFonts w:ascii="Cambria" w:hAnsi="Cambria" w:cs="Cambria"/>
        </w:rPr>
        <w:t>ș</w:t>
      </w:r>
      <w:r>
        <w:t>i nici introdus prin în</w:t>
      </w:r>
      <w:r w:rsidR="004072EA">
        <w:rPr>
          <w:rFonts w:ascii="Cambria" w:hAnsi="Cambria" w:cs="Cambria"/>
        </w:rPr>
        <w:t>ș</w:t>
      </w:r>
      <w:r>
        <w:t xml:space="preserve">elăciune, ci că este cunoscut </w:t>
      </w:r>
      <w:r w:rsidR="004072EA">
        <w:rPr>
          <w:rFonts w:ascii="Cambria" w:hAnsi="Cambria" w:cs="Cambria"/>
        </w:rPr>
        <w:t>ș</w:t>
      </w:r>
      <w:r>
        <w:t xml:space="preserve">i descoperit </w:t>
      </w:r>
      <w:r w:rsidR="004072EA">
        <w:rPr>
          <w:rFonts w:ascii="Cambria" w:hAnsi="Cambria" w:cs="Cambria"/>
        </w:rPr>
        <w:t>ș</w:t>
      </w:r>
      <w:r>
        <w:t xml:space="preserve">i celor de demult </w:t>
      </w:r>
      <w:r w:rsidR="004072EA">
        <w:rPr>
          <w:rFonts w:ascii="Cambria" w:hAnsi="Cambria" w:cs="Cambria"/>
        </w:rPr>
        <w:t>ș</w:t>
      </w:r>
      <w:r>
        <w:t>i celor de acum, s-a arătat deja de către mul</w:t>
      </w:r>
      <w:r w:rsidR="004072EA">
        <w:rPr>
          <w:rFonts w:ascii="Cambria" w:hAnsi="Cambria" w:cs="Cambria"/>
        </w:rPr>
        <w:t>ț</w:t>
      </w:r>
      <w:r>
        <w:t>i dintre cei care au discutat despre El, care nu s-au ocupat cu dumnezeie</w:t>
      </w:r>
      <w:r w:rsidR="004072EA">
        <w:rPr>
          <w:rFonts w:ascii="Cambria" w:hAnsi="Cambria" w:cs="Cambria"/>
        </w:rPr>
        <w:t>ș</w:t>
      </w:r>
      <w:r>
        <w:t>tile Scripturi nici cu u</w:t>
      </w:r>
      <w:r w:rsidR="004072EA">
        <w:rPr>
          <w:rFonts w:ascii="Cambria" w:hAnsi="Cambria" w:cs="Cambria"/>
        </w:rPr>
        <w:t>ș</w:t>
      </w:r>
      <w:r>
        <w:t>urin</w:t>
      </w:r>
      <w:r w:rsidR="004072EA">
        <w:rPr>
          <w:rFonts w:ascii="Cambria" w:hAnsi="Cambria" w:cs="Cambria"/>
        </w:rPr>
        <w:t>ț</w:t>
      </w:r>
      <w:r>
        <w:t xml:space="preserve">ă </w:t>
      </w:r>
      <w:r w:rsidR="004072EA">
        <w:rPr>
          <w:rFonts w:ascii="Cambria" w:hAnsi="Cambria" w:cs="Cambria"/>
        </w:rPr>
        <w:t>ș</w:t>
      </w:r>
      <w:r>
        <w:t>i nici ca de ceva fără importan</w:t>
      </w:r>
      <w:r w:rsidR="004072EA">
        <w:rPr>
          <w:rFonts w:ascii="Cambria" w:hAnsi="Cambria" w:cs="Cambria"/>
        </w:rPr>
        <w:t>ț</w:t>
      </w:r>
      <w:r>
        <w:t xml:space="preserve">ă, ci, despicând ei litera </w:t>
      </w:r>
      <w:r w:rsidR="004072EA">
        <w:rPr>
          <w:rFonts w:ascii="Cambria" w:hAnsi="Cambria" w:cs="Cambria"/>
        </w:rPr>
        <w:t>ș</w:t>
      </w:r>
      <w:r>
        <w:t>i privind cu băgare de seamă înlăuntru, s-au învrednicit să vadă frumuse</w:t>
      </w:r>
      <w:r w:rsidR="004072EA">
        <w:rPr>
          <w:rFonts w:ascii="Cambria" w:hAnsi="Cambria" w:cs="Cambria"/>
        </w:rPr>
        <w:t>ț</w:t>
      </w:r>
      <w:r>
        <w:t xml:space="preserve">ea ascunsă aici </w:t>
      </w:r>
      <w:r w:rsidR="004072EA">
        <w:rPr>
          <w:rFonts w:ascii="Cambria" w:hAnsi="Cambria" w:cs="Cambria"/>
        </w:rPr>
        <w:t>ș</w:t>
      </w:r>
      <w:r>
        <w:t>i s-au umplut de strălucire prin luminarea cunoa</w:t>
      </w:r>
      <w:r w:rsidR="004072EA">
        <w:rPr>
          <w:rFonts w:ascii="Cambria" w:hAnsi="Cambria" w:cs="Cambria"/>
        </w:rPr>
        <w:t>ș</w:t>
      </w:r>
      <w:r>
        <w:t xml:space="preserve">terii. Să arătăm însă </w:t>
      </w:r>
      <w:r w:rsidR="004072EA">
        <w:rPr>
          <w:rFonts w:ascii="Cambria" w:hAnsi="Cambria" w:cs="Cambria"/>
        </w:rPr>
        <w:t>ș</w:t>
      </w:r>
      <w:r>
        <w:t>i noi, în fugă, pe cât este cu putin</w:t>
      </w:r>
      <w:r w:rsidR="004072EA">
        <w:rPr>
          <w:rFonts w:ascii="Cambria" w:hAnsi="Cambria" w:cs="Cambria"/>
        </w:rPr>
        <w:t>ț</w:t>
      </w:r>
      <w:r>
        <w:t>ă, că Duhul este scripturistic, spre a nu lăsa impresia că suntem ni</w:t>
      </w:r>
      <w:r w:rsidR="004072EA">
        <w:rPr>
          <w:rFonts w:ascii="Cambria" w:hAnsi="Cambria" w:cs="Cambria"/>
        </w:rPr>
        <w:t>ș</w:t>
      </w:r>
      <w:r>
        <w:t xml:space="preserve">te oameni superficiali </w:t>
      </w:r>
      <w:r w:rsidR="004072EA">
        <w:rPr>
          <w:rFonts w:ascii="Cambria" w:hAnsi="Cambria" w:cs="Cambria"/>
        </w:rPr>
        <w:t>ș</w:t>
      </w:r>
      <w:r>
        <w:t>i mai ambi</w:t>
      </w:r>
      <w:r w:rsidR="004072EA">
        <w:rPr>
          <w:rFonts w:ascii="Cambria" w:hAnsi="Cambria" w:cs="Cambria"/>
        </w:rPr>
        <w:t>ț</w:t>
      </w:r>
      <w:r>
        <w:t>io</w:t>
      </w:r>
      <w:r w:rsidR="004072EA">
        <w:rPr>
          <w:rFonts w:ascii="Cambria" w:hAnsi="Cambria" w:cs="Cambria"/>
        </w:rPr>
        <w:t>ș</w:t>
      </w:r>
      <w:r>
        <w:t>i decât se cuvine, ca unii care am clădi pe o temelie străin</w:t>
      </w:r>
      <w:hyperlink w:anchor="bookmark580" w:tooltip="Current Document">
        <w:r>
          <w:t>ă</w:t>
        </w:r>
        <w:r>
          <w:rPr>
            <w:vertAlign w:val="superscript"/>
          </w:rPr>
          <w:t>565</w:t>
        </w:r>
      </w:hyperlink>
      <w:r>
        <w:t xml:space="preserve">. Iar dacă faptul că nu s-a scris despre El prea limpede că este Dumnezeu </w:t>
      </w:r>
      <w:r w:rsidR="004072EA">
        <w:rPr>
          <w:rFonts w:ascii="Cambria" w:hAnsi="Cambria" w:cs="Cambria"/>
        </w:rPr>
        <w:t>ș</w:t>
      </w:r>
      <w:r>
        <w:t xml:space="preserve">i nici adesea pe nume, precum despre Tatăl mai înainte </w:t>
      </w:r>
      <w:r w:rsidR="004072EA">
        <w:rPr>
          <w:rFonts w:ascii="Cambria" w:hAnsi="Cambria" w:cs="Cambria"/>
        </w:rPr>
        <w:t>ș</w:t>
      </w:r>
      <w:r>
        <w:t xml:space="preserve">i despre Fiul mai în urmă, este pentru tine prilej de blasfemie </w:t>
      </w:r>
      <w:r w:rsidR="004072EA">
        <w:rPr>
          <w:rFonts w:ascii="Cambria" w:hAnsi="Cambria" w:cs="Cambria"/>
        </w:rPr>
        <w:t>ș</w:t>
      </w:r>
      <w:r>
        <w:t xml:space="preserve">i prilejul acestei zadarnice mâncărimi la limbă </w:t>
      </w:r>
      <w:r w:rsidR="004072EA">
        <w:rPr>
          <w:rFonts w:ascii="Cambria" w:hAnsi="Cambria" w:cs="Cambria"/>
        </w:rPr>
        <w:t>ș</w:t>
      </w:r>
      <w:r>
        <w:t>i nelegiuiri, î</w:t>
      </w:r>
      <w:r w:rsidR="004072EA">
        <w:rPr>
          <w:rFonts w:ascii="Cambria" w:hAnsi="Cambria" w:cs="Cambria"/>
        </w:rPr>
        <w:t>ț</w:t>
      </w:r>
      <w:r>
        <w:t>i vom rezolva noi această pagubă, filosofând pu</w:t>
      </w:r>
      <w:r w:rsidR="004072EA">
        <w:rPr>
          <w:rFonts w:ascii="Cambria" w:hAnsi="Cambria" w:cs="Cambria"/>
        </w:rPr>
        <w:t>ț</w:t>
      </w:r>
      <w:r>
        <w:t xml:space="preserve">in despre lucruri </w:t>
      </w:r>
      <w:r w:rsidR="004072EA">
        <w:rPr>
          <w:rFonts w:ascii="Cambria" w:hAnsi="Cambria" w:cs="Cambria"/>
        </w:rPr>
        <w:t>ș</w:t>
      </w:r>
      <w:r>
        <w:t xml:space="preserve">i despre numiri </w:t>
      </w:r>
      <w:r w:rsidR="004072EA">
        <w:rPr>
          <w:rFonts w:ascii="Cambria" w:hAnsi="Cambria" w:cs="Cambria"/>
        </w:rPr>
        <w:t>ș</w:t>
      </w:r>
      <w:r>
        <w:t>i îndeosebi despre felul cum obi</w:t>
      </w:r>
      <w:r w:rsidR="004072EA">
        <w:rPr>
          <w:rFonts w:ascii="Cambria" w:hAnsi="Cambria" w:cs="Cambria"/>
        </w:rPr>
        <w:t>ș</w:t>
      </w:r>
      <w:r>
        <w:t>nuie</w:t>
      </w:r>
      <w:r w:rsidR="004072EA">
        <w:rPr>
          <w:rFonts w:ascii="Cambria" w:hAnsi="Cambria" w:cs="Cambria"/>
        </w:rPr>
        <w:t>ș</w:t>
      </w:r>
      <w:r>
        <w:t>te să le întrebuin</w:t>
      </w:r>
      <w:r w:rsidR="004072EA">
        <w:rPr>
          <w:rFonts w:ascii="Cambria" w:hAnsi="Cambria" w:cs="Cambria"/>
        </w:rPr>
        <w:t>ț</w:t>
      </w:r>
      <w:r>
        <w:t>eze Scriptura.</w:t>
      </w:r>
    </w:p>
    <w:p w:rsidR="006E509F" w:rsidRDefault="00601D3F">
      <w:pPr>
        <w:pStyle w:val="Bodytext20"/>
        <w:framePr w:w="7080" w:h="8602" w:hRule="exact" w:wrap="none" w:vAnchor="page" w:hAnchor="page" w:x="5376" w:y="624"/>
        <w:shd w:val="clear" w:color="auto" w:fill="auto"/>
        <w:spacing w:before="0"/>
        <w:ind w:left="3320"/>
        <w:jc w:val="left"/>
      </w:pPr>
      <w:r>
        <w:t>XXII</w:t>
      </w:r>
    </w:p>
    <w:p w:rsidR="006E509F" w:rsidRDefault="00601D3F">
      <w:pPr>
        <w:pStyle w:val="Footnote0"/>
        <w:framePr w:w="7070" w:h="2102" w:hRule="exact" w:wrap="none" w:vAnchor="page" w:hAnchor="page" w:x="5376" w:y="9408"/>
        <w:shd w:val="clear" w:color="auto" w:fill="auto"/>
        <w:tabs>
          <w:tab w:val="left" w:pos="341"/>
        </w:tabs>
      </w:pPr>
      <w:bookmarkStart w:id="579" w:name="bookmark579"/>
      <w:r>
        <w:rPr>
          <w:rStyle w:val="FootnoteCandara"/>
          <w:vertAlign w:val="superscript"/>
        </w:rPr>
        <w:t>564</w:t>
      </w:r>
      <w:r>
        <w:tab/>
      </w:r>
      <w:r>
        <w:rPr>
          <w:lang w:val="en-US" w:eastAsia="en-US" w:bidi="en-US"/>
        </w:rPr>
        <w:t xml:space="preserve">Platon </w:t>
      </w:r>
      <w:r>
        <w:t>învă</w:t>
      </w:r>
      <w:r w:rsidR="004072EA">
        <w:t>ț</w:t>
      </w:r>
      <w:r>
        <w:t xml:space="preserve">a că lucrurile existente au </w:t>
      </w:r>
      <w:r w:rsidR="004072EA">
        <w:t>ș</w:t>
      </w:r>
      <w:r>
        <w:t xml:space="preserve">ase cauze: cauza creatoare, cauza exemplară, cauza organică, cauza materială, cauza specifică, </w:t>
      </w:r>
      <w:r w:rsidR="004072EA">
        <w:t>ș</w:t>
      </w:r>
      <w:r>
        <w:t>i cauza finală, delimitare, prima prin locu</w:t>
      </w:r>
      <w:r w:rsidR="004072EA">
        <w:t>ț</w:t>
      </w:r>
      <w:r>
        <w:t>iunea „din care”, indicând locul de unde porne</w:t>
      </w:r>
      <w:r w:rsidR="004072EA">
        <w:t>ș</w:t>
      </w:r>
      <w:r>
        <w:t xml:space="preserve">te, a doua prin „după </w:t>
      </w:r>
      <w:r>
        <w:rPr>
          <w:lang w:val="en-US" w:eastAsia="en-US" w:bidi="en-US"/>
        </w:rPr>
        <w:t xml:space="preserve">care”, </w:t>
      </w:r>
      <w:r>
        <w:t xml:space="preserve">indicând exemplul sau modelul lucrului, a treia „prin </w:t>
      </w:r>
      <w:r>
        <w:rPr>
          <w:lang w:val="en-US" w:eastAsia="en-US" w:bidi="en-US"/>
        </w:rPr>
        <w:t xml:space="preserve">care”, </w:t>
      </w:r>
      <w:r>
        <w:t xml:space="preserve">indicând instrumentul prin care s-a făcut ceva, a patra prin „în care”, indicând lucrul în care s-a făcut, a cincea prin „după care”, îndicând chipul lucrului creat, a </w:t>
      </w:r>
      <w:r w:rsidR="004072EA">
        <w:t>ș</w:t>
      </w:r>
      <w:r>
        <w:t>asea prin „spre care”, indicând lucrul spre care s-a creat. Aristotel va contrage în trei aceste locu</w:t>
      </w:r>
      <w:r w:rsidR="004072EA">
        <w:t>ț</w:t>
      </w:r>
      <w:r>
        <w:t>iuni. Sub această influen</w:t>
      </w:r>
      <w:r w:rsidR="004072EA">
        <w:t>ț</w:t>
      </w:r>
      <w:r>
        <w:t>ă, se atribuie Tatălui locu</w:t>
      </w:r>
      <w:r w:rsidR="004072EA">
        <w:t>ț</w:t>
      </w:r>
      <w:r>
        <w:t>iunea „din care”, ca principiu al existen</w:t>
      </w:r>
      <w:r w:rsidR="004072EA">
        <w:t>ț</w:t>
      </w:r>
      <w:r>
        <w:t>elor, Fiului locu</w:t>
      </w:r>
      <w:r w:rsidR="004072EA">
        <w:t>ț</w:t>
      </w:r>
      <w:r>
        <w:t>iunea „prin care”, ca instrument al crea</w:t>
      </w:r>
      <w:r w:rsidR="004072EA">
        <w:t>ț</w:t>
      </w:r>
      <w:r>
        <w:t xml:space="preserve">iei </w:t>
      </w:r>
      <w:r w:rsidR="004072EA">
        <w:t>ș</w:t>
      </w:r>
      <w:r>
        <w:t>i Sfântului Duh locu</w:t>
      </w:r>
      <w:r w:rsidR="004072EA">
        <w:t>ț</w:t>
      </w:r>
      <w:r>
        <w:t xml:space="preserve">iunea „în </w:t>
      </w:r>
      <w:r>
        <w:rPr>
          <w:lang w:val="en-US" w:eastAsia="en-US" w:bidi="en-US"/>
        </w:rPr>
        <w:t>care”.</w:t>
      </w:r>
      <w:bookmarkEnd w:id="579"/>
    </w:p>
    <w:p w:rsidR="006E509F" w:rsidRDefault="00601D3F">
      <w:pPr>
        <w:pStyle w:val="Footnote0"/>
        <w:framePr w:w="1310" w:h="221" w:hRule="exact" w:wrap="none" w:vAnchor="page" w:hAnchor="page" w:x="5376" w:y="11536"/>
        <w:shd w:val="clear" w:color="auto" w:fill="auto"/>
        <w:tabs>
          <w:tab w:val="left" w:pos="259"/>
        </w:tabs>
        <w:spacing w:line="170" w:lineRule="exact"/>
      </w:pPr>
      <w:bookmarkStart w:id="580" w:name="bookmark580"/>
      <w:r>
        <w:rPr>
          <w:rStyle w:val="FootnoteCandara"/>
          <w:vertAlign w:val="superscript"/>
        </w:rPr>
        <w:t>565</w:t>
      </w:r>
      <w:r>
        <w:tab/>
        <w:t>Rom. 15, 20.</w:t>
      </w:r>
      <w:bookmarkEnd w:id="580"/>
    </w:p>
    <w:p w:rsidR="006E509F" w:rsidRDefault="00601D3F">
      <w:pPr>
        <w:pStyle w:val="Headerorfooter40"/>
        <w:framePr w:wrap="none" w:vAnchor="page" w:hAnchor="page" w:x="8707" w:y="11647"/>
        <w:shd w:val="clear" w:color="auto" w:fill="auto"/>
        <w:spacing w:line="210" w:lineRule="exact"/>
      </w:pPr>
      <w:r>
        <w:rPr>
          <w:rStyle w:val="Headerorfooter41"/>
        </w:rPr>
        <w:t>123</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7797" w:hRule="exact" w:wrap="none" w:vAnchor="page" w:hAnchor="page" w:x="5376" w:y="428"/>
        <w:shd w:val="clear" w:color="auto" w:fill="auto"/>
        <w:spacing w:before="0"/>
        <w:ind w:firstLine="480"/>
      </w:pPr>
      <w:r>
        <w:lastRenderedPageBreak/>
        <w:t>Dintre lucrurile despre care se vorbe</w:t>
      </w:r>
      <w:r w:rsidR="004072EA">
        <w:rPr>
          <w:rFonts w:ascii="Cambria" w:hAnsi="Cambria" w:cs="Cambria"/>
        </w:rPr>
        <w:t>ș</w:t>
      </w:r>
      <w:r>
        <w:t>te în Scriptură, unele nu sunt, dar se spune că sunt; altele, de</w:t>
      </w:r>
      <w:r w:rsidR="004072EA">
        <w:rPr>
          <w:rFonts w:ascii="Cambria" w:hAnsi="Cambria" w:cs="Cambria"/>
        </w:rPr>
        <w:t>ș</w:t>
      </w:r>
      <w:r>
        <w:t xml:space="preserve">i sunt, nu se spune că sunt; altele nici nu sunt </w:t>
      </w:r>
      <w:r w:rsidR="004072EA">
        <w:rPr>
          <w:rFonts w:ascii="Cambria" w:hAnsi="Cambria" w:cs="Cambria"/>
        </w:rPr>
        <w:t>ș</w:t>
      </w:r>
      <w:r>
        <w:t xml:space="preserve">i nici nu se spune că sunt; altele </w:t>
      </w:r>
      <w:r w:rsidR="004072EA">
        <w:rPr>
          <w:rFonts w:ascii="Cambria" w:hAnsi="Cambria" w:cs="Cambria"/>
        </w:rPr>
        <w:t>ș</w:t>
      </w:r>
      <w:r>
        <w:t xml:space="preserve">i sunt </w:t>
      </w:r>
      <w:r w:rsidR="004072EA">
        <w:rPr>
          <w:rFonts w:ascii="Cambria" w:hAnsi="Cambria" w:cs="Cambria"/>
        </w:rPr>
        <w:t>ș</w:t>
      </w:r>
      <w:r>
        <w:t xml:space="preserve">i se </w:t>
      </w:r>
      <w:r w:rsidR="004072EA">
        <w:rPr>
          <w:rFonts w:ascii="Cambria" w:hAnsi="Cambria" w:cs="Cambria"/>
        </w:rPr>
        <w:t>ș</w:t>
      </w:r>
      <w:r>
        <w:t>i spune că sunt. Ceri de la mine exemple de astfel de lucruri? Sunt gata să-</w:t>
      </w:r>
      <w:r w:rsidR="004072EA">
        <w:rPr>
          <w:rFonts w:ascii="Cambria" w:hAnsi="Cambria" w:cs="Cambria"/>
        </w:rPr>
        <w:t>ț</w:t>
      </w:r>
      <w:r>
        <w:t>i dau.</w:t>
      </w:r>
    </w:p>
    <w:p w:rsidR="006E509F" w:rsidRDefault="00601D3F">
      <w:pPr>
        <w:pStyle w:val="Bodytext20"/>
        <w:framePr w:w="7080" w:h="7797" w:hRule="exact" w:wrap="none" w:vAnchor="page" w:hAnchor="page" w:x="5376" w:y="428"/>
        <w:shd w:val="clear" w:color="auto" w:fill="auto"/>
        <w:spacing w:before="0"/>
        <w:ind w:firstLine="480"/>
      </w:pPr>
      <w:r>
        <w:t>În Scriptură, Dumnezeu doarm</w:t>
      </w:r>
      <w:hyperlink w:anchor="bookmark581" w:tooltip="Current Document">
        <w:r>
          <w:t>e</w:t>
        </w:r>
        <w:r>
          <w:rPr>
            <w:vertAlign w:val="superscript"/>
          </w:rPr>
          <w:t>566</w:t>
        </w:r>
        <w:r>
          <w:t xml:space="preserve"> </w:t>
        </w:r>
      </w:hyperlink>
      <w:r w:rsidR="004072EA">
        <w:rPr>
          <w:rFonts w:ascii="Cambria" w:hAnsi="Cambria" w:cs="Cambria"/>
        </w:rPr>
        <w:t>ș</w:t>
      </w:r>
      <w:r>
        <w:t>i vegheaz</w:t>
      </w:r>
      <w:hyperlink w:anchor="bookmark582" w:tooltip="Current Document">
        <w:r>
          <w:t>ă</w:t>
        </w:r>
        <w:r>
          <w:rPr>
            <w:vertAlign w:val="superscript"/>
          </w:rPr>
          <w:t>567</w:t>
        </w:r>
        <w:r>
          <w:t xml:space="preserve"> </w:t>
        </w:r>
      </w:hyperlink>
      <w:r w:rsidR="004072EA">
        <w:rPr>
          <w:rFonts w:ascii="Cambria" w:hAnsi="Cambria" w:cs="Cambria"/>
        </w:rPr>
        <w:t>ș</w:t>
      </w:r>
      <w:r>
        <w:t>i se mâni</w:t>
      </w:r>
      <w:hyperlink w:anchor="bookmark583" w:tooltip="Current Document">
        <w:r>
          <w:t>e</w:t>
        </w:r>
        <w:r>
          <w:rPr>
            <w:vertAlign w:val="superscript"/>
          </w:rPr>
          <w:t>568</w:t>
        </w:r>
        <w:r>
          <w:t xml:space="preserve"> </w:t>
        </w:r>
      </w:hyperlink>
      <w:r w:rsidR="004072EA">
        <w:rPr>
          <w:rFonts w:ascii="Cambria" w:hAnsi="Cambria" w:cs="Cambria"/>
        </w:rPr>
        <w:t>ș</w:t>
      </w:r>
      <w:r>
        <w:t>i merg</w:t>
      </w:r>
      <w:hyperlink w:anchor="bookmark584" w:tooltip="Current Document">
        <w:r>
          <w:t>e</w:t>
        </w:r>
        <w:r>
          <w:rPr>
            <w:vertAlign w:val="superscript"/>
          </w:rPr>
          <w:t>569</w:t>
        </w:r>
        <w:r>
          <w:t xml:space="preserve"> </w:t>
        </w:r>
      </w:hyperlink>
      <w:r w:rsidR="004072EA">
        <w:rPr>
          <w:rFonts w:ascii="Cambria" w:hAnsi="Cambria" w:cs="Cambria"/>
        </w:rPr>
        <w:t>ș</w:t>
      </w:r>
      <w:r>
        <w:t>i are tron pe heruvim</w:t>
      </w:r>
      <w:hyperlink w:anchor="bookmark585" w:tooltip="Current Document">
        <w:r>
          <w:t>i</w:t>
        </w:r>
        <w:r>
          <w:rPr>
            <w:vertAlign w:val="superscript"/>
          </w:rPr>
          <w:t>570</w:t>
        </w:r>
      </w:hyperlink>
      <w:r>
        <w:t xml:space="preserve">. </w:t>
      </w:r>
      <w:r w:rsidR="004072EA">
        <w:rPr>
          <w:rFonts w:ascii="Cambria" w:hAnsi="Cambria" w:cs="Cambria"/>
        </w:rPr>
        <w:t>Ș</w:t>
      </w:r>
      <w:r>
        <w:t>i totu</w:t>
      </w:r>
      <w:r w:rsidR="004072EA">
        <w:rPr>
          <w:rFonts w:ascii="Cambria" w:hAnsi="Cambria" w:cs="Cambria"/>
        </w:rPr>
        <w:t>ș</w:t>
      </w:r>
      <w:r>
        <w:t>i când a fost El supus afectelo</w:t>
      </w:r>
      <w:hyperlink w:anchor="bookmark586" w:tooltip="Current Document">
        <w:r>
          <w:t>r</w:t>
        </w:r>
        <w:r>
          <w:rPr>
            <w:vertAlign w:val="superscript"/>
          </w:rPr>
          <w:t>571</w:t>
        </w:r>
      </w:hyperlink>
      <w:r>
        <w:t>? Când ai auzit că Dumnezeu este corp? Lucrul acesta, de</w:t>
      </w:r>
      <w:r w:rsidR="004072EA">
        <w:rPr>
          <w:rFonts w:ascii="Cambria" w:hAnsi="Cambria" w:cs="Cambria"/>
        </w:rPr>
        <w:t>ș</w:t>
      </w:r>
      <w:r>
        <w:t>i neexistând, a fost închipuit. Căci am numit, cât ne-a fost cu putin</w:t>
      </w:r>
      <w:r w:rsidR="004072EA">
        <w:rPr>
          <w:rFonts w:ascii="Cambria" w:hAnsi="Cambria" w:cs="Cambria"/>
        </w:rPr>
        <w:t>ț</w:t>
      </w:r>
      <w:r>
        <w:t>ă, însu</w:t>
      </w:r>
      <w:r w:rsidR="004072EA">
        <w:rPr>
          <w:rFonts w:ascii="Cambria" w:hAnsi="Cambria" w:cs="Cambria"/>
        </w:rPr>
        <w:t>ș</w:t>
      </w:r>
      <w:r>
        <w:t>irile lui Dumnezeu după însu</w:t>
      </w:r>
      <w:r w:rsidR="004072EA">
        <w:rPr>
          <w:rFonts w:ascii="Cambria" w:hAnsi="Cambria" w:cs="Cambria"/>
        </w:rPr>
        <w:t>ș</w:t>
      </w:r>
      <w:r>
        <w:t>irile noastre. Într-adevăr, faptul că stă lini</w:t>
      </w:r>
      <w:r w:rsidR="004072EA">
        <w:rPr>
          <w:rFonts w:ascii="Cambria" w:hAnsi="Cambria" w:cs="Cambria"/>
        </w:rPr>
        <w:t>ș</w:t>
      </w:r>
      <w:r>
        <w:t>tit fa</w:t>
      </w:r>
      <w:r w:rsidR="004072EA">
        <w:rPr>
          <w:rFonts w:ascii="Cambria" w:hAnsi="Cambria" w:cs="Cambria"/>
        </w:rPr>
        <w:t>ț</w:t>
      </w:r>
      <w:r>
        <w:t xml:space="preserve">ă de noi </w:t>
      </w:r>
      <w:r w:rsidR="004072EA">
        <w:rPr>
          <w:rFonts w:ascii="Cambria" w:hAnsi="Cambria" w:cs="Cambria"/>
        </w:rPr>
        <w:t>ș</w:t>
      </w:r>
      <w:r>
        <w:t>i parcă nepăsându-I de noi, din cauze pe care El Însu</w:t>
      </w:r>
      <w:r w:rsidR="004072EA">
        <w:rPr>
          <w:rFonts w:ascii="Cambria" w:hAnsi="Cambria" w:cs="Cambria"/>
        </w:rPr>
        <w:t>ș</w:t>
      </w:r>
      <w:r>
        <w:t xml:space="preserve">i le </w:t>
      </w:r>
      <w:r w:rsidR="004072EA">
        <w:rPr>
          <w:rFonts w:ascii="Cambria" w:hAnsi="Cambria" w:cs="Cambria"/>
        </w:rPr>
        <w:t>ș</w:t>
      </w:r>
      <w:r>
        <w:t>tie, este dormire, căci a</w:t>
      </w:r>
      <w:r w:rsidR="004072EA">
        <w:rPr>
          <w:rFonts w:ascii="Cambria" w:hAnsi="Cambria" w:cs="Cambria"/>
        </w:rPr>
        <w:t>ș</w:t>
      </w:r>
      <w:r>
        <w:t xml:space="preserve">a este dormirea noastră, fără veghere </w:t>
      </w:r>
      <w:r w:rsidR="004072EA">
        <w:rPr>
          <w:rFonts w:ascii="Cambria" w:hAnsi="Cambria" w:cs="Cambria"/>
        </w:rPr>
        <w:t>ș</w:t>
      </w:r>
      <w:r>
        <w:t>i fără lucrare. Faptul însă că ne face bine, printr-o schimbare nea</w:t>
      </w:r>
      <w:r w:rsidR="004072EA">
        <w:rPr>
          <w:rFonts w:ascii="Cambria" w:hAnsi="Cambria" w:cs="Cambria"/>
        </w:rPr>
        <w:t>ș</w:t>
      </w:r>
      <w:r>
        <w:t>teptată, este veghere. Căci risipirea somnului este veghere, după cum risipirea du</w:t>
      </w:r>
      <w:r w:rsidR="004072EA">
        <w:rPr>
          <w:rFonts w:ascii="Cambria" w:hAnsi="Cambria" w:cs="Cambria"/>
        </w:rPr>
        <w:t>ș</w:t>
      </w:r>
      <w:r>
        <w:t>măniei este vizitare. Din faptul că pedepse</w:t>
      </w:r>
      <w:r w:rsidR="004072EA">
        <w:rPr>
          <w:rFonts w:ascii="Cambria" w:hAnsi="Cambria" w:cs="Cambria"/>
        </w:rPr>
        <w:t>ș</w:t>
      </w:r>
      <w:r>
        <w:t>te, L-am făcut că se mânie, căci a</w:t>
      </w:r>
      <w:r w:rsidR="004072EA">
        <w:rPr>
          <w:rFonts w:ascii="Cambria" w:hAnsi="Cambria" w:cs="Cambria"/>
        </w:rPr>
        <w:t>ș</w:t>
      </w:r>
      <w:r>
        <w:t>a este la noi pedepsirea, din mânie. Iar faptul că ac</w:t>
      </w:r>
      <w:r w:rsidR="004072EA">
        <w:rPr>
          <w:rFonts w:ascii="Cambria" w:hAnsi="Cambria" w:cs="Cambria"/>
        </w:rPr>
        <w:t>ț</w:t>
      </w:r>
      <w:r>
        <w:t>ionează când aici, când dincolo, s-a numit mergere, căci mergerea este mutarea de la un loc la altul. Faptul că se odihne</w:t>
      </w:r>
      <w:r w:rsidR="004072EA">
        <w:rPr>
          <w:rFonts w:ascii="Cambria" w:hAnsi="Cambria" w:cs="Cambria"/>
        </w:rPr>
        <w:t>ș</w:t>
      </w:r>
      <w:r>
        <w:t>te în puterile sfint</w:t>
      </w:r>
      <w:hyperlink w:anchor="bookmark587" w:tooltip="Current Document">
        <w:r>
          <w:t>e</w:t>
        </w:r>
        <w:r>
          <w:rPr>
            <w:vertAlign w:val="superscript"/>
          </w:rPr>
          <w:t>572</w:t>
        </w:r>
        <w:r>
          <w:t xml:space="preserve"> </w:t>
        </w:r>
      </w:hyperlink>
      <w:r w:rsidR="004072EA">
        <w:rPr>
          <w:rFonts w:ascii="Cambria" w:hAnsi="Cambria" w:cs="Cambria"/>
        </w:rPr>
        <w:t>ș</w:t>
      </w:r>
      <w:r>
        <w:t xml:space="preserve">i plăcerea parcă de a sta locului, s-a numit </w:t>
      </w:r>
      <w:r w:rsidR="004072EA">
        <w:rPr>
          <w:rFonts w:ascii="Cambria" w:hAnsi="Cambria" w:cs="Cambria"/>
        </w:rPr>
        <w:t>ș</w:t>
      </w:r>
      <w:r>
        <w:t xml:space="preserve">edere </w:t>
      </w:r>
      <w:r w:rsidR="004072EA">
        <w:rPr>
          <w:rFonts w:ascii="Cambria" w:hAnsi="Cambria" w:cs="Cambria"/>
        </w:rPr>
        <w:t>ș</w:t>
      </w:r>
      <w:r>
        <w:t xml:space="preserve">i tronare, lucru care </w:t>
      </w:r>
      <w:r w:rsidR="004072EA">
        <w:rPr>
          <w:rFonts w:ascii="Cambria" w:hAnsi="Cambria" w:cs="Cambria"/>
        </w:rPr>
        <w:t>ș</w:t>
      </w:r>
      <w:r>
        <w:t>i el ne este propriu tot nouă. Căci în nimic nu se odihne</w:t>
      </w:r>
      <w:r w:rsidR="004072EA">
        <w:rPr>
          <w:rFonts w:ascii="Cambria" w:hAnsi="Cambria" w:cs="Cambria"/>
        </w:rPr>
        <w:t>ș</w:t>
      </w:r>
      <w:r>
        <w:t>te Dumnezeu, a</w:t>
      </w:r>
      <w:r w:rsidR="004072EA">
        <w:rPr>
          <w:rFonts w:ascii="Cambria" w:hAnsi="Cambria" w:cs="Cambria"/>
        </w:rPr>
        <w:t>ș</w:t>
      </w:r>
      <w:r>
        <w:t>a ca în cele sfinte. Iar mi</w:t>
      </w:r>
      <w:r w:rsidR="004072EA">
        <w:rPr>
          <w:rFonts w:ascii="Cambria" w:hAnsi="Cambria" w:cs="Cambria"/>
        </w:rPr>
        <w:t>ș</w:t>
      </w:r>
      <w:r>
        <w:t>carea cu repeziciune, zbo</w:t>
      </w:r>
      <w:hyperlink w:anchor="bookmark588" w:tooltip="Current Document">
        <w:r>
          <w:t>r</w:t>
        </w:r>
        <w:r>
          <w:rPr>
            <w:vertAlign w:val="superscript"/>
          </w:rPr>
          <w:t>573</w:t>
        </w:r>
      </w:hyperlink>
      <w:r>
        <w:t>; iar privirea asupra lumii, fa</w:t>
      </w:r>
      <w:r w:rsidR="004072EA">
        <w:rPr>
          <w:rFonts w:ascii="Cambria" w:hAnsi="Cambria" w:cs="Cambria"/>
        </w:rPr>
        <w:t>ț</w:t>
      </w:r>
      <w:hyperlink w:anchor="bookmark589" w:tooltip="Current Document">
        <w:r>
          <w:t>ă</w:t>
        </w:r>
        <w:r>
          <w:rPr>
            <w:vertAlign w:val="superscript"/>
          </w:rPr>
          <w:t>574</w:t>
        </w:r>
      </w:hyperlink>
      <w:r>
        <w:t xml:space="preserve">; iar darea </w:t>
      </w:r>
      <w:r w:rsidR="004072EA">
        <w:rPr>
          <w:rFonts w:ascii="Cambria" w:hAnsi="Cambria" w:cs="Cambria"/>
        </w:rPr>
        <w:t>ș</w:t>
      </w:r>
      <w:r>
        <w:t>i îndurarea, mân</w:t>
      </w:r>
      <w:hyperlink w:anchor="bookmark590" w:tooltip="Current Document">
        <w:r>
          <w:t>ă</w:t>
        </w:r>
        <w:r>
          <w:rPr>
            <w:vertAlign w:val="superscript"/>
          </w:rPr>
          <w:t>575</w:t>
        </w:r>
        <w:r>
          <w:t xml:space="preserve"> </w:t>
        </w:r>
      </w:hyperlink>
      <w:r w:rsidR="004072EA">
        <w:rPr>
          <w:rFonts w:ascii="Cambria" w:hAnsi="Cambria" w:cs="Cambria"/>
        </w:rPr>
        <w:t>ș</w:t>
      </w:r>
      <w:r>
        <w:t xml:space="preserve">i, într-un cuvânt, oricare altă putere </w:t>
      </w:r>
      <w:r w:rsidR="004072EA">
        <w:rPr>
          <w:rFonts w:ascii="Cambria" w:hAnsi="Cambria" w:cs="Cambria"/>
        </w:rPr>
        <w:t>ș</w:t>
      </w:r>
      <w:r>
        <w:t>i energie a lui Dumnezeu a trezit în sufletul nostru icoana unui lucru dintre cele corporal</w:t>
      </w:r>
      <w:hyperlink w:anchor="bookmark591" w:tooltip="Current Document">
        <w:r>
          <w:t>e</w:t>
        </w:r>
        <w:r>
          <w:rPr>
            <w:vertAlign w:val="superscript"/>
          </w:rPr>
          <w:t>576</w:t>
        </w:r>
      </w:hyperlink>
      <w:r>
        <w:t>.</w:t>
      </w:r>
    </w:p>
    <w:p w:rsidR="006E509F" w:rsidRDefault="00601D3F">
      <w:pPr>
        <w:pStyle w:val="Bodytext20"/>
        <w:framePr w:w="7080" w:h="7797" w:hRule="exact" w:wrap="none" w:vAnchor="page" w:hAnchor="page" w:x="5376" w:y="428"/>
        <w:shd w:val="clear" w:color="auto" w:fill="auto"/>
        <w:spacing w:before="0"/>
        <w:ind w:left="3260"/>
        <w:jc w:val="left"/>
      </w:pPr>
      <w:r>
        <w:t>XXIII</w:t>
      </w:r>
    </w:p>
    <w:p w:rsidR="006E509F" w:rsidRDefault="00601D3F">
      <w:pPr>
        <w:pStyle w:val="Bodytext20"/>
        <w:framePr w:w="7080" w:h="7797" w:hRule="exact" w:wrap="none" w:vAnchor="page" w:hAnchor="page" w:x="5376" w:y="428"/>
        <w:shd w:val="clear" w:color="auto" w:fill="auto"/>
        <w:spacing w:before="0"/>
        <w:ind w:firstLine="480"/>
      </w:pPr>
      <w:r>
        <w:t>-Iară</w:t>
      </w:r>
      <w:r w:rsidR="004072EA">
        <w:rPr>
          <w:rFonts w:ascii="Cambria" w:hAnsi="Cambria" w:cs="Cambria"/>
        </w:rPr>
        <w:t>ș</w:t>
      </w:r>
      <w:r>
        <w:t xml:space="preserve">i, de unde luând-o, ai tu expresia </w:t>
      </w:r>
      <w:r>
        <w:rPr>
          <w:rFonts w:cs="Times New Roman"/>
          <w:rtl/>
          <w:lang w:bidi="he-IL"/>
        </w:rPr>
        <w:t>״</w:t>
      </w:r>
      <w:r>
        <w:t xml:space="preserve">nenăscut” sau expresia </w:t>
      </w:r>
      <w:r>
        <w:rPr>
          <w:rFonts w:cs="Times New Roman"/>
          <w:rtl/>
          <w:lang w:bidi="he-IL"/>
        </w:rPr>
        <w:t>״</w:t>
      </w:r>
      <w:r>
        <w:t>fără de început”, fortăre</w:t>
      </w:r>
      <w:r w:rsidR="004072EA">
        <w:rPr>
          <w:rFonts w:ascii="Cambria" w:hAnsi="Cambria" w:cs="Cambria"/>
        </w:rPr>
        <w:t>ț</w:t>
      </w:r>
      <w:r>
        <w:t>ele acestea ale argumentării</w:t>
      </w:r>
    </w:p>
    <w:p w:rsidR="006E509F" w:rsidRDefault="00601D3F">
      <w:pPr>
        <w:pStyle w:val="Footnote0"/>
        <w:framePr w:w="7080" w:h="230" w:hRule="exact" w:wrap="none" w:vAnchor="page" w:hAnchor="page" w:x="5376" w:y="8391"/>
        <w:shd w:val="clear" w:color="auto" w:fill="auto"/>
        <w:tabs>
          <w:tab w:val="left" w:pos="259"/>
        </w:tabs>
        <w:spacing w:line="230" w:lineRule="exact"/>
      </w:pPr>
      <w:bookmarkStart w:id="581" w:name="bookmark581"/>
      <w:bookmarkStart w:id="582" w:name="bookmark582"/>
      <w:r>
        <w:rPr>
          <w:rStyle w:val="FootnoteCandara"/>
          <w:vertAlign w:val="superscript"/>
        </w:rPr>
        <w:t>566</w:t>
      </w:r>
      <w:r>
        <w:tab/>
        <w:t>Ps. 43, 25.</w:t>
      </w:r>
      <w:bookmarkEnd w:id="581"/>
      <w:bookmarkEnd w:id="582"/>
    </w:p>
    <w:p w:rsidR="006E509F" w:rsidRDefault="00601D3F">
      <w:pPr>
        <w:pStyle w:val="Footnote0"/>
        <w:framePr w:w="7080" w:h="230" w:hRule="exact" w:wrap="none" w:vAnchor="page" w:hAnchor="page" w:x="5376" w:y="8621"/>
        <w:shd w:val="clear" w:color="auto" w:fill="auto"/>
        <w:tabs>
          <w:tab w:val="left" w:pos="264"/>
        </w:tabs>
        <w:spacing w:line="230" w:lineRule="exact"/>
      </w:pPr>
      <w:bookmarkStart w:id="583" w:name="bookmark583"/>
      <w:r>
        <w:rPr>
          <w:rStyle w:val="FootnoteCandara"/>
          <w:vertAlign w:val="superscript"/>
        </w:rPr>
        <w:t>567</w:t>
      </w:r>
      <w:r>
        <w:tab/>
        <w:t>Ier. 31, 28.</w:t>
      </w:r>
      <w:bookmarkEnd w:id="583"/>
    </w:p>
    <w:p w:rsidR="006E509F" w:rsidRDefault="00601D3F">
      <w:pPr>
        <w:pStyle w:val="Footnote0"/>
        <w:framePr w:w="7080" w:h="230" w:hRule="exact" w:wrap="none" w:vAnchor="page" w:hAnchor="page" w:x="5376" w:y="8852"/>
        <w:shd w:val="clear" w:color="auto" w:fill="auto"/>
        <w:tabs>
          <w:tab w:val="left" w:pos="259"/>
        </w:tabs>
        <w:spacing w:line="230" w:lineRule="exact"/>
      </w:pPr>
      <w:bookmarkStart w:id="584" w:name="bookmark584"/>
      <w:r>
        <w:rPr>
          <w:rStyle w:val="FootnoteCandara"/>
          <w:vertAlign w:val="superscript"/>
        </w:rPr>
        <w:t>568</w:t>
      </w:r>
      <w:r>
        <w:tab/>
        <w:t>Ps. 79, 5.</w:t>
      </w:r>
      <w:bookmarkEnd w:id="584"/>
    </w:p>
    <w:p w:rsidR="006E509F" w:rsidRDefault="00601D3F">
      <w:pPr>
        <w:pStyle w:val="Footnote0"/>
        <w:framePr w:w="7080" w:h="230" w:hRule="exact" w:wrap="none" w:vAnchor="page" w:hAnchor="page" w:x="5376" w:y="9082"/>
        <w:shd w:val="clear" w:color="auto" w:fill="auto"/>
        <w:tabs>
          <w:tab w:val="left" w:pos="259"/>
        </w:tabs>
        <w:spacing w:line="230" w:lineRule="exact"/>
      </w:pPr>
      <w:bookmarkStart w:id="585" w:name="bookmark585"/>
      <w:r>
        <w:rPr>
          <w:rStyle w:val="FootnoteCandara"/>
          <w:vertAlign w:val="superscript"/>
        </w:rPr>
        <w:t>569</w:t>
      </w:r>
      <w:r>
        <w:tab/>
        <w:t>Fac. 11, 5.</w:t>
      </w:r>
      <w:bookmarkEnd w:id="585"/>
    </w:p>
    <w:p w:rsidR="006E509F" w:rsidRDefault="00601D3F">
      <w:pPr>
        <w:pStyle w:val="Footnote0"/>
        <w:framePr w:w="7080" w:h="230" w:hRule="exact" w:wrap="none" w:vAnchor="page" w:hAnchor="page" w:x="5376" w:y="9313"/>
        <w:shd w:val="clear" w:color="auto" w:fill="auto"/>
        <w:tabs>
          <w:tab w:val="left" w:pos="259"/>
        </w:tabs>
        <w:spacing w:line="230" w:lineRule="exact"/>
      </w:pPr>
      <w:bookmarkStart w:id="586" w:name="bookmark586"/>
      <w:r>
        <w:rPr>
          <w:rStyle w:val="FootnoteCandara"/>
          <w:vertAlign w:val="superscript"/>
        </w:rPr>
        <w:t>570</w:t>
      </w:r>
      <w:r>
        <w:tab/>
        <w:t>Ps. 79, 2; Iez. 1, 26.</w:t>
      </w:r>
      <w:bookmarkEnd w:id="586"/>
    </w:p>
    <w:p w:rsidR="006E509F" w:rsidRDefault="00601D3F">
      <w:pPr>
        <w:pStyle w:val="Footnote0"/>
        <w:framePr w:w="7080" w:h="428" w:hRule="exact" w:wrap="none" w:vAnchor="page" w:hAnchor="page" w:x="5376" w:y="9554"/>
        <w:shd w:val="clear" w:color="auto" w:fill="auto"/>
        <w:tabs>
          <w:tab w:val="left" w:pos="259"/>
        </w:tabs>
        <w:spacing w:line="216" w:lineRule="exact"/>
      </w:pPr>
      <w:bookmarkStart w:id="587" w:name="bookmark587"/>
      <w:r>
        <w:rPr>
          <w:rStyle w:val="FootnoteCandara"/>
          <w:vertAlign w:val="superscript"/>
        </w:rPr>
        <w:t>571</w:t>
      </w:r>
      <w:r>
        <w:tab/>
        <w:t>Cel ce doarme, care se mânie, care veghează, care merge, etc. este supus afectelor sau pătimirilor de felul acesta.</w:t>
      </w:r>
      <w:bookmarkEnd w:id="587"/>
    </w:p>
    <w:p w:rsidR="006E509F" w:rsidRDefault="00601D3F">
      <w:pPr>
        <w:pStyle w:val="Footnote0"/>
        <w:framePr w:w="7080" w:h="217" w:hRule="exact" w:wrap="none" w:vAnchor="page" w:hAnchor="page" w:x="5376" w:y="9991"/>
        <w:shd w:val="clear" w:color="auto" w:fill="auto"/>
        <w:tabs>
          <w:tab w:val="left" w:pos="245"/>
        </w:tabs>
        <w:spacing w:line="216" w:lineRule="exact"/>
      </w:pPr>
      <w:bookmarkStart w:id="588" w:name="bookmark588"/>
      <w:r>
        <w:rPr>
          <w:rStyle w:val="FootnoteCandara"/>
          <w:vertAlign w:val="superscript"/>
        </w:rPr>
        <w:t>572</w:t>
      </w:r>
      <w:r>
        <w:tab/>
        <w:t>Adică pe scaun de heruvimi.</w:t>
      </w:r>
      <w:bookmarkEnd w:id="588"/>
    </w:p>
    <w:p w:rsidR="006E509F" w:rsidRDefault="00601D3F">
      <w:pPr>
        <w:pStyle w:val="Footnote0"/>
        <w:framePr w:w="7080" w:h="230" w:hRule="exact" w:wrap="none" w:vAnchor="page" w:hAnchor="page" w:x="5376" w:y="10210"/>
        <w:shd w:val="clear" w:color="auto" w:fill="auto"/>
        <w:tabs>
          <w:tab w:val="left" w:pos="259"/>
        </w:tabs>
        <w:spacing w:line="230" w:lineRule="exact"/>
      </w:pPr>
      <w:bookmarkStart w:id="589" w:name="bookmark589"/>
      <w:r>
        <w:rPr>
          <w:rStyle w:val="FootnoteCandara"/>
          <w:vertAlign w:val="superscript"/>
        </w:rPr>
        <w:t>573</w:t>
      </w:r>
      <w:r>
        <w:tab/>
        <w:t>Ps. 17, 12.</w:t>
      </w:r>
      <w:bookmarkEnd w:id="589"/>
    </w:p>
    <w:p w:rsidR="006E509F" w:rsidRDefault="00601D3F">
      <w:pPr>
        <w:pStyle w:val="Footnote0"/>
        <w:framePr w:w="7080" w:h="230" w:hRule="exact" w:wrap="none" w:vAnchor="page" w:hAnchor="page" w:x="5376" w:y="10441"/>
        <w:shd w:val="clear" w:color="auto" w:fill="auto"/>
        <w:tabs>
          <w:tab w:val="left" w:pos="259"/>
        </w:tabs>
        <w:spacing w:line="230" w:lineRule="exact"/>
      </w:pPr>
      <w:bookmarkStart w:id="590" w:name="bookmark590"/>
      <w:r>
        <w:rPr>
          <w:rStyle w:val="FootnoteCandara"/>
          <w:vertAlign w:val="superscript"/>
        </w:rPr>
        <w:t>574</w:t>
      </w:r>
      <w:r>
        <w:tab/>
        <w:t xml:space="preserve">Ps. 79, </w:t>
      </w:r>
      <w:r>
        <w:rPr>
          <w:rStyle w:val="FootnoteCandara"/>
        </w:rPr>
        <w:t>8</w:t>
      </w:r>
      <w:r>
        <w:t>.</w:t>
      </w:r>
      <w:bookmarkEnd w:id="590"/>
    </w:p>
    <w:p w:rsidR="006E509F" w:rsidRDefault="00601D3F">
      <w:pPr>
        <w:pStyle w:val="Footnote0"/>
        <w:framePr w:w="7080" w:h="230" w:hRule="exact" w:wrap="none" w:vAnchor="page" w:hAnchor="page" w:x="5376" w:y="10671"/>
        <w:shd w:val="clear" w:color="auto" w:fill="auto"/>
        <w:tabs>
          <w:tab w:val="left" w:pos="259"/>
        </w:tabs>
        <w:spacing w:line="230" w:lineRule="exact"/>
      </w:pPr>
      <w:bookmarkStart w:id="591" w:name="bookmark591"/>
      <w:r>
        <w:rPr>
          <w:rStyle w:val="FootnoteCandara"/>
          <w:vertAlign w:val="superscript"/>
        </w:rPr>
        <w:t>575</w:t>
      </w:r>
      <w:r>
        <w:tab/>
        <w:t>Ps. 144, 16.</w:t>
      </w:r>
      <w:bookmarkEnd w:id="591"/>
    </w:p>
    <w:p w:rsidR="006E509F" w:rsidRDefault="00601D3F">
      <w:pPr>
        <w:pStyle w:val="Footnote0"/>
        <w:framePr w:w="7080" w:h="654" w:hRule="exact" w:wrap="none" w:vAnchor="page" w:hAnchor="page" w:x="5376" w:y="10917"/>
        <w:shd w:val="clear" w:color="auto" w:fill="auto"/>
        <w:tabs>
          <w:tab w:val="left" w:pos="322"/>
        </w:tabs>
        <w:spacing w:line="211" w:lineRule="exact"/>
      </w:pPr>
      <w:r>
        <w:rPr>
          <w:rStyle w:val="FootnoteCandara"/>
          <w:vertAlign w:val="superscript"/>
        </w:rPr>
        <w:t>576</w:t>
      </w:r>
      <w:r>
        <w:tab/>
        <w:t xml:space="preserve">Neputând pătrunde în tainicele adâncuri ale Dumnezeirii, lumea </w:t>
      </w:r>
      <w:r w:rsidR="004072EA">
        <w:t>ș</w:t>
      </w:r>
      <w:r>
        <w:t xml:space="preserve">i-o închipuie adesea în formă </w:t>
      </w:r>
      <w:r w:rsidR="004072EA">
        <w:t>ș</w:t>
      </w:r>
      <w:r>
        <w:t>i cu atribute omene</w:t>
      </w:r>
      <w:r w:rsidR="004072EA">
        <w:t>ș</w:t>
      </w:r>
      <w:r>
        <w:t>ti, antropomorfic. Uzul acesta este frecvent în Sfânta Scriptură, mai ales în Vechiul Testament.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313" w:hRule="exact" w:wrap="none" w:vAnchor="page" w:hAnchor="page" w:x="5371" w:y="428"/>
        <w:shd w:val="clear" w:color="auto" w:fill="auto"/>
        <w:spacing w:before="0"/>
      </w:pPr>
      <w:r>
        <w:lastRenderedPageBreak/>
        <w:t xml:space="preserve">tale, sau de unde avem chiar </w:t>
      </w:r>
      <w:r w:rsidR="004072EA">
        <w:rPr>
          <w:rFonts w:ascii="Cambria" w:hAnsi="Cambria" w:cs="Cambria"/>
        </w:rPr>
        <w:t>ș</w:t>
      </w:r>
      <w:r>
        <w:t xml:space="preserve">i noi expresia „nemuritor”? Arată-le pe nume, fie că </w:t>
      </w:r>
      <w:r w:rsidR="004072EA">
        <w:rPr>
          <w:rFonts w:ascii="Cambria" w:hAnsi="Cambria" w:cs="Cambria"/>
        </w:rPr>
        <w:t>ț</w:t>
      </w:r>
      <w:r>
        <w:t xml:space="preserve">i le vom respinge, fiindcă nu sunt scripturistice, fie că </w:t>
      </w:r>
      <w:r w:rsidR="004072EA">
        <w:rPr>
          <w:rFonts w:ascii="Cambria" w:hAnsi="Cambria" w:cs="Cambria"/>
        </w:rPr>
        <w:t>ț</w:t>
      </w:r>
      <w:r>
        <w:t xml:space="preserve">i le vom </w:t>
      </w:r>
      <w:r w:rsidR="004072EA">
        <w:rPr>
          <w:rFonts w:ascii="Cambria" w:hAnsi="Cambria" w:cs="Cambria"/>
        </w:rPr>
        <w:t>ș</w:t>
      </w:r>
      <w:r>
        <w:t xml:space="preserve">terge. </w:t>
      </w:r>
      <w:r w:rsidR="004072EA">
        <w:rPr>
          <w:rFonts w:ascii="Cambria" w:hAnsi="Cambria" w:cs="Cambria"/>
        </w:rPr>
        <w:t>Ș</w:t>
      </w:r>
      <w:r>
        <w:t>i ai murit din pricina ipotezelor tale, răsturnându-</w:t>
      </w:r>
      <w:r w:rsidR="004072EA">
        <w:rPr>
          <w:rFonts w:ascii="Cambria" w:hAnsi="Cambria" w:cs="Cambria"/>
        </w:rPr>
        <w:t>ț</w:t>
      </w:r>
      <w:r>
        <w:t>i-se numirile</w:t>
      </w:r>
      <w:hyperlink w:anchor="bookmark592" w:tooltip="Current Document">
        <w:r>
          <w:rPr>
            <w:vertAlign w:val="superscript"/>
          </w:rPr>
          <w:t>577</w:t>
        </w:r>
        <w:r>
          <w:t xml:space="preserve"> </w:t>
        </w:r>
      </w:hyperlink>
      <w:r w:rsidR="004072EA">
        <w:rPr>
          <w:rFonts w:ascii="Cambria" w:hAnsi="Cambria" w:cs="Cambria"/>
        </w:rPr>
        <w:t>ș</w:t>
      </w:r>
      <w:r>
        <w:t>i zidul locului tău de refugiu în care te încredeai. Nu este oare limpede că expresiile acestea sunt deduse din texte care le cuprind, de</w:t>
      </w:r>
      <w:r w:rsidR="004072EA">
        <w:rPr>
          <w:rFonts w:ascii="Cambria" w:hAnsi="Cambria" w:cs="Cambria"/>
        </w:rPr>
        <w:t>ș</w:t>
      </w:r>
      <w:r>
        <w:t xml:space="preserve">i nu sunt spuse acolo anume? Din care texte? „Eu sunt întâi </w:t>
      </w:r>
      <w:r w:rsidR="004072EA">
        <w:rPr>
          <w:rFonts w:ascii="Cambria" w:hAnsi="Cambria" w:cs="Cambria"/>
        </w:rPr>
        <w:t>ș</w:t>
      </w:r>
      <w:r>
        <w:t>i Eu sunt după acestea”</w:t>
      </w:r>
      <w:hyperlink w:anchor="bookmark593" w:tooltip="Current Document">
        <w:r>
          <w:rPr>
            <w:vertAlign w:val="superscript"/>
          </w:rPr>
          <w:t>578</w:t>
        </w:r>
        <w:r>
          <w:t xml:space="preserve"> </w:t>
        </w:r>
      </w:hyperlink>
      <w:r w:rsidR="004072EA">
        <w:rPr>
          <w:rFonts w:ascii="Cambria" w:hAnsi="Cambria" w:cs="Cambria"/>
        </w:rPr>
        <w:t>ș</w:t>
      </w:r>
      <w:r>
        <w:t xml:space="preserve">i „Înainte de Mine nu este alt Dumnezeu </w:t>
      </w:r>
      <w:r w:rsidR="004072EA">
        <w:rPr>
          <w:rFonts w:ascii="Cambria" w:hAnsi="Cambria" w:cs="Cambria"/>
        </w:rPr>
        <w:t>ș</w:t>
      </w:r>
      <w:r>
        <w:t>i după Mine nu va mai fi”</w:t>
      </w:r>
      <w:hyperlink w:anchor="bookmark594" w:tooltip="Current Document">
        <w:r>
          <w:rPr>
            <w:vertAlign w:val="superscript"/>
          </w:rPr>
          <w:t>579</w:t>
        </w:r>
      </w:hyperlink>
      <w:r>
        <w:t>. Căci întreg acest „este” Mie îmi apar</w:t>
      </w:r>
      <w:r w:rsidR="004072EA">
        <w:rPr>
          <w:rFonts w:ascii="Cambria" w:hAnsi="Cambria" w:cs="Cambria"/>
        </w:rPr>
        <w:t>ț</w:t>
      </w:r>
      <w:r>
        <w:t xml:space="preserve">ine, fără început, </w:t>
      </w:r>
      <w:r w:rsidR="004072EA">
        <w:rPr>
          <w:rFonts w:ascii="Cambria" w:hAnsi="Cambria" w:cs="Cambria"/>
        </w:rPr>
        <w:t>ș</w:t>
      </w:r>
      <w:r>
        <w:t>i fără sfâr</w:t>
      </w:r>
      <w:r w:rsidR="004072EA">
        <w:rPr>
          <w:rFonts w:ascii="Cambria" w:hAnsi="Cambria" w:cs="Cambria"/>
        </w:rPr>
        <w:t>ș</w:t>
      </w:r>
      <w:r>
        <w:t xml:space="preserve">it. Considerând aceasta, din pricină că nu există nimic înainte de El </w:t>
      </w:r>
      <w:r w:rsidR="004072EA">
        <w:rPr>
          <w:rFonts w:ascii="Cambria" w:hAnsi="Cambria" w:cs="Cambria"/>
        </w:rPr>
        <w:t>ș</w:t>
      </w:r>
      <w:r>
        <w:t xml:space="preserve">i că nu are o cauză mai veche decât El, L-ai denumit „fără de început” </w:t>
      </w:r>
      <w:r w:rsidR="004072EA">
        <w:rPr>
          <w:rFonts w:ascii="Cambria" w:hAnsi="Cambria" w:cs="Cambria"/>
        </w:rPr>
        <w:t>ș</w:t>
      </w:r>
      <w:r>
        <w:t xml:space="preserve">i „nenăscut” iar din pricină că nu va înceta vreodată să existe, L-ai numit „nemuritor” </w:t>
      </w:r>
      <w:r w:rsidR="004072EA">
        <w:rPr>
          <w:rFonts w:ascii="Cambria" w:hAnsi="Cambria" w:cs="Cambria"/>
        </w:rPr>
        <w:t>ș</w:t>
      </w:r>
      <w:r>
        <w:t>i „nepieritor”</w:t>
      </w:r>
      <w:hyperlink w:anchor="bookmark595" w:tooltip="Current Document">
        <w:r>
          <w:rPr>
            <w:vertAlign w:val="superscript"/>
          </w:rPr>
          <w:t>580</w:t>
        </w:r>
      </w:hyperlink>
      <w:r>
        <w:t>. A</w:t>
      </w:r>
      <w:r w:rsidR="004072EA">
        <w:rPr>
          <w:rFonts w:ascii="Cambria" w:hAnsi="Cambria" w:cs="Cambria"/>
        </w:rPr>
        <w:t>ș</w:t>
      </w:r>
      <w:r>
        <w:t xml:space="preserve">a sunt deci </w:t>
      </w:r>
      <w:r w:rsidR="004072EA">
        <w:rPr>
          <w:rFonts w:ascii="Cambria" w:hAnsi="Cambria" w:cs="Cambria"/>
        </w:rPr>
        <w:t>ș</w:t>
      </w:r>
      <w:r>
        <w:t xml:space="preserve">i astfel stau lucrurile între ele primele perechi. </w:t>
      </w:r>
      <w:r w:rsidR="004072EA">
        <w:rPr>
          <w:rFonts w:ascii="Cambria" w:hAnsi="Cambria" w:cs="Cambria"/>
        </w:rPr>
        <w:t>Ș</w:t>
      </w:r>
      <w:r>
        <w:t xml:space="preserve">i care lucruri nici nu sunt </w:t>
      </w:r>
      <w:r w:rsidR="004072EA">
        <w:rPr>
          <w:rFonts w:ascii="Cambria" w:hAnsi="Cambria" w:cs="Cambria"/>
        </w:rPr>
        <w:t>ș</w:t>
      </w:r>
      <w:r>
        <w:t>i nici nu se spune că sunt? De exemplu: că Dumnezeirea este rea, că sfera este pătrată, că timpul trecut este prezent, că omul nu este o fiin</w:t>
      </w:r>
      <w:r w:rsidR="004072EA">
        <w:rPr>
          <w:rFonts w:ascii="Cambria" w:hAnsi="Cambria" w:cs="Cambria"/>
        </w:rPr>
        <w:t>ț</w:t>
      </w:r>
      <w:r>
        <w:t>ă alcătuită. Căci pe cine ai auzit care să fi ajuns cândva la atâta stupiditate, încât să îndrăznească, fie să cugete, fie să pronun</w:t>
      </w:r>
      <w:r w:rsidR="004072EA">
        <w:rPr>
          <w:rFonts w:ascii="Cambria" w:hAnsi="Cambria" w:cs="Cambria"/>
        </w:rPr>
        <w:t>ț</w:t>
      </w:r>
      <w:r>
        <w:t xml:space="preserve">e ceva de felul acesta? Rămâne să arăt care lucruri </w:t>
      </w:r>
      <w:r w:rsidR="004072EA">
        <w:rPr>
          <w:rFonts w:ascii="Cambria" w:hAnsi="Cambria" w:cs="Cambria"/>
        </w:rPr>
        <w:t>ș</w:t>
      </w:r>
      <w:r>
        <w:t xml:space="preserve">i sunt </w:t>
      </w:r>
      <w:r w:rsidR="004072EA">
        <w:rPr>
          <w:rFonts w:ascii="Cambria" w:hAnsi="Cambria" w:cs="Cambria"/>
        </w:rPr>
        <w:t>ș</w:t>
      </w:r>
      <w:r>
        <w:t xml:space="preserve">i se </w:t>
      </w:r>
      <w:r w:rsidR="004072EA">
        <w:rPr>
          <w:rFonts w:ascii="Cambria" w:hAnsi="Cambria" w:cs="Cambria"/>
        </w:rPr>
        <w:t>ș</w:t>
      </w:r>
      <w:r>
        <w:t>i spune că sunt: Dumnezeu, om, înger, judecată, de</w:t>
      </w:r>
      <w:r w:rsidR="004072EA">
        <w:rPr>
          <w:rFonts w:ascii="Cambria" w:hAnsi="Cambria" w:cs="Cambria"/>
        </w:rPr>
        <w:t>ș</w:t>
      </w:r>
      <w:r>
        <w:t>ertăciune, silogismele de felul acesta de acum, răsturnarea credin</w:t>
      </w:r>
      <w:r w:rsidR="004072EA">
        <w:rPr>
          <w:rFonts w:ascii="Cambria" w:hAnsi="Cambria" w:cs="Cambria"/>
        </w:rPr>
        <w:t>ț</w:t>
      </w:r>
      <w:r>
        <w:t xml:space="preserve">ei </w:t>
      </w:r>
      <w:r w:rsidR="004072EA">
        <w:rPr>
          <w:rFonts w:ascii="Cambria" w:hAnsi="Cambria" w:cs="Cambria"/>
        </w:rPr>
        <w:t>ș</w:t>
      </w:r>
      <w:r>
        <w:t>i golirea taine</w:t>
      </w:r>
      <w:hyperlink w:anchor="bookmark596" w:tooltip="Current Document">
        <w:r>
          <w:t>i</w:t>
        </w:r>
        <w:r>
          <w:rPr>
            <w:vertAlign w:val="superscript"/>
          </w:rPr>
          <w:t>581</w:t>
        </w:r>
      </w:hyperlink>
      <w:r>
        <w:t>.</w:t>
      </w:r>
    </w:p>
    <w:p w:rsidR="006E509F" w:rsidRDefault="00601D3F">
      <w:pPr>
        <w:pStyle w:val="Bodytext20"/>
        <w:framePr w:w="7090" w:h="8313" w:hRule="exact" w:wrap="none" w:vAnchor="page" w:hAnchor="page" w:x="5371" w:y="428"/>
        <w:shd w:val="clear" w:color="auto" w:fill="auto"/>
        <w:spacing w:before="0"/>
        <w:ind w:left="3280"/>
        <w:jc w:val="left"/>
      </w:pPr>
      <w:r>
        <w:t>XXIV</w:t>
      </w:r>
    </w:p>
    <w:p w:rsidR="006E509F" w:rsidRDefault="00601D3F">
      <w:pPr>
        <w:pStyle w:val="Bodytext20"/>
        <w:framePr w:w="7090" w:h="8313" w:hRule="exact" w:wrap="none" w:vAnchor="page" w:hAnchor="page" w:x="5371" w:y="428"/>
        <w:shd w:val="clear" w:color="auto" w:fill="auto"/>
        <w:spacing w:before="0"/>
        <w:ind w:firstLine="480"/>
      </w:pPr>
      <w:r>
        <w:t xml:space="preserve">Atât de mare fiind deci diversitatea numirilor </w:t>
      </w:r>
      <w:r w:rsidR="004072EA">
        <w:rPr>
          <w:rFonts w:ascii="Cambria" w:hAnsi="Cambria" w:cs="Cambria"/>
        </w:rPr>
        <w:t>ș</w:t>
      </w:r>
      <w:r>
        <w:t>i lucrurilor, cum de mai e</w:t>
      </w:r>
      <w:r w:rsidR="004072EA">
        <w:rPr>
          <w:rFonts w:ascii="Cambria" w:hAnsi="Cambria" w:cs="Cambria"/>
        </w:rPr>
        <w:t>ș</w:t>
      </w:r>
      <w:r>
        <w:t>ti a</w:t>
      </w:r>
      <w:r w:rsidR="004072EA">
        <w:rPr>
          <w:rFonts w:ascii="Cambria" w:hAnsi="Cambria" w:cs="Cambria"/>
        </w:rPr>
        <w:t>ș</w:t>
      </w:r>
      <w:r>
        <w:t xml:space="preserve">a de foarte sclav literei </w:t>
      </w:r>
      <w:r w:rsidR="004072EA">
        <w:rPr>
          <w:rFonts w:ascii="Cambria" w:hAnsi="Cambria" w:cs="Cambria"/>
        </w:rPr>
        <w:t>ș</w:t>
      </w:r>
      <w:r>
        <w:t>i cum te mai faci părta</w:t>
      </w:r>
      <w:r w:rsidR="004072EA">
        <w:rPr>
          <w:rFonts w:ascii="Cambria" w:hAnsi="Cambria" w:cs="Cambria"/>
        </w:rPr>
        <w:t>ș</w:t>
      </w:r>
      <w:r>
        <w:t xml:space="preserve"> în</w:t>
      </w:r>
      <w:r w:rsidR="004072EA">
        <w:rPr>
          <w:rFonts w:ascii="Cambria" w:hAnsi="Cambria" w:cs="Cambria"/>
        </w:rPr>
        <w:t>ț</w:t>
      </w:r>
      <w:r>
        <w:t xml:space="preserve">elepciunii iudaice </w:t>
      </w:r>
      <w:r w:rsidR="004072EA">
        <w:rPr>
          <w:rFonts w:ascii="Cambria" w:hAnsi="Cambria" w:cs="Cambria"/>
        </w:rPr>
        <w:t>ș</w:t>
      </w:r>
      <w:r>
        <w:t xml:space="preserve">i urmezi silabelor, părăsind realitatea lucrurilor? Iar dacă tu ai fi zis de două ori cinci, sau de două ori </w:t>
      </w:r>
      <w:r w:rsidR="004072EA">
        <w:rPr>
          <w:rFonts w:ascii="Cambria" w:hAnsi="Cambria" w:cs="Cambria"/>
        </w:rPr>
        <w:t>ș</w:t>
      </w:r>
      <w:r>
        <w:t xml:space="preserve">apte </w:t>
      </w:r>
      <w:r w:rsidR="004072EA">
        <w:rPr>
          <w:rFonts w:ascii="Cambria" w:hAnsi="Cambria" w:cs="Cambria"/>
        </w:rPr>
        <w:t>ș</w:t>
      </w:r>
      <w:r>
        <w:t>i eu a</w:t>
      </w:r>
      <w:r w:rsidR="004072EA">
        <w:rPr>
          <w:rFonts w:ascii="Cambria" w:hAnsi="Cambria" w:cs="Cambria"/>
        </w:rPr>
        <w:t>ș</w:t>
      </w:r>
      <w:r>
        <w:t xml:space="preserve"> fi conchis că face zece sau patrusprezece, sau dacă din expresia „animal ra</w:t>
      </w:r>
      <w:r w:rsidR="004072EA">
        <w:rPr>
          <w:rFonts w:ascii="Cambria" w:hAnsi="Cambria" w:cs="Cambria"/>
        </w:rPr>
        <w:t>ț</w:t>
      </w:r>
      <w:r>
        <w:t>ional muritor” a</w:t>
      </w:r>
      <w:r w:rsidR="004072EA">
        <w:rPr>
          <w:rFonts w:ascii="Cambria" w:hAnsi="Cambria" w:cs="Cambria"/>
        </w:rPr>
        <w:t>ș</w:t>
      </w:r>
      <w:r>
        <w:t xml:space="preserve"> fi conchis că este omul numit aici, </w:t>
      </w:r>
      <w:r w:rsidR="004072EA">
        <w:rPr>
          <w:rFonts w:ascii="Cambria" w:hAnsi="Cambria" w:cs="Cambria"/>
        </w:rPr>
        <w:t>ț</w:t>
      </w:r>
      <w:r>
        <w:t>i-a</w:t>
      </w:r>
      <w:r w:rsidR="004072EA">
        <w:rPr>
          <w:rFonts w:ascii="Cambria" w:hAnsi="Cambria" w:cs="Cambria"/>
        </w:rPr>
        <w:t>ș</w:t>
      </w:r>
      <w:r>
        <w:t xml:space="preserve"> fi părut că aiurez? </w:t>
      </w:r>
      <w:r w:rsidR="004072EA">
        <w:rPr>
          <w:rFonts w:ascii="Cambria" w:hAnsi="Cambria" w:cs="Cambria"/>
        </w:rPr>
        <w:t>Ș</w:t>
      </w:r>
      <w:r>
        <w:t>i cum a</w:t>
      </w:r>
      <w:r w:rsidR="004072EA">
        <w:rPr>
          <w:rFonts w:ascii="Cambria" w:hAnsi="Cambria" w:cs="Cambria"/>
        </w:rPr>
        <w:t>ș</w:t>
      </w:r>
      <w:r>
        <w:t xml:space="preserve"> aiura, de vreme ce vorbesc cu vorbele tale? Căci aceste vorbe nu sunt</w:t>
      </w:r>
    </w:p>
    <w:p w:rsidR="006E509F" w:rsidRDefault="00601D3F">
      <w:pPr>
        <w:pStyle w:val="Footnote0"/>
        <w:framePr w:w="7090" w:h="231" w:hRule="exact" w:wrap="none" w:vAnchor="page" w:hAnchor="page" w:x="5371" w:y="8943"/>
        <w:shd w:val="clear" w:color="auto" w:fill="auto"/>
        <w:tabs>
          <w:tab w:val="left" w:pos="245"/>
        </w:tabs>
        <w:spacing w:line="230" w:lineRule="exact"/>
      </w:pPr>
      <w:bookmarkStart w:id="592" w:name="bookmark592"/>
      <w:bookmarkStart w:id="593" w:name="bookmark593"/>
      <w:r>
        <w:rPr>
          <w:rStyle w:val="FootnoteCandara"/>
          <w:vertAlign w:val="superscript"/>
        </w:rPr>
        <w:t>577</w:t>
      </w:r>
      <w:r>
        <w:tab/>
        <w:t xml:space="preserve">Adică numirile </w:t>
      </w:r>
      <w:r>
        <w:rPr>
          <w:rtl/>
          <w:lang w:bidi="he-IL"/>
        </w:rPr>
        <w:t>״</w:t>
      </w:r>
      <w:r>
        <w:t xml:space="preserve">nenăscut”, </w:t>
      </w:r>
      <w:r>
        <w:rPr>
          <w:rtl/>
          <w:lang w:bidi="he-IL"/>
        </w:rPr>
        <w:t>״</w:t>
      </w:r>
      <w:r>
        <w:t>fără început”.</w:t>
      </w:r>
      <w:bookmarkEnd w:id="592"/>
      <w:bookmarkEnd w:id="593"/>
    </w:p>
    <w:p w:rsidR="006E509F" w:rsidRDefault="00601D3F">
      <w:pPr>
        <w:pStyle w:val="Footnote0"/>
        <w:framePr w:w="7090" w:h="230" w:hRule="exact" w:wrap="none" w:vAnchor="page" w:hAnchor="page" w:x="5371" w:y="9173"/>
        <w:shd w:val="clear" w:color="auto" w:fill="auto"/>
        <w:tabs>
          <w:tab w:val="left" w:pos="264"/>
        </w:tabs>
        <w:spacing w:line="230" w:lineRule="exact"/>
      </w:pPr>
      <w:bookmarkStart w:id="594" w:name="bookmark594"/>
      <w:r>
        <w:rPr>
          <w:rStyle w:val="FootnoteCandara"/>
          <w:vertAlign w:val="superscript"/>
        </w:rPr>
        <w:t>578</w:t>
      </w:r>
      <w:r>
        <w:tab/>
        <w:t>Is. 41, 4.</w:t>
      </w:r>
      <w:bookmarkEnd w:id="594"/>
    </w:p>
    <w:p w:rsidR="006E509F" w:rsidRDefault="00601D3F">
      <w:pPr>
        <w:pStyle w:val="Footnote0"/>
        <w:framePr w:w="7090" w:h="230" w:hRule="exact" w:wrap="none" w:vAnchor="page" w:hAnchor="page" w:x="5371" w:y="9404"/>
        <w:shd w:val="clear" w:color="auto" w:fill="auto"/>
        <w:tabs>
          <w:tab w:val="left" w:pos="264"/>
        </w:tabs>
        <w:spacing w:line="230" w:lineRule="exact"/>
      </w:pPr>
      <w:bookmarkStart w:id="595" w:name="bookmark595"/>
      <w:r>
        <w:rPr>
          <w:rStyle w:val="FootnoteCandara"/>
          <w:vertAlign w:val="superscript"/>
        </w:rPr>
        <w:t>579</w:t>
      </w:r>
      <w:r>
        <w:tab/>
        <w:t>Is. 43, 10.</w:t>
      </w:r>
      <w:bookmarkEnd w:id="595"/>
    </w:p>
    <w:p w:rsidR="006E509F" w:rsidRDefault="00601D3F">
      <w:pPr>
        <w:pStyle w:val="Footnote0"/>
        <w:framePr w:w="7090" w:h="835" w:hRule="exact" w:wrap="none" w:vAnchor="page" w:hAnchor="page" w:x="5371" w:y="9653"/>
        <w:shd w:val="clear" w:color="auto" w:fill="auto"/>
        <w:tabs>
          <w:tab w:val="left" w:pos="254"/>
        </w:tabs>
      </w:pPr>
      <w:r>
        <w:rPr>
          <w:rStyle w:val="FootnoteCandara"/>
          <w:vertAlign w:val="superscript"/>
        </w:rPr>
        <w:t>580</w:t>
      </w:r>
      <w:r>
        <w:tab/>
        <w:t>Termenii tehnici în doctrina capadocienilor, privitor la Dumnezeire, nu sunt cuprin</w:t>
      </w:r>
      <w:r w:rsidR="004072EA">
        <w:t>ș</w:t>
      </w:r>
      <w:r>
        <w:t xml:space="preserve">i în Sfânta Scriptură. De aici </w:t>
      </w:r>
      <w:r w:rsidR="004072EA">
        <w:t>ș</w:t>
      </w:r>
      <w:r>
        <w:t>i obiec</w:t>
      </w:r>
      <w:r w:rsidR="004072EA">
        <w:t>ț</w:t>
      </w:r>
      <w:r>
        <w:t>iile ridicate. Totu</w:t>
      </w:r>
      <w:r w:rsidR="004072EA">
        <w:t>ș</w:t>
      </w:r>
      <w:r>
        <w:t>i rădăcina acestor termeni este în Sfânta Scriptură, ca de altfel to</w:t>
      </w:r>
      <w:r w:rsidR="004072EA">
        <w:t>ț</w:t>
      </w:r>
      <w:r>
        <w:t>i termenii fixa</w:t>
      </w:r>
      <w:r w:rsidR="004072EA">
        <w:t>ț</w:t>
      </w:r>
      <w:r>
        <w:t>i de Sfân</w:t>
      </w:r>
      <w:r w:rsidR="004072EA">
        <w:t>ț</w:t>
      </w:r>
      <w:r>
        <w:t>ii Părin</w:t>
      </w:r>
      <w:r w:rsidR="004072EA">
        <w:t>ț</w:t>
      </w:r>
      <w:r>
        <w:t>i cu privire la Sfânta Treime.</w:t>
      </w:r>
    </w:p>
    <w:p w:rsidR="006E509F" w:rsidRDefault="00601D3F">
      <w:pPr>
        <w:pStyle w:val="Footnote0"/>
        <w:framePr w:w="7090" w:h="1066" w:hRule="exact" w:wrap="none" w:vAnchor="page" w:hAnchor="page" w:x="5371" w:y="10508"/>
        <w:shd w:val="clear" w:color="auto" w:fill="auto"/>
        <w:tabs>
          <w:tab w:val="left" w:pos="254"/>
        </w:tabs>
      </w:pPr>
      <w:bookmarkStart w:id="596" w:name="bookmark596"/>
      <w:r>
        <w:rPr>
          <w:rStyle w:val="FootnoteCandara"/>
          <w:vertAlign w:val="superscript"/>
        </w:rPr>
        <w:t>581</w:t>
      </w:r>
      <w:r>
        <w:tab/>
        <w:t>Aici Sfântul Grigorie nusie</w:t>
      </w:r>
      <w:r w:rsidR="004072EA">
        <w:t>ș</w:t>
      </w:r>
      <w:r>
        <w:t xml:space="preserve">i pierde adversarul de sub ochi, numind, cu fină ironie, în categoria lucrurilor care </w:t>
      </w:r>
      <w:r w:rsidR="004072EA">
        <w:t>ș</w:t>
      </w:r>
      <w:r>
        <w:t xml:space="preserve">i există </w:t>
      </w:r>
      <w:r w:rsidR="004072EA">
        <w:t>ș</w:t>
      </w:r>
      <w:r>
        <w:t xml:space="preserve">i care se </w:t>
      </w:r>
      <w:r w:rsidR="004072EA">
        <w:t>ș</w:t>
      </w:r>
      <w:r>
        <w:t xml:space="preserve">i spun că există, </w:t>
      </w:r>
      <w:r w:rsidR="004072EA">
        <w:t>ș</w:t>
      </w:r>
      <w:r>
        <w:t xml:space="preserve">i expresia </w:t>
      </w:r>
      <w:r>
        <w:rPr>
          <w:rtl/>
          <w:lang w:bidi="he-IL"/>
        </w:rPr>
        <w:t>״</w:t>
      </w:r>
      <w:r>
        <w:t xml:space="preserve">silogismele”, cu care eunomienii făceau demonstrarea Sfintei Treimi, expresia </w:t>
      </w:r>
      <w:r>
        <w:rPr>
          <w:rtl/>
          <w:lang w:bidi="he-IL"/>
        </w:rPr>
        <w:t>״</w:t>
      </w:r>
      <w:r>
        <w:t>răsturnarea credin</w:t>
      </w:r>
      <w:r w:rsidR="004072EA">
        <w:t>ț</w:t>
      </w:r>
      <w:r>
        <w:t xml:space="preserve">ei” </w:t>
      </w:r>
      <w:r w:rsidR="004072EA">
        <w:t>ș</w:t>
      </w:r>
      <w:r>
        <w:t xml:space="preserve">i expresia </w:t>
      </w:r>
      <w:r>
        <w:rPr>
          <w:rtl/>
          <w:lang w:bidi="he-IL"/>
        </w:rPr>
        <w:t>״</w:t>
      </w:r>
      <w:r>
        <w:t>golirea tainei”, adică coborârea nepătrunsului mister al Sfintei Treimi la în</w:t>
      </w:r>
      <w:r w:rsidR="004072EA">
        <w:t>ș</w:t>
      </w:r>
      <w:r>
        <w:t xml:space="preserve">elătoarele </w:t>
      </w:r>
      <w:r w:rsidR="004072EA">
        <w:t>ș</w:t>
      </w:r>
      <w:r>
        <w:t xml:space="preserve">i zadarnicele împletituri de silogisme ale artei de a vorbi subtil </w:t>
      </w:r>
      <w:r w:rsidR="004072EA">
        <w:t>ș</w:t>
      </w:r>
      <w:r>
        <w:t>i înflorit.</w:t>
      </w:r>
      <w:bookmarkEnd w:id="596"/>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9871" w:hRule="exact" w:wrap="none" w:vAnchor="page" w:hAnchor="page" w:x="5371" w:y="428"/>
        <w:shd w:val="clear" w:color="auto" w:fill="auto"/>
        <w:spacing w:before="0"/>
      </w:pPr>
      <w:r>
        <w:lastRenderedPageBreak/>
        <w:t>mai mult ale celui care vorbe</w:t>
      </w:r>
      <w:r w:rsidR="004072EA">
        <w:rPr>
          <w:rFonts w:ascii="Cambria" w:hAnsi="Cambria" w:cs="Cambria"/>
        </w:rPr>
        <w:t>ș</w:t>
      </w:r>
      <w:r>
        <w:t>te, decât ale celui care sile</w:t>
      </w:r>
      <w:r w:rsidR="004072EA">
        <w:rPr>
          <w:rFonts w:ascii="Cambria" w:hAnsi="Cambria" w:cs="Cambria"/>
        </w:rPr>
        <w:t>ș</w:t>
      </w:r>
      <w:r>
        <w:t>te la vorbă. A</w:t>
      </w:r>
      <w:r w:rsidR="004072EA">
        <w:rPr>
          <w:rFonts w:ascii="Cambria" w:hAnsi="Cambria" w:cs="Cambria"/>
        </w:rPr>
        <w:t>ș</w:t>
      </w:r>
      <w:r>
        <w:t>adar, după cum în cazul de fa</w:t>
      </w:r>
      <w:r w:rsidR="004072EA">
        <w:rPr>
          <w:rFonts w:ascii="Cambria" w:hAnsi="Cambria" w:cs="Cambria"/>
        </w:rPr>
        <w:t>ț</w:t>
      </w:r>
      <w:r>
        <w:t>ă nu a</w:t>
      </w:r>
      <w:r w:rsidR="004072EA">
        <w:rPr>
          <w:rFonts w:ascii="Cambria" w:hAnsi="Cambria" w:cs="Cambria"/>
        </w:rPr>
        <w:t>ș</w:t>
      </w:r>
      <w:r>
        <w:t xml:space="preserve"> cerceta mai mult ceea ce se vorbe</w:t>
      </w:r>
      <w:r w:rsidR="004072EA">
        <w:rPr>
          <w:rFonts w:ascii="Cambria" w:hAnsi="Cambria" w:cs="Cambria"/>
        </w:rPr>
        <w:t>ș</w:t>
      </w:r>
      <w:r>
        <w:t>te decât a</w:t>
      </w:r>
      <w:r w:rsidR="004072EA">
        <w:rPr>
          <w:rFonts w:ascii="Cambria" w:hAnsi="Cambria" w:cs="Cambria"/>
        </w:rPr>
        <w:t>ș</w:t>
      </w:r>
      <w:r>
        <w:t xml:space="preserve"> cerceta ceea ce se gânde</w:t>
      </w:r>
      <w:r w:rsidR="004072EA">
        <w:rPr>
          <w:rFonts w:ascii="Cambria" w:hAnsi="Cambria" w:cs="Cambria"/>
        </w:rPr>
        <w:t>ș</w:t>
      </w:r>
      <w:r>
        <w:t>te, tot a</w:t>
      </w:r>
      <w:r w:rsidR="004072EA">
        <w:rPr>
          <w:rFonts w:ascii="Cambria" w:hAnsi="Cambria" w:cs="Cambria"/>
        </w:rPr>
        <w:t>ș</w:t>
      </w:r>
      <w:r>
        <w:t>a nici în cazul nostru, dacă a</w:t>
      </w:r>
      <w:r w:rsidR="004072EA">
        <w:rPr>
          <w:rFonts w:ascii="Cambria" w:hAnsi="Cambria" w:cs="Cambria"/>
        </w:rPr>
        <w:t>ș</w:t>
      </w:r>
      <w:r>
        <w:t xml:space="preserve"> găsi vreun lucru din cele care nu sunt spuse, sau din cele necugetate limpede de Scriptură, nu a</w:t>
      </w:r>
      <w:r w:rsidR="004072EA">
        <w:rPr>
          <w:rFonts w:ascii="Cambria" w:hAnsi="Cambria" w:cs="Cambria"/>
        </w:rPr>
        <w:t>ș</w:t>
      </w:r>
      <w:r>
        <w:t xml:space="preserve"> fugi de pronun</w:t>
      </w:r>
      <w:r w:rsidR="004072EA">
        <w:rPr>
          <w:rFonts w:ascii="Cambria" w:hAnsi="Cambria" w:cs="Cambria"/>
        </w:rPr>
        <w:t>ț</w:t>
      </w:r>
      <w:r>
        <w:t>area lui, pentru că m-a</w:t>
      </w:r>
      <w:r w:rsidR="004072EA">
        <w:rPr>
          <w:rFonts w:ascii="Cambria" w:hAnsi="Cambria" w:cs="Cambria"/>
        </w:rPr>
        <w:t>ș</w:t>
      </w:r>
      <w:r>
        <w:t xml:space="preserve"> teme de tine denun</w:t>
      </w:r>
      <w:r w:rsidR="004072EA">
        <w:rPr>
          <w:rFonts w:ascii="Cambria" w:hAnsi="Cambria" w:cs="Cambria"/>
        </w:rPr>
        <w:t>ț</w:t>
      </w:r>
      <w:r>
        <w:t>ătorul numirilor. În felul acesta ne vom ridica deci în fa</w:t>
      </w:r>
      <w:r w:rsidR="004072EA">
        <w:rPr>
          <w:rFonts w:ascii="Cambria" w:hAnsi="Cambria" w:cs="Cambria"/>
        </w:rPr>
        <w:t>ț</w:t>
      </w:r>
      <w:r>
        <w:t>a celor în</w:t>
      </w:r>
      <w:r w:rsidR="004072EA">
        <w:rPr>
          <w:rFonts w:ascii="Cambria" w:hAnsi="Cambria" w:cs="Cambria"/>
        </w:rPr>
        <w:t>ț</w:t>
      </w:r>
      <w:r>
        <w:t>elep</w:t>
      </w:r>
      <w:r w:rsidR="004072EA">
        <w:rPr>
          <w:rFonts w:ascii="Cambria" w:hAnsi="Cambria" w:cs="Cambria"/>
        </w:rPr>
        <w:t>ț</w:t>
      </w:r>
      <w:r>
        <w:t>i numai pe jumătat</w:t>
      </w:r>
      <w:hyperlink w:anchor="bookmark597" w:tooltip="Current Document">
        <w:r>
          <w:t>e</w:t>
        </w:r>
        <w:r>
          <w:rPr>
            <w:vertAlign w:val="superscript"/>
          </w:rPr>
          <w:t>582</w:t>
        </w:r>
      </w:hyperlink>
      <w:r>
        <w:t xml:space="preserve">. Căci </w:t>
      </w:r>
      <w:r w:rsidR="004072EA">
        <w:rPr>
          <w:rFonts w:ascii="Cambria" w:hAnsi="Cambria" w:cs="Cambria"/>
        </w:rPr>
        <w:t>ț</w:t>
      </w:r>
      <w:r>
        <w:t xml:space="preserve">ie nici măcar atât nu </w:t>
      </w:r>
      <w:r w:rsidR="004072EA">
        <w:rPr>
          <w:rFonts w:ascii="Cambria" w:hAnsi="Cambria" w:cs="Cambria"/>
        </w:rPr>
        <w:t>ț</w:t>
      </w:r>
      <w:r>
        <w:t>i se poate spune. Căci tu care tăgăduie</w:t>
      </w:r>
      <w:r w:rsidR="004072EA">
        <w:rPr>
          <w:rFonts w:ascii="Cambria" w:hAnsi="Cambria" w:cs="Cambria"/>
        </w:rPr>
        <w:t>ș</w:t>
      </w:r>
      <w:r>
        <w:t>ti numirile Fiului, care sunt a</w:t>
      </w:r>
      <w:r w:rsidR="004072EA">
        <w:rPr>
          <w:rFonts w:ascii="Cambria" w:hAnsi="Cambria" w:cs="Cambria"/>
        </w:rPr>
        <w:t>ș</w:t>
      </w:r>
      <w:r>
        <w:t xml:space="preserve">a de limpezi </w:t>
      </w:r>
      <w:r w:rsidR="004072EA">
        <w:rPr>
          <w:rFonts w:ascii="Cambria" w:hAnsi="Cambria" w:cs="Cambria"/>
        </w:rPr>
        <w:t>ș</w:t>
      </w:r>
      <w:r>
        <w:t xml:space="preserve">i atât de multe, evident că nu le-ai fi putut cinsti nici pe acestea ale Duhului, fie chiar când le-ai fi cunoscut cu mult mai limpezi </w:t>
      </w:r>
      <w:r w:rsidR="004072EA">
        <w:rPr>
          <w:rFonts w:ascii="Cambria" w:hAnsi="Cambria" w:cs="Cambria"/>
        </w:rPr>
        <w:t>ș</w:t>
      </w:r>
      <w:r>
        <w:t xml:space="preserve">i mai multe. Iar acum voi arăta </w:t>
      </w:r>
      <w:r w:rsidR="004072EA">
        <w:rPr>
          <w:rFonts w:ascii="Cambria" w:hAnsi="Cambria" w:cs="Cambria"/>
        </w:rPr>
        <w:t>ș</w:t>
      </w:r>
      <w:r>
        <w:t>i pricina întregului sens ascuns al lucrului, luând cuvântarea ceva mai de sus, cu toate că voi sunte</w:t>
      </w:r>
      <w:r w:rsidR="004072EA">
        <w:rPr>
          <w:rFonts w:ascii="Cambria" w:hAnsi="Cambria" w:cs="Cambria"/>
        </w:rPr>
        <w:t>ț</w:t>
      </w:r>
      <w:r>
        <w:t>i oameni în</w:t>
      </w:r>
      <w:r w:rsidR="004072EA">
        <w:rPr>
          <w:rFonts w:ascii="Cambria" w:hAnsi="Cambria" w:cs="Cambria"/>
        </w:rPr>
        <w:t>ț</w:t>
      </w:r>
      <w:r>
        <w:t>elep</w:t>
      </w:r>
      <w:r w:rsidR="004072EA">
        <w:rPr>
          <w:rFonts w:ascii="Cambria" w:hAnsi="Cambria" w:cs="Cambria"/>
        </w:rPr>
        <w:t>ț</w:t>
      </w:r>
      <w:hyperlink w:anchor="bookmark598" w:tooltip="Current Document">
        <w:r>
          <w:t>i</w:t>
        </w:r>
        <w:r>
          <w:rPr>
            <w:vertAlign w:val="superscript"/>
          </w:rPr>
          <w:t>583</w:t>
        </w:r>
      </w:hyperlink>
      <w:r>
        <w:t>.</w:t>
      </w:r>
    </w:p>
    <w:p w:rsidR="006E509F" w:rsidRDefault="00601D3F">
      <w:pPr>
        <w:pStyle w:val="Bodytext20"/>
        <w:framePr w:w="7090" w:h="9871" w:hRule="exact" w:wrap="none" w:vAnchor="page" w:hAnchor="page" w:x="5371" w:y="428"/>
        <w:shd w:val="clear" w:color="auto" w:fill="auto"/>
        <w:spacing w:before="0"/>
        <w:ind w:left="3320"/>
        <w:jc w:val="left"/>
      </w:pPr>
      <w:r>
        <w:t>XXV</w:t>
      </w:r>
    </w:p>
    <w:p w:rsidR="006E509F" w:rsidRDefault="00601D3F">
      <w:pPr>
        <w:pStyle w:val="Bodytext20"/>
        <w:framePr w:w="7090" w:h="9871" w:hRule="exact" w:wrap="none" w:vAnchor="page" w:hAnchor="page" w:x="5371" w:y="428"/>
        <w:shd w:val="clear" w:color="auto" w:fill="auto"/>
        <w:spacing w:before="0"/>
        <w:ind w:firstLine="500"/>
      </w:pPr>
      <w:r>
        <w:t>De când există lumea, două au fost schimbările de via</w:t>
      </w:r>
      <w:r w:rsidR="004072EA">
        <w:rPr>
          <w:rFonts w:ascii="Cambria" w:hAnsi="Cambria" w:cs="Cambria"/>
        </w:rPr>
        <w:t>ț</w:t>
      </w:r>
      <w:r>
        <w:t xml:space="preserve">ă însemnate, care sunt chemate </w:t>
      </w:r>
      <w:r w:rsidR="004072EA">
        <w:rPr>
          <w:rFonts w:ascii="Cambria" w:hAnsi="Cambria" w:cs="Cambria"/>
        </w:rPr>
        <w:t>ș</w:t>
      </w:r>
      <w:r>
        <w:t xml:space="preserve">i două Testamente </w:t>
      </w:r>
      <w:r w:rsidR="004072EA">
        <w:rPr>
          <w:rFonts w:ascii="Cambria" w:hAnsi="Cambria" w:cs="Cambria"/>
        </w:rPr>
        <w:t>ș</w:t>
      </w:r>
      <w:r>
        <w:t xml:space="preserve">i cutremure de pământ, din cauza nemaipomenirii faptului: una, trecerea de la idoli la Lege </w:t>
      </w:r>
      <w:r w:rsidR="004072EA">
        <w:rPr>
          <w:rFonts w:ascii="Cambria" w:hAnsi="Cambria" w:cs="Cambria"/>
        </w:rPr>
        <w:t>ș</w:t>
      </w:r>
      <w:r>
        <w:t xml:space="preserve">i alta, trecerea de la Lege la Evanghelie. </w:t>
      </w:r>
      <w:r w:rsidR="004072EA">
        <w:rPr>
          <w:rFonts w:ascii="Cambria" w:hAnsi="Cambria" w:cs="Cambria"/>
        </w:rPr>
        <w:t>Ș</w:t>
      </w:r>
      <w:r>
        <w:t xml:space="preserve">i mai vestim </w:t>
      </w:r>
      <w:r w:rsidR="004072EA">
        <w:rPr>
          <w:rFonts w:ascii="Cambria" w:hAnsi="Cambria" w:cs="Cambria"/>
        </w:rPr>
        <w:t>ș</w:t>
      </w:r>
      <w:r>
        <w:t>i un al treilea cutremur de pământ: trecerea din via</w:t>
      </w:r>
      <w:r w:rsidR="004072EA">
        <w:rPr>
          <w:rFonts w:ascii="Cambria" w:hAnsi="Cambria" w:cs="Cambria"/>
        </w:rPr>
        <w:t>ț</w:t>
      </w:r>
      <w:r>
        <w:t>a de aici la cea de dincolo, care nu mai este mi</w:t>
      </w:r>
      <w:r w:rsidR="004072EA">
        <w:rPr>
          <w:rFonts w:ascii="Cambria" w:hAnsi="Cambria" w:cs="Cambria"/>
        </w:rPr>
        <w:t>ș</w:t>
      </w:r>
      <w:r>
        <w:t xml:space="preserve">cată </w:t>
      </w:r>
      <w:r w:rsidR="004072EA">
        <w:rPr>
          <w:rFonts w:ascii="Cambria" w:hAnsi="Cambria" w:cs="Cambria"/>
        </w:rPr>
        <w:t>ș</w:t>
      </w:r>
      <w:r>
        <w:t>i nici clătinat</w:t>
      </w:r>
      <w:hyperlink w:anchor="bookmark599" w:tooltip="Current Document">
        <w:r>
          <w:t>ă</w:t>
        </w:r>
        <w:r>
          <w:rPr>
            <w:vertAlign w:val="superscript"/>
          </w:rPr>
          <w:t>584</w:t>
        </w:r>
      </w:hyperlink>
      <w:r>
        <w:t>. Acela</w:t>
      </w:r>
      <w:r w:rsidR="004072EA">
        <w:rPr>
          <w:rFonts w:ascii="Cambria" w:hAnsi="Cambria" w:cs="Cambria"/>
        </w:rPr>
        <w:t>ș</w:t>
      </w:r>
      <w:r>
        <w:t>i lucru l-au suferit însă cele două Testamente. Care este acest lucru? Ele nu s-au mutat a</w:t>
      </w:r>
      <w:r w:rsidR="004072EA">
        <w:rPr>
          <w:rFonts w:ascii="Cambria" w:hAnsi="Cambria" w:cs="Cambria"/>
        </w:rPr>
        <w:t>ș</w:t>
      </w:r>
      <w:r>
        <w:t xml:space="preserve">a dintr-o dată </w:t>
      </w:r>
      <w:r w:rsidR="004072EA">
        <w:rPr>
          <w:rFonts w:ascii="Cambria" w:hAnsi="Cambria" w:cs="Cambria"/>
        </w:rPr>
        <w:t>ș</w:t>
      </w:r>
      <w:r>
        <w:t>i nici deodată cu prima mi</w:t>
      </w:r>
      <w:r w:rsidR="004072EA">
        <w:rPr>
          <w:rFonts w:ascii="Cambria" w:hAnsi="Cambria" w:cs="Cambria"/>
        </w:rPr>
        <w:t>ș</w:t>
      </w:r>
      <w:r>
        <w:t xml:space="preserve">care a întreprinderii. Din care cauză? Căci este necesar de </w:t>
      </w:r>
      <w:r w:rsidR="004072EA">
        <w:rPr>
          <w:rFonts w:ascii="Cambria" w:hAnsi="Cambria" w:cs="Cambria"/>
        </w:rPr>
        <w:t>ș</w:t>
      </w:r>
      <w:r>
        <w:t>tiut. Pentru ca noi oamenii să nu fim for</w:t>
      </w:r>
      <w:r w:rsidR="004072EA">
        <w:rPr>
          <w:rFonts w:ascii="Cambria" w:hAnsi="Cambria" w:cs="Cambria"/>
        </w:rPr>
        <w:t>ț</w:t>
      </w:r>
      <w:r>
        <w:t>a</w:t>
      </w:r>
      <w:r w:rsidR="004072EA">
        <w:rPr>
          <w:rFonts w:ascii="Cambria" w:hAnsi="Cambria" w:cs="Cambria"/>
        </w:rPr>
        <w:t>ț</w:t>
      </w:r>
      <w:r>
        <w:t>i, ci convin</w:t>
      </w:r>
      <w:r w:rsidR="004072EA">
        <w:rPr>
          <w:rFonts w:ascii="Cambria" w:hAnsi="Cambria" w:cs="Cambria"/>
        </w:rPr>
        <w:t>ș</w:t>
      </w:r>
      <w:r>
        <w:t>i, căci ceea ce nu este din liberă voin</w:t>
      </w:r>
      <w:r w:rsidR="004072EA">
        <w:rPr>
          <w:rFonts w:ascii="Cambria" w:hAnsi="Cambria" w:cs="Cambria"/>
        </w:rPr>
        <w:t>ț</w:t>
      </w:r>
      <w:r>
        <w:t xml:space="preserve">ă, nu este nici durabil, cum sunt râurile </w:t>
      </w:r>
      <w:r w:rsidR="004072EA">
        <w:rPr>
          <w:rFonts w:ascii="Cambria" w:hAnsi="Cambria" w:cs="Cambria"/>
        </w:rPr>
        <w:t>ș</w:t>
      </w:r>
      <w:r>
        <w:t xml:space="preserve">i plantele care sunt </w:t>
      </w:r>
      <w:r w:rsidR="004072EA">
        <w:rPr>
          <w:rFonts w:ascii="Cambria" w:hAnsi="Cambria" w:cs="Cambria"/>
        </w:rPr>
        <w:t>ț</w:t>
      </w:r>
      <w:r>
        <w:t>inute cu for</w:t>
      </w:r>
      <w:r w:rsidR="004072EA">
        <w:rPr>
          <w:rFonts w:ascii="Cambria" w:hAnsi="Cambria" w:cs="Cambria"/>
        </w:rPr>
        <w:t>ț</w:t>
      </w:r>
      <w:r>
        <w:t>a. Ceea ce însă porne</w:t>
      </w:r>
      <w:r w:rsidR="004072EA">
        <w:rPr>
          <w:rFonts w:ascii="Cambria" w:hAnsi="Cambria" w:cs="Cambria"/>
        </w:rPr>
        <w:t>ș</w:t>
      </w:r>
      <w:r>
        <w:t>te din liberă voin</w:t>
      </w:r>
      <w:r w:rsidR="004072EA">
        <w:rPr>
          <w:rFonts w:ascii="Cambria" w:hAnsi="Cambria" w:cs="Cambria"/>
        </w:rPr>
        <w:t>ț</w:t>
      </w:r>
      <w:r>
        <w:t xml:space="preserve">ă, este mai trainic </w:t>
      </w:r>
      <w:r w:rsidR="004072EA">
        <w:rPr>
          <w:rFonts w:ascii="Cambria" w:hAnsi="Cambria" w:cs="Cambria"/>
        </w:rPr>
        <w:t>ș</w:t>
      </w:r>
      <w:r>
        <w:t xml:space="preserve">i mai temeinic. </w:t>
      </w:r>
      <w:r w:rsidR="004072EA">
        <w:rPr>
          <w:rFonts w:ascii="Cambria" w:hAnsi="Cambria" w:cs="Cambria"/>
        </w:rPr>
        <w:t>Ș</w:t>
      </w:r>
      <w:r>
        <w:t>i un fel de schimbare este propriu celui care for</w:t>
      </w:r>
      <w:r w:rsidR="004072EA">
        <w:rPr>
          <w:rFonts w:ascii="Cambria" w:hAnsi="Cambria" w:cs="Cambria"/>
        </w:rPr>
        <w:t>ț</w:t>
      </w:r>
      <w:r>
        <w:t xml:space="preserve">ează, iar altul ne este propriu nouă; </w:t>
      </w:r>
      <w:r w:rsidR="004072EA">
        <w:rPr>
          <w:rFonts w:ascii="Cambria" w:hAnsi="Cambria" w:cs="Cambria"/>
        </w:rPr>
        <w:t>ș</w:t>
      </w:r>
      <w:r>
        <w:t>i unul este propriu bunătă</w:t>
      </w:r>
      <w:r w:rsidR="004072EA">
        <w:rPr>
          <w:rFonts w:ascii="Cambria" w:hAnsi="Cambria" w:cs="Cambria"/>
        </w:rPr>
        <w:t>ț</w:t>
      </w:r>
      <w:r>
        <w:t xml:space="preserve">ii </w:t>
      </w:r>
      <w:r w:rsidR="004072EA">
        <w:rPr>
          <w:rFonts w:ascii="Cambria" w:hAnsi="Cambria" w:cs="Cambria"/>
        </w:rPr>
        <w:t>ș</w:t>
      </w:r>
      <w:r>
        <w:t>i blânde</w:t>
      </w:r>
      <w:r w:rsidR="004072EA">
        <w:rPr>
          <w:rFonts w:ascii="Cambria" w:hAnsi="Cambria" w:cs="Cambria"/>
        </w:rPr>
        <w:t>ț</w:t>
      </w:r>
      <w:r>
        <w:t>ii lui Dumnezeu, iar altul propriu stăpânirii tiranice. A</w:t>
      </w:r>
      <w:r w:rsidR="004072EA">
        <w:rPr>
          <w:rFonts w:ascii="Cambria" w:hAnsi="Cambria" w:cs="Cambria"/>
        </w:rPr>
        <w:t>ș</w:t>
      </w:r>
      <w:r>
        <w:t xml:space="preserve">adar Dumnezeu a socotit că nu trebuie făcut bine la cei care nu vor, ci că binefacerea trebuie făcută celor care o vor. Din pricina aceasta, întocmai ca un pedagog </w:t>
      </w:r>
      <w:r w:rsidR="004072EA">
        <w:rPr>
          <w:rFonts w:ascii="Cambria" w:hAnsi="Cambria" w:cs="Cambria"/>
        </w:rPr>
        <w:t>ș</w:t>
      </w:r>
      <w:r>
        <w:t>i ca un medic, suprimă o parte din a</w:t>
      </w:r>
      <w:r w:rsidR="004072EA">
        <w:rPr>
          <w:rFonts w:ascii="Cambria" w:hAnsi="Cambria" w:cs="Cambria"/>
        </w:rPr>
        <w:t>ș</w:t>
      </w:r>
      <w:r>
        <w:t>ezămintele străbune, iar pe alta o îngăduie, îngăduind câte ceva din cele care fac oamenilor plăcere, cum fac doctorii fa</w:t>
      </w:r>
      <w:r w:rsidR="004072EA">
        <w:rPr>
          <w:rFonts w:ascii="Cambria" w:hAnsi="Cambria" w:cs="Cambria"/>
        </w:rPr>
        <w:t>ț</w:t>
      </w:r>
      <w:r>
        <w:t>ă de bolnavi, ca să fie primită doctoria, după ce a fost me</w:t>
      </w:r>
      <w:r w:rsidR="004072EA">
        <w:rPr>
          <w:rFonts w:ascii="Cambria" w:hAnsi="Cambria" w:cs="Cambria"/>
        </w:rPr>
        <w:t>ș</w:t>
      </w:r>
      <w:r>
        <w:t>te</w:t>
      </w:r>
      <w:r w:rsidR="004072EA">
        <w:rPr>
          <w:rFonts w:ascii="Cambria" w:hAnsi="Cambria" w:cs="Cambria"/>
        </w:rPr>
        <w:t>ș</w:t>
      </w:r>
      <w:r>
        <w:t>ugit preparată cu ajutorul substan</w:t>
      </w:r>
      <w:r w:rsidR="004072EA">
        <w:rPr>
          <w:rFonts w:ascii="Cambria" w:hAnsi="Cambria" w:cs="Cambria"/>
        </w:rPr>
        <w:t>ț</w:t>
      </w:r>
      <w:r>
        <w:t>elor mai dulci. Căci</w:t>
      </w:r>
    </w:p>
    <w:p w:rsidR="006E509F" w:rsidRDefault="00601D3F">
      <w:pPr>
        <w:pStyle w:val="Footnote0"/>
        <w:framePr w:w="7090" w:h="202" w:hRule="exact" w:wrap="none" w:vAnchor="page" w:hAnchor="page" w:x="5371" w:y="10462"/>
        <w:shd w:val="clear" w:color="auto" w:fill="auto"/>
        <w:tabs>
          <w:tab w:val="left" w:pos="254"/>
        </w:tabs>
        <w:spacing w:line="170" w:lineRule="exact"/>
      </w:pPr>
      <w:bookmarkStart w:id="597" w:name="bookmark597"/>
      <w:bookmarkStart w:id="598" w:name="bookmark598"/>
      <w:r>
        <w:rPr>
          <w:rStyle w:val="FootnoteCandara"/>
          <w:vertAlign w:val="superscript"/>
        </w:rPr>
        <w:t>582</w:t>
      </w:r>
      <w:r>
        <w:tab/>
        <w:t>Cuvânt cu cuvânt: care cugetă drept pe jumătate.</w:t>
      </w:r>
      <w:bookmarkEnd w:id="597"/>
      <w:bookmarkEnd w:id="598"/>
    </w:p>
    <w:p w:rsidR="006E509F" w:rsidRDefault="00601D3F">
      <w:pPr>
        <w:pStyle w:val="Footnote0"/>
        <w:framePr w:w="7090" w:h="197" w:hRule="exact" w:wrap="none" w:vAnchor="page" w:hAnchor="page" w:x="5371" w:y="10692"/>
        <w:shd w:val="clear" w:color="auto" w:fill="auto"/>
        <w:tabs>
          <w:tab w:val="left" w:pos="250"/>
        </w:tabs>
        <w:spacing w:line="170" w:lineRule="exact"/>
      </w:pPr>
      <w:r>
        <w:rPr>
          <w:rStyle w:val="FootnoteCandara"/>
          <w:vertAlign w:val="superscript"/>
        </w:rPr>
        <w:t>583</w:t>
      </w:r>
      <w:r>
        <w:tab/>
        <w:t>În sens ironic.</w:t>
      </w:r>
    </w:p>
    <w:p w:rsidR="006E509F" w:rsidRDefault="00601D3F">
      <w:pPr>
        <w:pStyle w:val="Footnote0"/>
        <w:framePr w:w="7090" w:h="650" w:hRule="exact" w:wrap="none" w:vAnchor="page" w:hAnchor="page" w:x="5371" w:y="10921"/>
        <w:shd w:val="clear" w:color="auto" w:fill="auto"/>
        <w:tabs>
          <w:tab w:val="left" w:pos="274"/>
        </w:tabs>
      </w:pPr>
      <w:bookmarkStart w:id="599" w:name="bookmark599"/>
      <w:r>
        <w:rPr>
          <w:rStyle w:val="FootnoteCandara"/>
          <w:vertAlign w:val="superscript"/>
        </w:rPr>
        <w:t>584</w:t>
      </w:r>
      <w:r>
        <w:tab/>
        <w:t>Primul cutremur de pământ a fost când s-a dat legea pe muntele Sinai lui Moisi (Ie</w:t>
      </w:r>
      <w:r w:rsidR="004072EA">
        <w:t>ș</w:t>
      </w:r>
      <w:r>
        <w:t xml:space="preserve">. 19, 18), al doilea când a încetat legea harului, adică odată cu moartea lui Hristos </w:t>
      </w:r>
      <w:r w:rsidR="004072EA">
        <w:t>ș</w:t>
      </w:r>
      <w:r>
        <w:t xml:space="preserve">i al treilea </w:t>
      </w:r>
      <w:r w:rsidR="004072EA">
        <w:t>ș</w:t>
      </w:r>
      <w:r>
        <w:t>i ultimul va avea loc la sfâr</w:t>
      </w:r>
      <w:r w:rsidR="004072EA">
        <w:t>ș</w:t>
      </w:r>
      <w:r>
        <w:t xml:space="preserve">itul lumiUEvr. </w:t>
      </w:r>
      <w:r>
        <w:rPr>
          <w:rStyle w:val="FootnoteCandara"/>
        </w:rPr>
        <w:t>12</w:t>
      </w:r>
      <w:r>
        <w:t>, 26-28).</w:t>
      </w:r>
      <w:bookmarkEnd w:id="599"/>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9117" w:hRule="exact" w:wrap="none" w:vAnchor="page" w:hAnchor="page" w:x="5373" w:y="428"/>
        <w:shd w:val="clear" w:color="auto" w:fill="auto"/>
        <w:spacing w:before="0"/>
      </w:pPr>
      <w:r>
        <w:lastRenderedPageBreak/>
        <w:t>nu este chiar atât de u</w:t>
      </w:r>
      <w:r w:rsidR="004072EA">
        <w:rPr>
          <w:rFonts w:ascii="Cambria" w:hAnsi="Cambria" w:cs="Cambria"/>
        </w:rPr>
        <w:t>ș</w:t>
      </w:r>
      <w:r>
        <w:t>oară trecerea de la obiceiurile consfin</w:t>
      </w:r>
      <w:r w:rsidR="004072EA">
        <w:rPr>
          <w:rFonts w:ascii="Cambria" w:hAnsi="Cambria" w:cs="Cambria"/>
        </w:rPr>
        <w:t>ț</w:t>
      </w:r>
      <w:r>
        <w:t>ite de tradi</w:t>
      </w:r>
      <w:r w:rsidR="004072EA">
        <w:rPr>
          <w:rFonts w:ascii="Cambria" w:hAnsi="Cambria" w:cs="Cambria"/>
        </w:rPr>
        <w:t>ț</w:t>
      </w:r>
      <w:r>
        <w:t xml:space="preserve">ie </w:t>
      </w:r>
      <w:r w:rsidR="004072EA">
        <w:rPr>
          <w:rFonts w:ascii="Cambria" w:hAnsi="Cambria" w:cs="Cambria"/>
        </w:rPr>
        <w:t>ș</w:t>
      </w:r>
      <w:r>
        <w:t>i de timpul îndelungat. Dar ce spun? Spun că prima schimbare, de</w:t>
      </w:r>
      <w:r w:rsidR="004072EA">
        <w:rPr>
          <w:rFonts w:ascii="Cambria" w:hAnsi="Cambria" w:cs="Cambria"/>
        </w:rPr>
        <w:t>ș</w:t>
      </w:r>
      <w:r>
        <w:t>i înlăturase idolii, a îngăduit sacrificiile; a doua, de</w:t>
      </w:r>
      <w:r w:rsidR="004072EA">
        <w:rPr>
          <w:rFonts w:ascii="Cambria" w:hAnsi="Cambria" w:cs="Cambria"/>
        </w:rPr>
        <w:t>ș</w:t>
      </w:r>
      <w:r>
        <w:t xml:space="preserve">i înlăturase sacrificiile, nu a împiedicat tăierea împrejur; apoi, odată ce oamenii au primit înlăturarea, s-au învoit să fie înlăturat </w:t>
      </w:r>
      <w:r w:rsidR="004072EA">
        <w:rPr>
          <w:rFonts w:ascii="Cambria" w:hAnsi="Cambria" w:cs="Cambria"/>
        </w:rPr>
        <w:t>ș</w:t>
      </w:r>
      <w:r>
        <w:t>i ceea ce li se îngăduise: unii jertfele, al</w:t>
      </w:r>
      <w:r w:rsidR="004072EA">
        <w:rPr>
          <w:rFonts w:ascii="Cambria" w:hAnsi="Cambria" w:cs="Cambria"/>
        </w:rPr>
        <w:t>ț</w:t>
      </w:r>
      <w:r>
        <w:t xml:space="preserve">ii tăierea împrejur </w:t>
      </w:r>
      <w:r w:rsidR="004072EA">
        <w:rPr>
          <w:rFonts w:ascii="Cambria" w:hAnsi="Cambria" w:cs="Cambria"/>
        </w:rPr>
        <w:t>ș</w:t>
      </w:r>
      <w:r>
        <w:t>i s-au făcut, în loc de păgâni, iudei, iar în loc de iudei, cre</w:t>
      </w:r>
      <w:r w:rsidR="004072EA">
        <w:rPr>
          <w:rFonts w:ascii="Cambria" w:hAnsi="Cambria" w:cs="Cambria"/>
        </w:rPr>
        <w:t>ș</w:t>
      </w:r>
      <w:r>
        <w:t>tini, prin schimbările par</w:t>
      </w:r>
      <w:r w:rsidR="004072EA">
        <w:rPr>
          <w:rFonts w:ascii="Cambria" w:hAnsi="Cambria" w:cs="Cambria"/>
        </w:rPr>
        <w:t>ț</w:t>
      </w:r>
      <w:r>
        <w:t>iale fiind fura</w:t>
      </w:r>
      <w:r w:rsidR="004072EA">
        <w:rPr>
          <w:rFonts w:ascii="Cambria" w:hAnsi="Cambria" w:cs="Cambria"/>
        </w:rPr>
        <w:t>ț</w:t>
      </w:r>
      <w:r>
        <w:t>i spre Evanghelie. Să te convingă de aceasta Pavel, care din faptul că tăia împreju</w:t>
      </w:r>
      <w:hyperlink w:anchor="bookmark600" w:tooltip="Current Document">
        <w:r>
          <w:t>r</w:t>
        </w:r>
        <w:r>
          <w:rPr>
            <w:vertAlign w:val="superscript"/>
          </w:rPr>
          <w:t>585</w:t>
        </w:r>
      </w:hyperlink>
      <w:r>
        <w:rPr>
          <w:vertAlign w:val="superscript"/>
        </w:rPr>
        <w:t xml:space="preserve"> </w:t>
      </w:r>
      <w:r w:rsidR="004072EA">
        <w:rPr>
          <w:rFonts w:ascii="Cambria" w:hAnsi="Cambria" w:cs="Cambria"/>
        </w:rPr>
        <w:t>ș</w:t>
      </w:r>
      <w:r>
        <w:t>i că se cură</w:t>
      </w:r>
      <w:r w:rsidR="004072EA">
        <w:rPr>
          <w:rFonts w:ascii="Cambria" w:hAnsi="Cambria" w:cs="Cambria"/>
        </w:rPr>
        <w:t>ț</w:t>
      </w:r>
      <w:r>
        <w:t>e</w:t>
      </w:r>
      <w:hyperlink w:anchor="bookmark601" w:tooltip="Current Document">
        <w:r>
          <w:t>a</w:t>
        </w:r>
        <w:r>
          <w:rPr>
            <w:vertAlign w:val="superscript"/>
          </w:rPr>
          <w:t>586</w:t>
        </w:r>
        <w:r>
          <w:t xml:space="preserve"> </w:t>
        </w:r>
      </w:hyperlink>
      <w:r>
        <w:t>a ajuns să zică: „Iar eu, fra</w:t>
      </w:r>
      <w:r w:rsidR="004072EA">
        <w:rPr>
          <w:rFonts w:ascii="Cambria" w:hAnsi="Cambria" w:cs="Cambria"/>
        </w:rPr>
        <w:t>ț</w:t>
      </w:r>
      <w:r>
        <w:t>ilor, dacă predic tăierea împrejur, de ce mai sunt persecutat?”</w:t>
      </w:r>
      <w:hyperlink w:anchor="bookmark602" w:tooltip="Current Document">
        <w:r>
          <w:rPr>
            <w:vertAlign w:val="superscript"/>
          </w:rPr>
          <w:t>587</w:t>
        </w:r>
        <w:r>
          <w:t xml:space="preserve"> </w:t>
        </w:r>
      </w:hyperlink>
      <w:r>
        <w:t>Lucrul acela apar</w:t>
      </w:r>
      <w:r w:rsidR="004072EA">
        <w:rPr>
          <w:rFonts w:ascii="Cambria" w:hAnsi="Cambria" w:cs="Cambria"/>
        </w:rPr>
        <w:t>ț</w:t>
      </w:r>
      <w:r>
        <w:t>inea iconomiei, acesta apar</w:t>
      </w:r>
      <w:r w:rsidR="004072EA">
        <w:rPr>
          <w:rFonts w:ascii="Cambria" w:hAnsi="Cambria" w:cs="Cambria"/>
        </w:rPr>
        <w:t>ț</w:t>
      </w:r>
      <w:r>
        <w:t>inea desăvâr</w:t>
      </w:r>
      <w:r w:rsidR="004072EA">
        <w:rPr>
          <w:rFonts w:ascii="Cambria" w:hAnsi="Cambria" w:cs="Cambria"/>
        </w:rPr>
        <w:t>ș</w:t>
      </w:r>
      <w:r>
        <w:t>irii.</w:t>
      </w:r>
    </w:p>
    <w:p w:rsidR="006E509F" w:rsidRDefault="00601D3F">
      <w:pPr>
        <w:pStyle w:val="Bodytext20"/>
        <w:framePr w:w="7085" w:h="9117" w:hRule="exact" w:wrap="none" w:vAnchor="page" w:hAnchor="page" w:x="5373" w:y="428"/>
        <w:shd w:val="clear" w:color="auto" w:fill="auto"/>
        <w:spacing w:before="0"/>
        <w:ind w:left="3260"/>
        <w:jc w:val="left"/>
      </w:pPr>
      <w:r>
        <w:t>XXVI</w:t>
      </w:r>
    </w:p>
    <w:p w:rsidR="006E509F" w:rsidRDefault="00601D3F">
      <w:pPr>
        <w:pStyle w:val="Bodytext20"/>
        <w:framePr w:w="7085" w:h="9117" w:hRule="exact" w:wrap="none" w:vAnchor="page" w:hAnchor="page" w:x="5373" w:y="428"/>
        <w:shd w:val="clear" w:color="auto" w:fill="auto"/>
        <w:spacing w:before="0"/>
        <w:ind w:firstLine="480"/>
      </w:pPr>
      <w:r>
        <w:t>Cu acest fapt pot asemăna eu doctrina despre Dumnezeu, numai că ea urmează o cale contrară. Căci acolo, din cele înlăturate se făcea schimbarea, iar aici, prin cele adăugate se face desăvâr</w:t>
      </w:r>
      <w:r w:rsidR="004072EA">
        <w:rPr>
          <w:rFonts w:ascii="Cambria" w:hAnsi="Cambria" w:cs="Cambria"/>
        </w:rPr>
        <w:t>ș</w:t>
      </w:r>
      <w:r>
        <w:t>irea. Căci a</w:t>
      </w:r>
      <w:r w:rsidR="004072EA">
        <w:rPr>
          <w:rFonts w:ascii="Cambria" w:hAnsi="Cambria" w:cs="Cambria"/>
        </w:rPr>
        <w:t>ș</w:t>
      </w:r>
      <w:r>
        <w:t xml:space="preserve">a stă lucrul: Vechiul Testament a predicat clar pe Tatăl </w:t>
      </w:r>
      <w:r w:rsidR="004072EA">
        <w:rPr>
          <w:rFonts w:ascii="Cambria" w:hAnsi="Cambria" w:cs="Cambria"/>
        </w:rPr>
        <w:t>ș</w:t>
      </w:r>
      <w:r>
        <w:t>i mai întunecat pe Fiul; Noul Testament a arătat limpede pe Fiul, a lăsat să se întrevadă Dumnezeirea Duhului. Acum se încetă</w:t>
      </w:r>
      <w:r w:rsidR="004072EA">
        <w:rPr>
          <w:rFonts w:ascii="Cambria" w:hAnsi="Cambria" w:cs="Cambria"/>
        </w:rPr>
        <w:t>ț</w:t>
      </w:r>
      <w:r>
        <w:t>ene</w:t>
      </w:r>
      <w:r w:rsidR="004072EA">
        <w:rPr>
          <w:rFonts w:ascii="Cambria" w:hAnsi="Cambria" w:cs="Cambria"/>
        </w:rPr>
        <w:t>ș</w:t>
      </w:r>
      <w:r>
        <w:t xml:space="preserve">te cu noi Duhul, oferindu-ne mai clară arătarea Lui, căci nu era lucru lipsit de primejdie, ca atât timp cât nu era mărturisită Dumnezeirea Tatălui, să fie predicat limpede Fiul </w:t>
      </w:r>
      <w:r w:rsidR="004072EA">
        <w:rPr>
          <w:rFonts w:ascii="Cambria" w:hAnsi="Cambria" w:cs="Cambria"/>
        </w:rPr>
        <w:t>ș</w:t>
      </w:r>
      <w:r>
        <w:t>i, ca să spun un lucru mai îndrăzne</w:t>
      </w:r>
      <w:r w:rsidR="004072EA">
        <w:rPr>
          <w:rFonts w:ascii="Cambria" w:hAnsi="Cambria" w:cs="Cambria"/>
        </w:rPr>
        <w:t>ț</w:t>
      </w:r>
      <w:r>
        <w:t>, nici ca să fie luată pe umeri sarcina predicării Sfântului Duh, câtă vreme nu era primită Dumnezeirea Fiului, ca nu cumva, după cum cei care sunt îngreuna</w:t>
      </w:r>
      <w:r w:rsidR="004072EA">
        <w:rPr>
          <w:rFonts w:ascii="Cambria" w:hAnsi="Cambria" w:cs="Cambria"/>
        </w:rPr>
        <w:t>ț</w:t>
      </w:r>
      <w:r>
        <w:t xml:space="preserve">i de mâncare peste putere </w:t>
      </w:r>
      <w:r w:rsidR="004072EA">
        <w:rPr>
          <w:rFonts w:ascii="Cambria" w:hAnsi="Cambria" w:cs="Cambria"/>
        </w:rPr>
        <w:t>ș</w:t>
      </w:r>
      <w:r>
        <w:t>i cei care î</w:t>
      </w:r>
      <w:r w:rsidR="004072EA">
        <w:rPr>
          <w:rFonts w:ascii="Cambria" w:hAnsi="Cambria" w:cs="Cambria"/>
        </w:rPr>
        <w:t>ș</w:t>
      </w:r>
      <w:r>
        <w:t>i îndreaptă privirea bolnavă încă spre lumina soarelui, să fie în primejdie oamenii de a nu mai putea face nici ceea ce este în puterea lor; iar prin adăugirile par</w:t>
      </w:r>
      <w:r w:rsidR="004072EA">
        <w:rPr>
          <w:rFonts w:ascii="Cambria" w:hAnsi="Cambria" w:cs="Cambria"/>
        </w:rPr>
        <w:t>ț</w:t>
      </w:r>
      <w:r>
        <w:t xml:space="preserve">iale </w:t>
      </w:r>
      <w:r w:rsidR="004072EA">
        <w:rPr>
          <w:rFonts w:ascii="Cambria" w:hAnsi="Cambria" w:cs="Cambria"/>
        </w:rPr>
        <w:t>ș</w:t>
      </w:r>
      <w:r>
        <w:t xml:space="preserve">i, cum zice David, prin urcările </w:t>
      </w:r>
      <w:r w:rsidR="004072EA">
        <w:rPr>
          <w:rFonts w:ascii="Cambria" w:hAnsi="Cambria" w:cs="Cambria"/>
        </w:rPr>
        <w:t>ș</w:t>
      </w:r>
      <w:r>
        <w:t xml:space="preserve">i prin înaintările </w:t>
      </w:r>
      <w:r w:rsidR="004072EA">
        <w:rPr>
          <w:rFonts w:ascii="Cambria" w:hAnsi="Cambria" w:cs="Cambria"/>
        </w:rPr>
        <w:t>ș</w:t>
      </w:r>
      <w:r>
        <w:t>i progresările</w:t>
      </w:r>
      <w:hyperlink w:anchor="bookmark603" w:tooltip="Current Document">
        <w:r>
          <w:rPr>
            <w:vertAlign w:val="superscript"/>
          </w:rPr>
          <w:t>588</w:t>
        </w:r>
        <w:r>
          <w:t xml:space="preserve"> </w:t>
        </w:r>
      </w:hyperlink>
      <w:r>
        <w:t>din slavă în slav</w:t>
      </w:r>
      <w:hyperlink w:anchor="bookmark604" w:tooltip="Current Document">
        <w:r>
          <w:t>ă</w:t>
        </w:r>
        <w:r>
          <w:rPr>
            <w:vertAlign w:val="superscript"/>
          </w:rPr>
          <w:t>589</w:t>
        </w:r>
      </w:hyperlink>
      <w:r>
        <w:t>, lumina Treimii să strălucească oamenilor mai lumina</w:t>
      </w:r>
      <w:r w:rsidR="004072EA">
        <w:rPr>
          <w:rFonts w:ascii="Cambria" w:hAnsi="Cambria" w:cs="Cambria"/>
        </w:rPr>
        <w:t>ț</w:t>
      </w:r>
      <w:r>
        <w:t xml:space="preserve">i. Din această pricină, socotesc eu, </w:t>
      </w:r>
      <w:r w:rsidR="004072EA">
        <w:rPr>
          <w:rFonts w:ascii="Cambria" w:hAnsi="Cambria" w:cs="Cambria"/>
        </w:rPr>
        <w:t>ș</w:t>
      </w:r>
      <w:r>
        <w:t>i ucenicilor li se propagă par</w:t>
      </w:r>
      <w:r w:rsidR="004072EA">
        <w:rPr>
          <w:rFonts w:ascii="Cambria" w:hAnsi="Cambria" w:cs="Cambria"/>
        </w:rPr>
        <w:t>ț</w:t>
      </w:r>
      <w:r>
        <w:t>ial, cumpănindu-se lucrul cu puterea de în</w:t>
      </w:r>
      <w:r w:rsidR="004072EA">
        <w:rPr>
          <w:rFonts w:ascii="Cambria" w:hAnsi="Cambria" w:cs="Cambria"/>
        </w:rPr>
        <w:t>ț</w:t>
      </w:r>
      <w:r>
        <w:t>elegere a primitorilor învă</w:t>
      </w:r>
      <w:r w:rsidR="004072EA">
        <w:rPr>
          <w:rFonts w:ascii="Cambria" w:hAnsi="Cambria" w:cs="Cambria"/>
        </w:rPr>
        <w:t>ț</w:t>
      </w:r>
      <w:r>
        <w:t>ături</w:t>
      </w:r>
      <w:hyperlink w:anchor="bookmark605" w:tooltip="Current Document">
        <w:r>
          <w:t>i</w:t>
        </w:r>
        <w:r>
          <w:rPr>
            <w:vertAlign w:val="superscript"/>
          </w:rPr>
          <w:t>590</w:t>
        </w:r>
      </w:hyperlink>
      <w:r>
        <w:t>, la începutul Evangheliei, după Patimi, după Înăl</w:t>
      </w:r>
      <w:r w:rsidR="004072EA">
        <w:rPr>
          <w:rFonts w:ascii="Cambria" w:hAnsi="Cambria" w:cs="Cambria"/>
        </w:rPr>
        <w:t>ț</w:t>
      </w:r>
      <w:r>
        <w:t>are, desăvâr</w:t>
      </w:r>
      <w:r w:rsidR="004072EA">
        <w:rPr>
          <w:rFonts w:ascii="Cambria" w:hAnsi="Cambria" w:cs="Cambria"/>
        </w:rPr>
        <w:t>ș</w:t>
      </w:r>
      <w:r>
        <w:t>ind puterile, insuflân</w:t>
      </w:r>
      <w:hyperlink w:anchor="bookmark606" w:tooltip="Current Document">
        <w:r>
          <w:t>d</w:t>
        </w:r>
        <w:r>
          <w:rPr>
            <w:vertAlign w:val="superscript"/>
          </w:rPr>
          <w:t>591</w:t>
        </w:r>
      </w:hyperlink>
      <w:r>
        <w:t>, apărând în limbi de</w:t>
      </w:r>
    </w:p>
    <w:p w:rsidR="006E509F" w:rsidRDefault="00601D3F">
      <w:pPr>
        <w:pStyle w:val="Footnote0"/>
        <w:framePr w:w="1262" w:h="254" w:hRule="exact" w:wrap="none" w:vAnchor="page" w:hAnchor="page" w:x="5373" w:y="9912"/>
        <w:shd w:val="clear" w:color="auto" w:fill="auto"/>
        <w:tabs>
          <w:tab w:val="left" w:pos="259"/>
        </w:tabs>
        <w:spacing w:line="226" w:lineRule="exact"/>
      </w:pPr>
      <w:bookmarkStart w:id="600" w:name="bookmark600"/>
      <w:bookmarkStart w:id="601" w:name="bookmark601"/>
      <w:r>
        <w:rPr>
          <w:rStyle w:val="FootnoteCandara"/>
          <w:vertAlign w:val="superscript"/>
        </w:rPr>
        <w:t>585</w:t>
      </w:r>
      <w:r>
        <w:tab/>
        <w:t>Fapt. 16, 3.</w:t>
      </w:r>
      <w:bookmarkEnd w:id="600"/>
      <w:bookmarkEnd w:id="601"/>
    </w:p>
    <w:p w:rsidR="006E509F" w:rsidRDefault="00601D3F">
      <w:pPr>
        <w:pStyle w:val="Footnote0"/>
        <w:framePr w:w="1262" w:h="226" w:hRule="exact" w:wrap="none" w:vAnchor="page" w:hAnchor="page" w:x="5373" w:y="10171"/>
        <w:shd w:val="clear" w:color="auto" w:fill="auto"/>
        <w:tabs>
          <w:tab w:val="left" w:pos="259"/>
        </w:tabs>
        <w:spacing w:line="226" w:lineRule="exact"/>
      </w:pPr>
      <w:bookmarkStart w:id="602" w:name="bookmark602"/>
      <w:r>
        <w:rPr>
          <w:rStyle w:val="FootnoteCandara"/>
          <w:vertAlign w:val="superscript"/>
        </w:rPr>
        <w:t>586</w:t>
      </w:r>
      <w:r>
        <w:tab/>
        <w:t xml:space="preserve">Fapt. 21, </w:t>
      </w:r>
      <w:r>
        <w:rPr>
          <w:rStyle w:val="FootnoteCandara"/>
        </w:rPr>
        <w:t>6</w:t>
      </w:r>
      <w:r>
        <w:t>.</w:t>
      </w:r>
      <w:bookmarkEnd w:id="602"/>
    </w:p>
    <w:p w:rsidR="006E509F" w:rsidRDefault="00601D3F">
      <w:pPr>
        <w:pStyle w:val="Footnote0"/>
        <w:framePr w:w="1262" w:h="225" w:hRule="exact" w:wrap="none" w:vAnchor="page" w:hAnchor="page" w:x="5373" w:y="10402"/>
        <w:shd w:val="clear" w:color="auto" w:fill="auto"/>
        <w:tabs>
          <w:tab w:val="left" w:pos="254"/>
        </w:tabs>
        <w:spacing w:line="226" w:lineRule="exact"/>
      </w:pPr>
      <w:bookmarkStart w:id="603" w:name="bookmark603"/>
      <w:r>
        <w:rPr>
          <w:rStyle w:val="FootnoteCandara"/>
          <w:vertAlign w:val="superscript"/>
        </w:rPr>
        <w:t>587</w:t>
      </w:r>
      <w:r>
        <w:tab/>
        <w:t>Gal. 5, 11.</w:t>
      </w:r>
      <w:bookmarkEnd w:id="603"/>
    </w:p>
    <w:p w:rsidR="006E509F" w:rsidRDefault="00601D3F">
      <w:pPr>
        <w:pStyle w:val="Footnote0"/>
        <w:framePr w:w="1262" w:h="225" w:hRule="exact" w:wrap="none" w:vAnchor="page" w:hAnchor="page" w:x="5373" w:y="10627"/>
        <w:shd w:val="clear" w:color="auto" w:fill="auto"/>
        <w:tabs>
          <w:tab w:val="left" w:pos="259"/>
        </w:tabs>
        <w:spacing w:line="226" w:lineRule="exact"/>
      </w:pPr>
      <w:bookmarkStart w:id="604" w:name="bookmark604"/>
      <w:r>
        <w:rPr>
          <w:rStyle w:val="FootnoteCandara"/>
          <w:vertAlign w:val="superscript"/>
        </w:rPr>
        <w:t>588</w:t>
      </w:r>
      <w:r>
        <w:tab/>
        <w:t xml:space="preserve">Ps. 83, </w:t>
      </w:r>
      <w:r>
        <w:rPr>
          <w:rStyle w:val="FootnoteCandara"/>
        </w:rPr>
        <w:t>6</w:t>
      </w:r>
      <w:r>
        <w:t>.</w:t>
      </w:r>
      <w:bookmarkEnd w:id="604"/>
    </w:p>
    <w:p w:rsidR="006E509F" w:rsidRDefault="00601D3F">
      <w:pPr>
        <w:pStyle w:val="Footnote0"/>
        <w:framePr w:w="1262" w:h="225" w:hRule="exact" w:wrap="none" w:vAnchor="page" w:hAnchor="page" w:x="5373" w:y="10857"/>
        <w:shd w:val="clear" w:color="auto" w:fill="auto"/>
        <w:tabs>
          <w:tab w:val="left" w:pos="264"/>
        </w:tabs>
        <w:spacing w:line="226" w:lineRule="exact"/>
      </w:pPr>
      <w:bookmarkStart w:id="605" w:name="bookmark605"/>
      <w:r>
        <w:rPr>
          <w:rStyle w:val="FootnoteCandara"/>
          <w:vertAlign w:val="superscript"/>
        </w:rPr>
        <w:t>589</w:t>
      </w:r>
      <w:r>
        <w:tab/>
        <w:t>II Cor. 3, 18.</w:t>
      </w:r>
      <w:bookmarkEnd w:id="605"/>
    </w:p>
    <w:p w:rsidR="006E509F" w:rsidRDefault="00601D3F">
      <w:pPr>
        <w:pStyle w:val="Footnote0"/>
        <w:framePr w:w="1262" w:h="225" w:hRule="exact" w:wrap="none" w:vAnchor="page" w:hAnchor="page" w:x="5373" w:y="11088"/>
        <w:shd w:val="clear" w:color="auto" w:fill="auto"/>
        <w:tabs>
          <w:tab w:val="left" w:pos="259"/>
        </w:tabs>
        <w:spacing w:line="226" w:lineRule="exact"/>
      </w:pPr>
      <w:bookmarkStart w:id="606" w:name="bookmark606"/>
      <w:r>
        <w:rPr>
          <w:rStyle w:val="FootnoteCandara"/>
          <w:vertAlign w:val="superscript"/>
        </w:rPr>
        <w:t>590</w:t>
      </w:r>
      <w:r>
        <w:tab/>
        <w:t>Luc. 9, 1.</w:t>
      </w:r>
      <w:bookmarkEnd w:id="606"/>
    </w:p>
    <w:p w:rsidR="006E509F" w:rsidRDefault="00601D3F">
      <w:pPr>
        <w:pStyle w:val="Footnote0"/>
        <w:framePr w:w="1262" w:h="254" w:hRule="exact" w:wrap="none" w:vAnchor="page" w:hAnchor="page" w:x="5373" w:y="11318"/>
        <w:shd w:val="clear" w:color="auto" w:fill="auto"/>
        <w:tabs>
          <w:tab w:val="left" w:pos="264"/>
        </w:tabs>
        <w:spacing w:line="226" w:lineRule="exact"/>
      </w:pPr>
      <w:r>
        <w:rPr>
          <w:rStyle w:val="FootnoteCandara"/>
          <w:vertAlign w:val="superscript"/>
        </w:rPr>
        <w:t>591</w:t>
      </w:r>
      <w:r>
        <w:tab/>
        <w:t xml:space="preserve">Ioan </w:t>
      </w:r>
      <w:r>
        <w:rPr>
          <w:rStyle w:val="FootnoteCandara"/>
        </w:rPr>
        <w:t>20</w:t>
      </w:r>
      <w:r>
        <w:t xml:space="preserve">, </w:t>
      </w:r>
      <w:r>
        <w:rPr>
          <w:rStyle w:val="FootnoteCandara"/>
        </w:rPr>
        <w:t>22</w:t>
      </w:r>
      <w:r>
        <w: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8084" w:hRule="exact" w:wrap="none" w:vAnchor="page" w:hAnchor="page" w:x="5330" w:y="519"/>
        <w:shd w:val="clear" w:color="auto" w:fill="auto"/>
        <w:spacing w:before="0"/>
      </w:pPr>
      <w:r>
        <w:lastRenderedPageBreak/>
        <w:t>fo</w:t>
      </w:r>
      <w:hyperlink w:anchor="bookmark607" w:tooltip="Current Document">
        <w:r>
          <w:t>c</w:t>
        </w:r>
        <w:r>
          <w:rPr>
            <w:vertAlign w:val="superscript"/>
          </w:rPr>
          <w:t>592</w:t>
        </w:r>
        <w:r>
          <w:t xml:space="preserve"> </w:t>
        </w:r>
      </w:hyperlink>
      <w:r w:rsidR="004072EA">
        <w:rPr>
          <w:rFonts w:ascii="Cambria" w:hAnsi="Cambria" w:cs="Cambria"/>
        </w:rPr>
        <w:t>ș</w:t>
      </w:r>
      <w:r>
        <w:t>i, pu</w:t>
      </w:r>
      <w:r w:rsidR="004072EA">
        <w:rPr>
          <w:rFonts w:ascii="Cambria" w:hAnsi="Cambria" w:cs="Cambria"/>
        </w:rPr>
        <w:t>ț</w:t>
      </w:r>
      <w:r>
        <w:t>in câte pu</w:t>
      </w:r>
      <w:r w:rsidR="004072EA">
        <w:rPr>
          <w:rFonts w:ascii="Cambria" w:hAnsi="Cambria" w:cs="Cambria"/>
        </w:rPr>
        <w:t>ț</w:t>
      </w:r>
      <w:r>
        <w:t xml:space="preserve">in, este arătat de Iisus, cum vei ajunge să </w:t>
      </w:r>
      <w:r w:rsidR="004072EA">
        <w:rPr>
          <w:rFonts w:ascii="Cambria" w:hAnsi="Cambria" w:cs="Cambria"/>
        </w:rPr>
        <w:t>ș</w:t>
      </w:r>
      <w:r>
        <w:t xml:space="preserve">tii </w:t>
      </w:r>
      <w:r w:rsidR="004072EA">
        <w:rPr>
          <w:rFonts w:ascii="Cambria" w:hAnsi="Cambria" w:cs="Cambria"/>
        </w:rPr>
        <w:t>ș</w:t>
      </w:r>
      <w:r>
        <w:t>i tu însu</w:t>
      </w:r>
      <w:r w:rsidR="004072EA">
        <w:rPr>
          <w:rFonts w:ascii="Cambria" w:hAnsi="Cambria" w:cs="Cambria"/>
        </w:rPr>
        <w:t>ț</w:t>
      </w:r>
      <w:r>
        <w:t>i, de vei stărui cu mai multă grij</w:t>
      </w:r>
      <w:hyperlink w:anchor="bookmark608" w:tooltip="Current Document">
        <w:r>
          <w:t>ă</w:t>
        </w:r>
        <w:r>
          <w:rPr>
            <w:vertAlign w:val="superscript"/>
          </w:rPr>
          <w:t>593</w:t>
        </w:r>
      </w:hyperlink>
      <w:r>
        <w:t xml:space="preserve">. </w:t>
      </w:r>
      <w:r>
        <w:rPr>
          <w:rFonts w:cs="Times New Roman"/>
          <w:rtl/>
          <w:lang w:bidi="he-IL"/>
        </w:rPr>
        <w:t>״</w:t>
      </w:r>
      <w:r>
        <w:t xml:space="preserve">Voi ruga zice, pe Tatăl </w:t>
      </w:r>
      <w:r w:rsidR="004072EA">
        <w:rPr>
          <w:rFonts w:ascii="Cambria" w:hAnsi="Cambria" w:cs="Cambria"/>
        </w:rPr>
        <w:t>ș</w:t>
      </w:r>
      <w:r>
        <w:t>i vă va trimite un alt Mângâietor, pe Duhul adevărului”</w:t>
      </w:r>
      <w:hyperlink w:anchor="bookmark609" w:tooltip="Current Document">
        <w:r>
          <w:rPr>
            <w:vertAlign w:val="superscript"/>
          </w:rPr>
          <w:t>594</w:t>
        </w:r>
      </w:hyperlink>
      <w:r>
        <w:t xml:space="preserve">, ca să nu pară că este adversar al lui Dumnezeu </w:t>
      </w:r>
      <w:r w:rsidR="004072EA">
        <w:rPr>
          <w:rFonts w:ascii="Cambria" w:hAnsi="Cambria" w:cs="Cambria"/>
        </w:rPr>
        <w:t>ș</w:t>
      </w:r>
      <w:r>
        <w:t>i că vorbe</w:t>
      </w:r>
      <w:r w:rsidR="004072EA">
        <w:rPr>
          <w:rFonts w:ascii="Cambria" w:hAnsi="Cambria" w:cs="Cambria"/>
        </w:rPr>
        <w:t>ș</w:t>
      </w:r>
      <w:r>
        <w:t xml:space="preserve">te ca de altă putere oarecare. Apoi </w:t>
      </w:r>
      <w:r>
        <w:rPr>
          <w:rFonts w:cs="Times New Roman"/>
          <w:rtl/>
          <w:lang w:bidi="he-IL"/>
        </w:rPr>
        <w:t>״</w:t>
      </w:r>
      <w:r>
        <w:t xml:space="preserve">va trimite”, dar </w:t>
      </w:r>
      <w:r>
        <w:rPr>
          <w:rFonts w:cs="Times New Roman"/>
          <w:rtl/>
          <w:lang w:bidi="he-IL"/>
        </w:rPr>
        <w:t>״</w:t>
      </w:r>
      <w:r>
        <w:t xml:space="preserve">în numele Meu”. Lăsând la o parte vorba </w:t>
      </w:r>
      <w:r>
        <w:rPr>
          <w:rFonts w:cs="Times New Roman"/>
          <w:rtl/>
          <w:lang w:bidi="he-IL"/>
        </w:rPr>
        <w:t>״</w:t>
      </w:r>
      <w:r>
        <w:t xml:space="preserve">voi ruga”, a păstrat vorba </w:t>
      </w:r>
      <w:r>
        <w:rPr>
          <w:rFonts w:cs="Times New Roman"/>
          <w:rtl/>
          <w:lang w:bidi="he-IL"/>
        </w:rPr>
        <w:t>״</w:t>
      </w:r>
      <w:r>
        <w:t xml:space="preserve">va trimite”; apoi vorba </w:t>
      </w:r>
      <w:r>
        <w:rPr>
          <w:rFonts w:cs="Times New Roman"/>
          <w:rtl/>
          <w:lang w:bidi="he-IL"/>
        </w:rPr>
        <w:t>״</w:t>
      </w:r>
      <w:r>
        <w:t>voi trimite”</w:t>
      </w:r>
      <w:hyperlink w:anchor="bookmark610" w:tooltip="Current Document">
        <w:r>
          <w:rPr>
            <w:vertAlign w:val="superscript"/>
          </w:rPr>
          <w:t>595</w:t>
        </w:r>
        <w:r>
          <w:t xml:space="preserve"> </w:t>
        </w:r>
      </w:hyperlink>
      <w:r>
        <w:t xml:space="preserve">arată vrednicia proprie; apoi vorba </w:t>
      </w:r>
      <w:r>
        <w:rPr>
          <w:rFonts w:cs="Times New Roman"/>
          <w:rtl/>
          <w:lang w:bidi="he-IL"/>
        </w:rPr>
        <w:t>״</w:t>
      </w:r>
      <w:r>
        <w:t>va veni” arată puterea Duhului.</w:t>
      </w:r>
    </w:p>
    <w:p w:rsidR="006E509F" w:rsidRDefault="00601D3F">
      <w:pPr>
        <w:pStyle w:val="Bodytext20"/>
        <w:framePr w:w="7162" w:h="8084" w:hRule="exact" w:wrap="none" w:vAnchor="page" w:hAnchor="page" w:x="5330" w:y="519"/>
        <w:shd w:val="clear" w:color="auto" w:fill="auto"/>
        <w:spacing w:before="0"/>
        <w:ind w:left="3280"/>
        <w:jc w:val="left"/>
      </w:pPr>
      <w:r>
        <w:t>XXVII</w:t>
      </w:r>
    </w:p>
    <w:p w:rsidR="006E509F" w:rsidRDefault="00601D3F">
      <w:pPr>
        <w:pStyle w:val="Bodytext20"/>
        <w:framePr w:w="7162" w:h="8084" w:hRule="exact" w:wrap="none" w:vAnchor="page" w:hAnchor="page" w:x="5330" w:y="519"/>
        <w:shd w:val="clear" w:color="auto" w:fill="auto"/>
        <w:spacing w:before="0"/>
        <w:ind w:firstLine="540"/>
      </w:pPr>
      <w:r>
        <w:t>Iată luminări care ne strălucesc par</w:t>
      </w:r>
      <w:r w:rsidR="004072EA">
        <w:rPr>
          <w:rFonts w:ascii="Cambria" w:hAnsi="Cambria" w:cs="Cambria"/>
        </w:rPr>
        <w:t>ț</w:t>
      </w:r>
      <w:r>
        <w:t xml:space="preserve">ial </w:t>
      </w:r>
      <w:r w:rsidR="004072EA">
        <w:rPr>
          <w:rFonts w:ascii="Cambria" w:hAnsi="Cambria" w:cs="Cambria"/>
        </w:rPr>
        <w:t>ș</w:t>
      </w:r>
      <w:r>
        <w:t xml:space="preserve">i ordine a teologiei, pe care ar fi mai bine s-o păzim </w:t>
      </w:r>
      <w:r w:rsidR="004072EA">
        <w:rPr>
          <w:rFonts w:ascii="Cambria" w:hAnsi="Cambria" w:cs="Cambria"/>
        </w:rPr>
        <w:t>ș</w:t>
      </w:r>
      <w:r>
        <w:t>i noi, nici arătându-le deodată, nici ascunzându-le până la sfâr</w:t>
      </w:r>
      <w:r w:rsidR="004072EA">
        <w:rPr>
          <w:rFonts w:ascii="Cambria" w:hAnsi="Cambria" w:cs="Cambria"/>
        </w:rPr>
        <w:t>ș</w:t>
      </w:r>
      <w:r>
        <w:t xml:space="preserve">it. Căci a le arăta deodată este nedibăcie </w:t>
      </w:r>
      <w:r w:rsidR="004072EA">
        <w:rPr>
          <w:rFonts w:ascii="Cambria" w:hAnsi="Cambria" w:cs="Cambria"/>
        </w:rPr>
        <w:t>ș</w:t>
      </w:r>
      <w:r>
        <w:t>i lipsă de tact, iar ascunderea lor până în sfâr</w:t>
      </w:r>
      <w:r w:rsidR="004072EA">
        <w:rPr>
          <w:rFonts w:ascii="Cambria" w:hAnsi="Cambria" w:cs="Cambria"/>
        </w:rPr>
        <w:t>ș</w:t>
      </w:r>
      <w:r>
        <w:t xml:space="preserve">it este ateism </w:t>
      </w:r>
      <w:r w:rsidR="004072EA">
        <w:rPr>
          <w:rFonts w:ascii="Cambria" w:hAnsi="Cambria" w:cs="Cambria"/>
        </w:rPr>
        <w:t>ș</w:t>
      </w:r>
      <w:r>
        <w:t>i nelegiuire, arătarea lor deodată fiind în stare să lovească pe cei străini de noi, iar ascunderea lor până la sfâr</w:t>
      </w:r>
      <w:r w:rsidR="004072EA">
        <w:rPr>
          <w:rFonts w:ascii="Cambria" w:hAnsi="Cambria" w:cs="Cambria"/>
        </w:rPr>
        <w:t>ș</w:t>
      </w:r>
      <w:r>
        <w:t>it fiind în starea să întrăineze de noi pe cei ai no</w:t>
      </w:r>
      <w:r w:rsidR="004072EA">
        <w:rPr>
          <w:rFonts w:ascii="Cambria" w:hAnsi="Cambria" w:cs="Cambria"/>
        </w:rPr>
        <w:t>ș</w:t>
      </w:r>
      <w:r>
        <w:t xml:space="preserve">tri. Lucrul însă care poate că le-a venit acum în minte unora </w:t>
      </w:r>
      <w:r w:rsidR="004072EA">
        <w:rPr>
          <w:rFonts w:ascii="Cambria" w:hAnsi="Cambria" w:cs="Cambria"/>
        </w:rPr>
        <w:t>ș</w:t>
      </w:r>
      <w:r>
        <w:t>i altora, dar pe care eu îl socotesc fruct al gândirii mele proprii, îl voi adăuga celor spuse. Avea Mântuitorul unele învă</w:t>
      </w:r>
      <w:r w:rsidR="004072EA">
        <w:rPr>
          <w:rFonts w:ascii="Cambria" w:hAnsi="Cambria" w:cs="Cambria"/>
        </w:rPr>
        <w:t>ț</w:t>
      </w:r>
      <w:r>
        <w:t>ături pe care socotea că nu le pot suporta ucenicii, cu toate că erau plini de multe învă</w:t>
      </w:r>
      <w:r w:rsidR="004072EA">
        <w:rPr>
          <w:rFonts w:ascii="Cambria" w:hAnsi="Cambria" w:cs="Cambria"/>
        </w:rPr>
        <w:t>ț</w:t>
      </w:r>
      <w:r>
        <w:t xml:space="preserve">ături, poate din pricinile pe care le-am spus </w:t>
      </w:r>
      <w:r w:rsidR="004072EA">
        <w:rPr>
          <w:rFonts w:ascii="Cambria" w:hAnsi="Cambria" w:cs="Cambria"/>
        </w:rPr>
        <w:t>ș</w:t>
      </w:r>
      <w:r>
        <w:t xml:space="preserve">i pentru aceasta li le </w:t>
      </w:r>
      <w:r w:rsidR="004072EA">
        <w:rPr>
          <w:rFonts w:ascii="Cambria" w:hAnsi="Cambria" w:cs="Cambria"/>
        </w:rPr>
        <w:t>ț</w:t>
      </w:r>
      <w:r>
        <w:t xml:space="preserve">inea ascunse. </w:t>
      </w:r>
      <w:r w:rsidR="004072EA">
        <w:rPr>
          <w:rFonts w:ascii="Cambria" w:hAnsi="Cambria" w:cs="Cambria"/>
        </w:rPr>
        <w:t>Ș</w:t>
      </w:r>
      <w:r>
        <w:t>i mai zicea El că toate ni se vor arăta de Duhul care are să vină în lume</w:t>
      </w:r>
      <w:hyperlink w:anchor="bookmark611" w:tooltip="Current Document">
        <w:r>
          <w:rPr>
            <w:vertAlign w:val="superscript"/>
          </w:rPr>
          <w:t>596</w:t>
        </w:r>
      </w:hyperlink>
      <w:r>
        <w:t>. Dintre aceste învă</w:t>
      </w:r>
      <w:r w:rsidR="004072EA">
        <w:rPr>
          <w:rFonts w:ascii="Cambria" w:hAnsi="Cambria" w:cs="Cambria"/>
        </w:rPr>
        <w:t>ț</w:t>
      </w:r>
      <w:r>
        <w:t xml:space="preserve">ături socot eu că este </w:t>
      </w:r>
      <w:r w:rsidR="004072EA">
        <w:rPr>
          <w:rFonts w:ascii="Cambria" w:hAnsi="Cambria" w:cs="Cambria"/>
        </w:rPr>
        <w:t>ș</w:t>
      </w:r>
      <w:r>
        <w:t>i Dumnezeirea însă</w:t>
      </w:r>
      <w:r w:rsidR="004072EA">
        <w:rPr>
          <w:rFonts w:ascii="Cambria" w:hAnsi="Cambria" w:cs="Cambria"/>
        </w:rPr>
        <w:t>ș</w:t>
      </w:r>
      <w:r>
        <w:t>i a Duhului, care avea să fie lămurită mai în urmă, atunci când cunoa</w:t>
      </w:r>
      <w:r w:rsidR="004072EA">
        <w:rPr>
          <w:rFonts w:ascii="Cambria" w:hAnsi="Cambria" w:cs="Cambria"/>
        </w:rPr>
        <w:t>ș</w:t>
      </w:r>
      <w:r>
        <w:t xml:space="preserve">terea Lui va fi la vremea ei </w:t>
      </w:r>
      <w:r w:rsidR="004072EA">
        <w:rPr>
          <w:rFonts w:ascii="Cambria" w:hAnsi="Cambria" w:cs="Cambria"/>
        </w:rPr>
        <w:t>ș</w:t>
      </w:r>
      <w:r>
        <w:t>i cu putin</w:t>
      </w:r>
      <w:r w:rsidR="004072EA">
        <w:rPr>
          <w:rFonts w:ascii="Cambria" w:hAnsi="Cambria" w:cs="Cambria"/>
        </w:rPr>
        <w:t>ț</w:t>
      </w:r>
      <w:r>
        <w:t>ă de cuprins cu mintea, adică după restaurarea Mântuitorulu</w:t>
      </w:r>
      <w:hyperlink w:anchor="bookmark612" w:tooltip="Current Document">
        <w:r>
          <w:t>i</w:t>
        </w:r>
        <w:r>
          <w:rPr>
            <w:vertAlign w:val="superscript"/>
          </w:rPr>
          <w:t>597</w:t>
        </w:r>
      </w:hyperlink>
      <w:r>
        <w:t>, când, datorită minunii, El nu va mai fi pus la îndoială. Căci ce lucru mai mare decât acesta ar fi putut fie să-l făgăduiască El, fie să-l înve</w:t>
      </w:r>
      <w:r w:rsidR="004072EA">
        <w:rPr>
          <w:rFonts w:ascii="Cambria" w:hAnsi="Cambria" w:cs="Cambria"/>
        </w:rPr>
        <w:t>ț</w:t>
      </w:r>
      <w:r>
        <w:t xml:space="preserve">e Duhul? Căci dacă trebuie socotit ceva mare </w:t>
      </w:r>
      <w:r w:rsidR="004072EA">
        <w:rPr>
          <w:rFonts w:ascii="Cambria" w:hAnsi="Cambria" w:cs="Cambria"/>
        </w:rPr>
        <w:t>ș</w:t>
      </w:r>
      <w:r>
        <w:t>i vrednic de măre</w:t>
      </w:r>
      <w:r w:rsidR="004072EA">
        <w:rPr>
          <w:rFonts w:ascii="Cambria" w:hAnsi="Cambria" w:cs="Cambria"/>
        </w:rPr>
        <w:t>ț</w:t>
      </w:r>
      <w:r>
        <w:t>ia lui Dumnezeu, trebuie socotit lucrul acesta făgăduit sau învă</w:t>
      </w:r>
      <w:r w:rsidR="004072EA">
        <w:rPr>
          <w:rFonts w:ascii="Cambria" w:hAnsi="Cambria" w:cs="Cambria"/>
        </w:rPr>
        <w:t>ț</w:t>
      </w:r>
      <w:r>
        <w:t>at.</w:t>
      </w:r>
    </w:p>
    <w:p w:rsidR="006E509F" w:rsidRDefault="00601D3F">
      <w:pPr>
        <w:pStyle w:val="Footnote0"/>
        <w:framePr w:w="7162" w:h="250" w:hRule="exact" w:wrap="none" w:vAnchor="page" w:hAnchor="page" w:x="5330" w:y="8788"/>
        <w:shd w:val="clear" w:color="auto" w:fill="auto"/>
        <w:tabs>
          <w:tab w:val="left" w:pos="259"/>
        </w:tabs>
        <w:spacing w:line="226" w:lineRule="exact"/>
      </w:pPr>
      <w:bookmarkStart w:id="607" w:name="bookmark607"/>
      <w:bookmarkStart w:id="608" w:name="bookmark608"/>
      <w:r>
        <w:rPr>
          <w:rStyle w:val="FootnoteCandara"/>
          <w:vertAlign w:val="superscript"/>
        </w:rPr>
        <w:t>592</w:t>
      </w:r>
      <w:r>
        <w:tab/>
        <w:t>Fapt. 2, 3.</w:t>
      </w:r>
      <w:bookmarkEnd w:id="607"/>
      <w:bookmarkEnd w:id="608"/>
    </w:p>
    <w:p w:rsidR="006E509F" w:rsidRDefault="00601D3F">
      <w:pPr>
        <w:pStyle w:val="Footnote0"/>
        <w:framePr w:w="7162" w:h="444" w:hRule="exact" w:wrap="none" w:vAnchor="page" w:hAnchor="page" w:x="5330" w:y="9037"/>
        <w:shd w:val="clear" w:color="auto" w:fill="auto"/>
        <w:tabs>
          <w:tab w:val="left" w:pos="293"/>
        </w:tabs>
        <w:spacing w:line="226" w:lineRule="exact"/>
      </w:pPr>
      <w:bookmarkStart w:id="609" w:name="bookmark609"/>
      <w:r>
        <w:rPr>
          <w:rStyle w:val="FootnoteCandara"/>
          <w:vertAlign w:val="superscript"/>
        </w:rPr>
        <w:t>593</w:t>
      </w:r>
      <w:r>
        <w:tab/>
        <w:t xml:space="preserve">Traducerea latină schimbă topica: </w:t>
      </w:r>
      <w:r>
        <w:rPr>
          <w:rtl/>
          <w:lang w:bidi="he-IL"/>
        </w:rPr>
        <w:t>״</w:t>
      </w:r>
      <w:r>
        <w:t>la începutul Evangheliei desăvâr</w:t>
      </w:r>
      <w:r w:rsidR="004072EA">
        <w:t>ș</w:t>
      </w:r>
      <w:r>
        <w:t>ind puterile, după patimile lui Hristos insuflat, după înăl</w:t>
      </w:r>
      <w:r w:rsidR="004072EA">
        <w:t>ț</w:t>
      </w:r>
      <w:r>
        <w:t>area la cer apărând în limbi de foc”.</w:t>
      </w:r>
      <w:bookmarkEnd w:id="609"/>
    </w:p>
    <w:p w:rsidR="006E509F" w:rsidRDefault="00601D3F">
      <w:pPr>
        <w:pStyle w:val="Footnote0"/>
        <w:framePr w:w="7162" w:h="225" w:hRule="exact" w:wrap="none" w:vAnchor="page" w:hAnchor="page" w:x="5330" w:y="9479"/>
        <w:shd w:val="clear" w:color="auto" w:fill="auto"/>
        <w:tabs>
          <w:tab w:val="left" w:pos="264"/>
        </w:tabs>
        <w:spacing w:line="226" w:lineRule="exact"/>
      </w:pPr>
      <w:bookmarkStart w:id="610" w:name="bookmark610"/>
      <w:r>
        <w:rPr>
          <w:rStyle w:val="FootnoteCandara"/>
          <w:vertAlign w:val="superscript"/>
        </w:rPr>
        <w:t>594</w:t>
      </w:r>
      <w:r>
        <w:tab/>
        <w:t>loan 14, 16</w:t>
      </w:r>
      <w:r w:rsidR="00C506B4">
        <w:t>-l</w:t>
      </w:r>
      <w:r>
        <w:t>7.</w:t>
      </w:r>
      <w:bookmarkEnd w:id="610"/>
    </w:p>
    <w:p w:rsidR="006E509F" w:rsidRDefault="00601D3F">
      <w:pPr>
        <w:pStyle w:val="Footnote0"/>
        <w:framePr w:w="7162" w:h="225" w:hRule="exact" w:wrap="none" w:vAnchor="page" w:hAnchor="page" w:x="5330" w:y="9709"/>
        <w:shd w:val="clear" w:color="auto" w:fill="auto"/>
        <w:tabs>
          <w:tab w:val="left" w:pos="264"/>
        </w:tabs>
        <w:spacing w:line="226" w:lineRule="exact"/>
      </w:pPr>
      <w:bookmarkStart w:id="611" w:name="bookmark611"/>
      <w:r>
        <w:rPr>
          <w:rStyle w:val="FootnoteCandara"/>
          <w:vertAlign w:val="superscript"/>
        </w:rPr>
        <w:t>595</w:t>
      </w:r>
      <w:r>
        <w:tab/>
        <w:t>loan 16, 7.</w:t>
      </w:r>
      <w:bookmarkEnd w:id="611"/>
    </w:p>
    <w:p w:rsidR="006E509F" w:rsidRDefault="00601D3F">
      <w:pPr>
        <w:pStyle w:val="Footnote0"/>
        <w:framePr w:w="7162" w:h="225" w:hRule="exact" w:wrap="none" w:vAnchor="page" w:hAnchor="page" w:x="5330" w:y="9940"/>
        <w:shd w:val="clear" w:color="auto" w:fill="auto"/>
        <w:tabs>
          <w:tab w:val="left" w:pos="264"/>
        </w:tabs>
        <w:spacing w:line="226" w:lineRule="exact"/>
      </w:pPr>
      <w:bookmarkStart w:id="612" w:name="bookmark612"/>
      <w:r>
        <w:rPr>
          <w:rStyle w:val="FootnoteCandara"/>
          <w:vertAlign w:val="superscript"/>
        </w:rPr>
        <w:t>596</w:t>
      </w:r>
      <w:r>
        <w:tab/>
        <w:t>loan 16, 12</w:t>
      </w:r>
      <w:r w:rsidR="00C506B4">
        <w:t>-l</w:t>
      </w:r>
      <w:r>
        <w:t>3; 14, 26.</w:t>
      </w:r>
      <w:bookmarkEnd w:id="612"/>
    </w:p>
    <w:p w:rsidR="006E509F" w:rsidRDefault="00601D3F">
      <w:pPr>
        <w:pStyle w:val="Footnote0"/>
        <w:framePr w:w="7162" w:h="1581" w:hRule="exact" w:wrap="none" w:vAnchor="page" w:hAnchor="page" w:x="5330" w:y="10180"/>
        <w:shd w:val="clear" w:color="auto" w:fill="auto"/>
        <w:tabs>
          <w:tab w:val="left" w:pos="317"/>
        </w:tabs>
      </w:pPr>
      <w:r>
        <w:rPr>
          <w:rStyle w:val="FootnoteCandara"/>
          <w:vertAlign w:val="superscript"/>
        </w:rPr>
        <w:t>597</w:t>
      </w:r>
      <w:r>
        <w:tab/>
        <w:t>Apocatastază. După Origen, expresia aceasta înseamnă că, printr-un act de supremă bunătate dumnezeiască, fiin</w:t>
      </w:r>
      <w:r w:rsidR="004072EA">
        <w:t>ț</w:t>
      </w:r>
      <w:r>
        <w:t>ele ra</w:t>
      </w:r>
      <w:r w:rsidR="004072EA">
        <w:t>ț</w:t>
      </w:r>
      <w:r>
        <w:t xml:space="preserve">ionale vor fi repuse în starea anterioară, de prietenie cu Dumnezeu, cum era mai înainte de căderea în păcat. Latinii traduc prin „restitutio in integrum”. De această repunere în starea de fericire anterioară </w:t>
      </w:r>
      <w:r w:rsidR="004072EA">
        <w:t>ș</w:t>
      </w:r>
      <w:r>
        <w:t>i de desăvâr</w:t>
      </w:r>
      <w:r w:rsidR="004072EA">
        <w:t>ș</w:t>
      </w:r>
      <w:r>
        <w:t>ită amici</w:t>
      </w:r>
      <w:r w:rsidR="004072EA">
        <w:t>ț</w:t>
      </w:r>
      <w:r>
        <w:t xml:space="preserve">ie cu Dumnezeu, se vor bucura chiar </w:t>
      </w:r>
      <w:r w:rsidR="004072EA">
        <w:t>ș</w:t>
      </w:r>
      <w:r>
        <w:t>i cei mai rătăci</w:t>
      </w:r>
      <w:r w:rsidR="004072EA">
        <w:t>ț</w:t>
      </w:r>
      <w:r>
        <w:t>i. Dar această doctrină, cum zice Cayre, este punctul slab al eshatologiei lui Origen. Sfântul Grigorie în</w:t>
      </w:r>
      <w:r w:rsidR="004072EA">
        <w:t>ț</w:t>
      </w:r>
      <w:r>
        <w:t>elege prin aceasta reîntoarcerea tuturor;^ gloria de la început.</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162" w:h="7305" w:hRule="exact" w:wrap="none" w:vAnchor="page" w:hAnchor="page" w:x="5335" w:y="572"/>
        <w:shd w:val="clear" w:color="auto" w:fill="auto"/>
        <w:spacing w:before="0"/>
        <w:ind w:left="3280"/>
        <w:jc w:val="left"/>
      </w:pPr>
      <w:r>
        <w:lastRenderedPageBreak/>
        <w:t>XXVIII</w:t>
      </w:r>
    </w:p>
    <w:p w:rsidR="006E509F" w:rsidRDefault="00601D3F">
      <w:pPr>
        <w:pStyle w:val="Bodytext20"/>
        <w:framePr w:w="7162" w:h="7305" w:hRule="exact" w:wrap="none" w:vAnchor="page" w:hAnchor="page" w:x="5335" w:y="572"/>
        <w:shd w:val="clear" w:color="auto" w:fill="auto"/>
        <w:spacing w:before="0"/>
        <w:ind w:firstLine="520"/>
      </w:pPr>
      <w:r>
        <w:t>Aceasta este deci convingerea mea în ce prive</w:t>
      </w:r>
      <w:r w:rsidR="004072EA">
        <w:rPr>
          <w:rFonts w:ascii="Cambria" w:hAnsi="Cambria" w:cs="Cambria"/>
        </w:rPr>
        <w:t>ș</w:t>
      </w:r>
      <w:r>
        <w:t xml:space="preserve">te aceste chestiuni </w:t>
      </w:r>
      <w:r w:rsidR="004072EA">
        <w:rPr>
          <w:rFonts w:ascii="Cambria" w:hAnsi="Cambria" w:cs="Cambria"/>
        </w:rPr>
        <w:t>ș</w:t>
      </w:r>
      <w:r>
        <w:t xml:space="preserve">i să dea Dumnezeu să fie </w:t>
      </w:r>
      <w:r w:rsidR="004072EA">
        <w:rPr>
          <w:rFonts w:ascii="Cambria" w:hAnsi="Cambria" w:cs="Cambria"/>
        </w:rPr>
        <w:t>ș</w:t>
      </w:r>
      <w:r>
        <w:t xml:space="preserve">i mai departe </w:t>
      </w:r>
      <w:r w:rsidR="004072EA">
        <w:rPr>
          <w:rFonts w:ascii="Cambria" w:hAnsi="Cambria" w:cs="Cambria"/>
        </w:rPr>
        <w:t>ș</w:t>
      </w:r>
      <w:r>
        <w:t xml:space="preserve">i să fie </w:t>
      </w:r>
      <w:r w:rsidR="004072EA">
        <w:rPr>
          <w:rFonts w:ascii="Cambria" w:hAnsi="Cambria" w:cs="Cambria"/>
        </w:rPr>
        <w:t>ș</w:t>
      </w:r>
      <w:r>
        <w:t>i a oricui este prieten cu mine: anume că ador ca Dumnezeu pe Tatăl, ca Dumnezeu pe Fiul, ca Dumnezeu pe Sfântul Duh, trei proprietă</w:t>
      </w:r>
      <w:r w:rsidR="004072EA">
        <w:rPr>
          <w:rFonts w:ascii="Cambria" w:hAnsi="Cambria" w:cs="Cambria"/>
        </w:rPr>
        <w:t>ț</w:t>
      </w:r>
      <w:r>
        <w:t>i, o singură Dumnezeire, neîmpăr</w:t>
      </w:r>
      <w:r w:rsidR="004072EA">
        <w:rPr>
          <w:rFonts w:ascii="Cambria" w:hAnsi="Cambria" w:cs="Cambria"/>
        </w:rPr>
        <w:t>ț</w:t>
      </w:r>
      <w:r>
        <w:t xml:space="preserve">ită în slavă </w:t>
      </w:r>
      <w:r w:rsidR="004072EA">
        <w:rPr>
          <w:rFonts w:ascii="Cambria" w:hAnsi="Cambria" w:cs="Cambria"/>
        </w:rPr>
        <w:t>ș</w:t>
      </w:r>
      <w:r>
        <w:t xml:space="preserve">i în cinste </w:t>
      </w:r>
      <w:r w:rsidR="004072EA">
        <w:rPr>
          <w:rFonts w:ascii="Cambria" w:hAnsi="Cambria" w:cs="Cambria"/>
        </w:rPr>
        <w:t>ș</w:t>
      </w:r>
      <w:r>
        <w:t>i în fiin</w:t>
      </w:r>
      <w:r w:rsidR="004072EA">
        <w:rPr>
          <w:rFonts w:ascii="Cambria" w:hAnsi="Cambria" w:cs="Cambria"/>
        </w:rPr>
        <w:t>ț</w:t>
      </w:r>
      <w:r>
        <w:t xml:space="preserve">ă </w:t>
      </w:r>
      <w:r w:rsidR="004072EA">
        <w:rPr>
          <w:rFonts w:ascii="Cambria" w:hAnsi="Cambria" w:cs="Cambria"/>
        </w:rPr>
        <w:t>ș</w:t>
      </w:r>
      <w:r>
        <w:t>i în împără</w:t>
      </w:r>
      <w:r w:rsidR="004072EA">
        <w:rPr>
          <w:rFonts w:ascii="Cambria" w:hAnsi="Cambria" w:cs="Cambria"/>
        </w:rPr>
        <w:t>ț</w:t>
      </w:r>
      <w:r>
        <w:t>ie, cum în</w:t>
      </w:r>
      <w:r w:rsidR="004072EA">
        <w:rPr>
          <w:rFonts w:ascii="Cambria" w:hAnsi="Cambria" w:cs="Cambria"/>
        </w:rPr>
        <w:t>ț</w:t>
      </w:r>
      <w:r>
        <w:t>elep</w:t>
      </w:r>
      <w:r w:rsidR="004072EA">
        <w:rPr>
          <w:rFonts w:ascii="Cambria" w:hAnsi="Cambria" w:cs="Cambria"/>
        </w:rPr>
        <w:t>ț</w:t>
      </w:r>
      <w:r>
        <w:t>e</w:t>
      </w:r>
      <w:r w:rsidR="004072EA">
        <w:rPr>
          <w:rFonts w:ascii="Cambria" w:hAnsi="Cambria" w:cs="Cambria"/>
        </w:rPr>
        <w:t>ș</w:t>
      </w:r>
      <w:r>
        <w:t>te a spus-o, pu</w:t>
      </w:r>
      <w:r w:rsidR="004072EA">
        <w:rPr>
          <w:rFonts w:ascii="Cambria" w:hAnsi="Cambria" w:cs="Cambria"/>
        </w:rPr>
        <w:t>ț</w:t>
      </w:r>
      <w:r>
        <w:t>in mai înainte, unul dintre de Dumnezeu purtători</w:t>
      </w:r>
      <w:hyperlink w:anchor="bookmark613" w:tooltip="Current Document">
        <w:r>
          <w:t>i</w:t>
        </w:r>
        <w:r>
          <w:rPr>
            <w:vertAlign w:val="superscript"/>
          </w:rPr>
          <w:t>598</w:t>
        </w:r>
      </w:hyperlink>
      <w:r>
        <w:t>; sau să nu vadă luceafărul răsărind, cum zice Scriptur</w:t>
      </w:r>
      <w:hyperlink w:anchor="bookmark614" w:tooltip="Current Document">
        <w:r>
          <w:t>a</w:t>
        </w:r>
        <w:r>
          <w:rPr>
            <w:vertAlign w:val="superscript"/>
          </w:rPr>
          <w:t>599</w:t>
        </w:r>
      </w:hyperlink>
      <w:r>
        <w:t xml:space="preserve">, </w:t>
      </w:r>
      <w:r w:rsidR="004072EA">
        <w:rPr>
          <w:rFonts w:ascii="Cambria" w:hAnsi="Cambria" w:cs="Cambria"/>
        </w:rPr>
        <w:t>ș</w:t>
      </w:r>
      <w:r>
        <w:t>i nici slava strălucirii cere</w:t>
      </w:r>
      <w:r w:rsidR="004072EA">
        <w:rPr>
          <w:rFonts w:ascii="Cambria" w:hAnsi="Cambria" w:cs="Cambria"/>
        </w:rPr>
        <w:t>ș</w:t>
      </w:r>
      <w:r>
        <w:t>ti, oricine nu crede a</w:t>
      </w:r>
      <w:r w:rsidR="004072EA">
        <w:rPr>
          <w:rFonts w:ascii="Cambria" w:hAnsi="Cambria" w:cs="Cambria"/>
        </w:rPr>
        <w:t>ș</w:t>
      </w:r>
      <w:r>
        <w:t xml:space="preserve">a, sau care se dă după împrejurări, făcându-se când una, când alta </w:t>
      </w:r>
      <w:r w:rsidR="004072EA">
        <w:rPr>
          <w:rFonts w:ascii="Cambria" w:hAnsi="Cambria" w:cs="Cambria"/>
        </w:rPr>
        <w:t>ș</w:t>
      </w:r>
      <w:r>
        <w:t>i care are gânduri putrede despre lucrurile cele mai mari. Căci dacă nu trebuie adorat Duhul, cum mă îndumnezeie</w:t>
      </w:r>
      <w:r w:rsidR="004072EA">
        <w:rPr>
          <w:rFonts w:ascii="Cambria" w:hAnsi="Cambria" w:cs="Cambria"/>
        </w:rPr>
        <w:t>ș</w:t>
      </w:r>
      <w:r>
        <w:t>te El prin bote</w:t>
      </w:r>
      <w:hyperlink w:anchor="bookmark615" w:tooltip="Current Document">
        <w:r>
          <w:t>z</w:t>
        </w:r>
        <w:r>
          <w:rPr>
            <w:vertAlign w:val="superscript"/>
          </w:rPr>
          <w:t>600</w:t>
        </w:r>
        <w:r>
          <w:t>?</w:t>
        </w:r>
      </w:hyperlink>
      <w:r>
        <w:t xml:space="preserve"> Iar dacă trebuie adorat, cum de nu trebuie El cinstit cu adorare? Iar dacă se cuvine a fi cinstit cu adorare, cum de nu este El Dumnezeu? Unul este legat de unul, lan</w:t>
      </w:r>
      <w:r w:rsidR="004072EA">
        <w:rPr>
          <w:rFonts w:ascii="Cambria" w:hAnsi="Cambria" w:cs="Cambria"/>
        </w:rPr>
        <w:t>ț</w:t>
      </w:r>
      <w:r>
        <w:t xml:space="preserve">ul cu adevărat de aur </w:t>
      </w:r>
      <w:r w:rsidR="004072EA">
        <w:rPr>
          <w:rFonts w:ascii="Cambria" w:hAnsi="Cambria" w:cs="Cambria"/>
        </w:rPr>
        <w:t>ș</w:t>
      </w:r>
      <w:r>
        <w:t xml:space="preserve">i mântuitor. </w:t>
      </w:r>
      <w:r w:rsidR="004072EA">
        <w:rPr>
          <w:rFonts w:ascii="Cambria" w:hAnsi="Cambria" w:cs="Cambria"/>
        </w:rPr>
        <w:t>Ș</w:t>
      </w:r>
      <w:r>
        <w:t>i de la Duhul avem na</w:t>
      </w:r>
      <w:r w:rsidR="004072EA">
        <w:rPr>
          <w:rFonts w:ascii="Cambria" w:hAnsi="Cambria" w:cs="Cambria"/>
        </w:rPr>
        <w:t>ș</w:t>
      </w:r>
      <w:r>
        <w:t>terea din nou, de la na</w:t>
      </w:r>
      <w:r w:rsidR="004072EA">
        <w:rPr>
          <w:rFonts w:ascii="Cambria" w:hAnsi="Cambria" w:cs="Cambria"/>
        </w:rPr>
        <w:t>ș</w:t>
      </w:r>
      <w:r>
        <w:t>terea din nou avem reînoirea, iar de la reînoire avem cunoa</w:t>
      </w:r>
      <w:r w:rsidR="004072EA">
        <w:rPr>
          <w:rFonts w:ascii="Cambria" w:hAnsi="Cambria" w:cs="Cambria"/>
        </w:rPr>
        <w:t>ș</w:t>
      </w:r>
      <w:r>
        <w:t>terea vredniciei Celui care ne-a reînoit.</w:t>
      </w:r>
    </w:p>
    <w:p w:rsidR="006E509F" w:rsidRDefault="00601D3F">
      <w:pPr>
        <w:pStyle w:val="Bodytext20"/>
        <w:framePr w:w="7162" w:h="7305" w:hRule="exact" w:wrap="none" w:vAnchor="page" w:hAnchor="page" w:x="5335" w:y="572"/>
        <w:shd w:val="clear" w:color="auto" w:fill="auto"/>
        <w:spacing w:before="0"/>
        <w:ind w:left="3280"/>
        <w:jc w:val="left"/>
      </w:pPr>
      <w:r>
        <w:t>XXIX</w:t>
      </w:r>
    </w:p>
    <w:p w:rsidR="006E509F" w:rsidRDefault="00601D3F">
      <w:pPr>
        <w:pStyle w:val="Bodytext20"/>
        <w:framePr w:w="7162" w:h="7305" w:hRule="exact" w:wrap="none" w:vAnchor="page" w:hAnchor="page" w:x="5335" w:y="572"/>
        <w:shd w:val="clear" w:color="auto" w:fill="auto"/>
        <w:spacing w:before="0"/>
        <w:ind w:firstLine="520"/>
      </w:pPr>
      <w:r>
        <w:t>Acestea ar putea deci să le spună cel care socote</w:t>
      </w:r>
      <w:r w:rsidR="004072EA">
        <w:rPr>
          <w:rFonts w:ascii="Cambria" w:hAnsi="Cambria" w:cs="Cambria"/>
        </w:rPr>
        <w:t>ș</w:t>
      </w:r>
      <w:r>
        <w:t>te nescripturistic pe Sfântul Duh. Dar î</w:t>
      </w:r>
      <w:r w:rsidR="004072EA">
        <w:rPr>
          <w:rFonts w:ascii="Cambria" w:hAnsi="Cambria" w:cs="Cambria"/>
        </w:rPr>
        <w:t>ț</w:t>
      </w:r>
      <w:r>
        <w:t xml:space="preserve">i va sosi acum </w:t>
      </w:r>
      <w:r w:rsidR="004072EA">
        <w:rPr>
          <w:rFonts w:ascii="Cambria" w:hAnsi="Cambria" w:cs="Cambria"/>
        </w:rPr>
        <w:t>ș</w:t>
      </w:r>
      <w:r>
        <w:t>i spuza de mărturii, din care se va arăta celor care nu sunt cu totul întuneca</w:t>
      </w:r>
      <w:r w:rsidR="004072EA">
        <w:rPr>
          <w:rFonts w:ascii="Cambria" w:hAnsi="Cambria" w:cs="Cambria"/>
        </w:rPr>
        <w:t>ț</w:t>
      </w:r>
      <w:r>
        <w:t xml:space="preserve">i la minte </w:t>
      </w:r>
      <w:r w:rsidR="004072EA">
        <w:rPr>
          <w:rFonts w:ascii="Cambria" w:hAnsi="Cambria" w:cs="Cambria"/>
        </w:rPr>
        <w:t>ș</w:t>
      </w:r>
      <w:r>
        <w:t xml:space="preserve">i nici stăini de Duhul, că Dumnezeirea Duhului este </w:t>
      </w:r>
      <w:r w:rsidR="004072EA">
        <w:rPr>
          <w:rFonts w:ascii="Cambria" w:hAnsi="Cambria" w:cs="Cambria"/>
        </w:rPr>
        <w:t>ș</w:t>
      </w:r>
      <w:r>
        <w:t>i foarte scripturistică. Judecă deci astfel. Se na</w:t>
      </w:r>
      <w:r w:rsidR="004072EA">
        <w:rPr>
          <w:rFonts w:ascii="Cambria" w:hAnsi="Cambria" w:cs="Cambria"/>
        </w:rPr>
        <w:t>ș</w:t>
      </w:r>
      <w:r>
        <w:t>te Hristo</w:t>
      </w:r>
      <w:hyperlink w:anchor="bookmark616" w:tooltip="Current Document">
        <w:r>
          <w:t>s</w:t>
        </w:r>
        <w:r>
          <w:rPr>
            <w:vertAlign w:val="superscript"/>
          </w:rPr>
          <w:t>601</w:t>
        </w:r>
      </w:hyperlink>
      <w:r>
        <w:t>, Duhul Îi este premergăto</w:t>
      </w:r>
      <w:hyperlink w:anchor="bookmark617" w:tooltip="Current Document">
        <w:r>
          <w:t>r</w:t>
        </w:r>
        <w:r>
          <w:rPr>
            <w:vertAlign w:val="superscript"/>
          </w:rPr>
          <w:t>602</w:t>
        </w:r>
      </w:hyperlink>
      <w:r>
        <w:t>; se botează Hristo</w:t>
      </w:r>
      <w:hyperlink w:anchor="bookmark618" w:tooltip="Current Document">
        <w:r>
          <w:t>s</w:t>
        </w:r>
        <w:r>
          <w:rPr>
            <w:vertAlign w:val="superscript"/>
          </w:rPr>
          <w:t>603</w:t>
        </w:r>
      </w:hyperlink>
      <w:r>
        <w:t>, Duhul Îi este mărturisito</w:t>
      </w:r>
      <w:hyperlink w:anchor="bookmark619" w:tooltip="Current Document">
        <w:r>
          <w:t>r</w:t>
        </w:r>
        <w:r>
          <w:rPr>
            <w:vertAlign w:val="superscript"/>
          </w:rPr>
          <w:t>604</w:t>
        </w:r>
      </w:hyperlink>
      <w:r>
        <w:t>; este ispitit Hristo</w:t>
      </w:r>
      <w:hyperlink w:anchor="bookmark620" w:tooltip="Current Document">
        <w:r>
          <w:t>s</w:t>
        </w:r>
        <w:r>
          <w:rPr>
            <w:vertAlign w:val="superscript"/>
          </w:rPr>
          <w:t>605</w:t>
        </w:r>
      </w:hyperlink>
      <w:r>
        <w:t>, Duhul Îl duce</w:t>
      </w:r>
      <w:hyperlink w:anchor="bookmark621" w:tooltip="Current Document">
        <w:r>
          <w:rPr>
            <w:vertAlign w:val="superscript"/>
          </w:rPr>
          <w:t>606</w:t>
        </w:r>
      </w:hyperlink>
      <w:r>
        <w:t>; săvâr</w:t>
      </w:r>
      <w:r w:rsidR="004072EA">
        <w:rPr>
          <w:rFonts w:ascii="Cambria" w:hAnsi="Cambria" w:cs="Cambria"/>
        </w:rPr>
        <w:t>ș</w:t>
      </w:r>
      <w:r>
        <w:t>e</w:t>
      </w:r>
      <w:r w:rsidR="004072EA">
        <w:rPr>
          <w:rFonts w:ascii="Cambria" w:hAnsi="Cambria" w:cs="Cambria"/>
        </w:rPr>
        <w:t>ș</w:t>
      </w:r>
      <w:r>
        <w:t>te minuni Hristo</w:t>
      </w:r>
      <w:hyperlink w:anchor="bookmark622" w:tooltip="Current Document">
        <w:r>
          <w:t>s</w:t>
        </w:r>
        <w:r>
          <w:rPr>
            <w:vertAlign w:val="superscript"/>
          </w:rPr>
          <w:t>607</w:t>
        </w:r>
      </w:hyperlink>
      <w:r>
        <w:t>, Duhul Îl întovără</w:t>
      </w:r>
      <w:r w:rsidR="004072EA">
        <w:rPr>
          <w:rFonts w:ascii="Cambria" w:hAnsi="Cambria" w:cs="Cambria"/>
        </w:rPr>
        <w:t>ș</w:t>
      </w:r>
      <w:r>
        <w:t>e</w:t>
      </w:r>
      <w:r w:rsidR="004072EA">
        <w:rPr>
          <w:rFonts w:ascii="Cambria" w:hAnsi="Cambria" w:cs="Cambria"/>
        </w:rPr>
        <w:t>ș</w:t>
      </w:r>
      <w:r>
        <w:t>t</w:t>
      </w:r>
      <w:hyperlink w:anchor="bookmark623" w:tooltip="Current Document">
        <w:r>
          <w:t>e</w:t>
        </w:r>
        <w:r>
          <w:rPr>
            <w:vertAlign w:val="superscript"/>
          </w:rPr>
          <w:t>608</w:t>
        </w:r>
      </w:hyperlink>
      <w:r>
        <w:t>;</w:t>
      </w:r>
    </w:p>
    <w:p w:rsidR="006E509F" w:rsidRDefault="00601D3F">
      <w:pPr>
        <w:pStyle w:val="Footnote0"/>
        <w:framePr w:w="7162" w:h="235" w:hRule="exact" w:wrap="none" w:vAnchor="page" w:hAnchor="page" w:x="5335" w:y="8522"/>
        <w:shd w:val="clear" w:color="auto" w:fill="auto"/>
        <w:tabs>
          <w:tab w:val="left" w:pos="250"/>
        </w:tabs>
        <w:spacing w:line="170" w:lineRule="exact"/>
      </w:pPr>
      <w:bookmarkStart w:id="613" w:name="bookmark613"/>
      <w:bookmarkStart w:id="614" w:name="bookmark614"/>
      <w:r>
        <w:rPr>
          <w:vertAlign w:val="superscript"/>
        </w:rPr>
        <w:t>598</w:t>
      </w:r>
      <w:r>
        <w:tab/>
        <w:t>Vezi II Petr. 1, 21. În referire la Sf. Grigorie Taumaturgul.</w:t>
      </w:r>
      <w:bookmarkEnd w:id="613"/>
      <w:bookmarkEnd w:id="614"/>
    </w:p>
    <w:p w:rsidR="006E509F" w:rsidRDefault="00601D3F">
      <w:pPr>
        <w:pStyle w:val="Footnote0"/>
        <w:framePr w:w="7162" w:h="192" w:hRule="exact" w:wrap="none" w:vAnchor="page" w:hAnchor="page" w:x="5335" w:y="8790"/>
        <w:shd w:val="clear" w:color="auto" w:fill="auto"/>
        <w:tabs>
          <w:tab w:val="left" w:pos="264"/>
        </w:tabs>
        <w:spacing w:line="170" w:lineRule="exact"/>
      </w:pPr>
      <w:bookmarkStart w:id="615" w:name="bookmark615"/>
      <w:r>
        <w:rPr>
          <w:vertAlign w:val="superscript"/>
        </w:rPr>
        <w:t>599</w:t>
      </w:r>
      <w:r>
        <w:tab/>
        <w:t>Iov. 11, 17.</w:t>
      </w:r>
      <w:bookmarkEnd w:id="615"/>
    </w:p>
    <w:p w:rsidR="006E509F" w:rsidRDefault="00601D3F">
      <w:pPr>
        <w:pStyle w:val="Footnote0"/>
        <w:framePr w:w="7162" w:h="835" w:hRule="exact" w:wrap="none" w:vAnchor="page" w:hAnchor="page" w:x="5335" w:y="9014"/>
        <w:shd w:val="clear" w:color="auto" w:fill="auto"/>
        <w:tabs>
          <w:tab w:val="left" w:pos="269"/>
        </w:tabs>
      </w:pPr>
      <w:r>
        <w:rPr>
          <w:vertAlign w:val="superscript"/>
        </w:rPr>
        <w:t>600</w:t>
      </w:r>
      <w:r>
        <w:tab/>
        <w:t xml:space="preserve">Cel botezat în numele Sfintei Treimi este înfiat de Dumnezeu </w:t>
      </w:r>
      <w:r w:rsidR="004072EA">
        <w:t>ș</w:t>
      </w:r>
      <w:r>
        <w:t>i prin această înfiere îndumnezeit. Izvorul deosebit al îndumnezeirii este Sfântul Duh. Ne îndumnezeim prin na</w:t>
      </w:r>
      <w:r w:rsidR="004072EA">
        <w:t>ș</w:t>
      </w:r>
      <w:r>
        <w:t>terea din nou în botez, fiind înfia</w:t>
      </w:r>
      <w:r w:rsidR="004072EA">
        <w:t>ț</w:t>
      </w:r>
      <w:r>
        <w:t>i prin Duhul, căpătând calificarea de dumnezei, prin îndumnezeire harică.</w:t>
      </w:r>
    </w:p>
    <w:p w:rsidR="006E509F" w:rsidRDefault="00601D3F">
      <w:pPr>
        <w:pStyle w:val="Footnote0"/>
        <w:framePr w:w="7162" w:h="225" w:hRule="exact" w:wrap="none" w:vAnchor="page" w:hAnchor="page" w:x="5335" w:y="9853"/>
        <w:shd w:val="clear" w:color="auto" w:fill="auto"/>
        <w:tabs>
          <w:tab w:val="left" w:pos="259"/>
        </w:tabs>
        <w:spacing w:line="226" w:lineRule="exact"/>
      </w:pPr>
      <w:bookmarkStart w:id="616" w:name="bookmark616"/>
      <w:bookmarkStart w:id="617" w:name="bookmark617"/>
      <w:r>
        <w:rPr>
          <w:vertAlign w:val="superscript"/>
        </w:rPr>
        <w:t>601</w:t>
      </w:r>
      <w:r>
        <w:tab/>
        <w:t>Luc. 2, 7.</w:t>
      </w:r>
      <w:bookmarkEnd w:id="616"/>
      <w:bookmarkEnd w:id="617"/>
    </w:p>
    <w:p w:rsidR="006E509F" w:rsidRDefault="00601D3F">
      <w:pPr>
        <w:pStyle w:val="Footnote0"/>
        <w:framePr w:w="7162" w:h="225" w:hRule="exact" w:wrap="none" w:vAnchor="page" w:hAnchor="page" w:x="5335" w:y="10084"/>
        <w:shd w:val="clear" w:color="auto" w:fill="auto"/>
        <w:tabs>
          <w:tab w:val="left" w:pos="259"/>
        </w:tabs>
        <w:spacing w:line="226" w:lineRule="exact"/>
      </w:pPr>
      <w:bookmarkStart w:id="618" w:name="bookmark618"/>
      <w:r>
        <w:rPr>
          <w:vertAlign w:val="superscript"/>
        </w:rPr>
        <w:t>602</w:t>
      </w:r>
      <w:r>
        <w:tab/>
        <w:t>Luc. 1, 35; Mat. 1, 20.</w:t>
      </w:r>
      <w:bookmarkEnd w:id="618"/>
    </w:p>
    <w:p w:rsidR="006E509F" w:rsidRDefault="00601D3F">
      <w:pPr>
        <w:pStyle w:val="Footnote0"/>
        <w:framePr w:w="7162" w:h="225" w:hRule="exact" w:wrap="none" w:vAnchor="page" w:hAnchor="page" w:x="5335" w:y="10314"/>
        <w:shd w:val="clear" w:color="auto" w:fill="auto"/>
        <w:tabs>
          <w:tab w:val="left" w:pos="259"/>
        </w:tabs>
        <w:spacing w:line="226" w:lineRule="exact"/>
      </w:pPr>
      <w:bookmarkStart w:id="619" w:name="bookmark619"/>
      <w:r>
        <w:rPr>
          <w:vertAlign w:val="superscript"/>
        </w:rPr>
        <w:t>603</w:t>
      </w:r>
      <w:r>
        <w:tab/>
        <w:t>Luc. 3, 21-22.</w:t>
      </w:r>
      <w:bookmarkEnd w:id="619"/>
    </w:p>
    <w:p w:rsidR="006E509F" w:rsidRDefault="00601D3F">
      <w:pPr>
        <w:pStyle w:val="Footnote0"/>
        <w:framePr w:w="7162" w:h="225" w:hRule="exact" w:wrap="none" w:vAnchor="page" w:hAnchor="page" w:x="5335" w:y="10545"/>
        <w:shd w:val="clear" w:color="auto" w:fill="auto"/>
        <w:tabs>
          <w:tab w:val="left" w:pos="259"/>
        </w:tabs>
        <w:spacing w:line="226" w:lineRule="exact"/>
      </w:pPr>
      <w:bookmarkStart w:id="620" w:name="bookmark620"/>
      <w:r>
        <w:rPr>
          <w:vertAlign w:val="superscript"/>
        </w:rPr>
        <w:t>604</w:t>
      </w:r>
      <w:r>
        <w:tab/>
        <w:t>Luc. 3, 22.</w:t>
      </w:r>
      <w:bookmarkEnd w:id="620"/>
    </w:p>
    <w:p w:rsidR="006E509F" w:rsidRDefault="00601D3F">
      <w:pPr>
        <w:pStyle w:val="Footnote0"/>
        <w:framePr w:w="7162" w:h="225" w:hRule="exact" w:wrap="none" w:vAnchor="page" w:hAnchor="page" w:x="5335" w:y="10770"/>
        <w:shd w:val="clear" w:color="auto" w:fill="auto"/>
        <w:tabs>
          <w:tab w:val="left" w:pos="259"/>
        </w:tabs>
        <w:spacing w:line="226" w:lineRule="exact"/>
      </w:pPr>
      <w:bookmarkStart w:id="621" w:name="bookmark621"/>
      <w:r>
        <w:rPr>
          <w:vertAlign w:val="superscript"/>
        </w:rPr>
        <w:t>605</w:t>
      </w:r>
      <w:r>
        <w:tab/>
        <w:t>Luc. 4, 2.</w:t>
      </w:r>
      <w:bookmarkEnd w:id="621"/>
    </w:p>
    <w:p w:rsidR="006E509F" w:rsidRDefault="00601D3F">
      <w:pPr>
        <w:pStyle w:val="Footnote0"/>
        <w:framePr w:w="7162" w:h="225" w:hRule="exact" w:wrap="none" w:vAnchor="page" w:hAnchor="page" w:x="5335" w:y="11000"/>
        <w:shd w:val="clear" w:color="auto" w:fill="auto"/>
        <w:tabs>
          <w:tab w:val="left" w:pos="259"/>
        </w:tabs>
        <w:spacing w:line="226" w:lineRule="exact"/>
      </w:pPr>
      <w:bookmarkStart w:id="622" w:name="bookmark622"/>
      <w:r>
        <w:rPr>
          <w:vertAlign w:val="superscript"/>
        </w:rPr>
        <w:t>606</w:t>
      </w:r>
      <w:r>
        <w:tab/>
        <w:t>Luc. 4, 1.</w:t>
      </w:r>
      <w:bookmarkEnd w:id="622"/>
    </w:p>
    <w:p w:rsidR="006E509F" w:rsidRDefault="00601D3F">
      <w:pPr>
        <w:pStyle w:val="Footnote0"/>
        <w:framePr w:w="7162" w:h="225" w:hRule="exact" w:wrap="none" w:vAnchor="page" w:hAnchor="page" w:x="5335" w:y="11231"/>
        <w:shd w:val="clear" w:color="auto" w:fill="auto"/>
        <w:tabs>
          <w:tab w:val="left" w:pos="259"/>
        </w:tabs>
        <w:spacing w:line="226" w:lineRule="exact"/>
      </w:pPr>
      <w:bookmarkStart w:id="623" w:name="bookmark623"/>
      <w:r>
        <w:rPr>
          <w:vertAlign w:val="superscript"/>
        </w:rPr>
        <w:t>607</w:t>
      </w:r>
      <w:r>
        <w:tab/>
        <w:t>Mat. 12, 22.</w:t>
      </w:r>
      <w:bookmarkEnd w:id="623"/>
    </w:p>
    <w:p w:rsidR="006E509F" w:rsidRDefault="00601D3F">
      <w:pPr>
        <w:pStyle w:val="Footnote0"/>
        <w:framePr w:w="7162" w:h="225" w:hRule="exact" w:wrap="none" w:vAnchor="page" w:hAnchor="page" w:x="5335" w:y="11461"/>
        <w:shd w:val="clear" w:color="auto" w:fill="auto"/>
        <w:tabs>
          <w:tab w:val="left" w:pos="259"/>
        </w:tabs>
        <w:spacing w:line="226" w:lineRule="exact"/>
      </w:pPr>
      <w:r>
        <w:rPr>
          <w:vertAlign w:val="superscript"/>
        </w:rPr>
        <w:t>608</w:t>
      </w:r>
      <w:r>
        <w:tab/>
        <w:t>Mat. 12, 28.</w:t>
      </w:r>
    </w:p>
    <w:p w:rsidR="006E509F" w:rsidRDefault="00601D3F">
      <w:pPr>
        <w:pStyle w:val="Headerorfooter40"/>
        <w:framePr w:w="7162" w:h="234" w:hRule="exact" w:wrap="none" w:vAnchor="page" w:hAnchor="page" w:x="5335" w:y="11622"/>
        <w:shd w:val="clear" w:color="auto" w:fill="auto"/>
        <w:spacing w:line="210" w:lineRule="exact"/>
        <w:ind w:right="20"/>
        <w:jc w:val="center"/>
      </w:pPr>
      <w:r>
        <w:rPr>
          <w:rStyle w:val="Headerorfooter41"/>
        </w:rPr>
        <w:t>129</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4974" w:hRule="exact" w:wrap="none" w:vAnchor="page" w:hAnchor="page" w:x="5375" w:y="375"/>
        <w:shd w:val="clear" w:color="auto" w:fill="auto"/>
        <w:spacing w:before="0"/>
      </w:pPr>
      <w:r>
        <w:lastRenderedPageBreak/>
        <w:t>se urcă la cer Hristo</w:t>
      </w:r>
      <w:hyperlink w:anchor="bookmark624" w:tooltip="Current Document">
        <w:r>
          <w:t>s</w:t>
        </w:r>
        <w:r>
          <w:rPr>
            <w:vertAlign w:val="superscript"/>
          </w:rPr>
          <w:t>609</w:t>
        </w:r>
      </w:hyperlink>
      <w:r>
        <w:t>, Duhul Îi este urma</w:t>
      </w:r>
      <w:hyperlink w:anchor="bookmark625" w:tooltip="Current Document">
        <w:r w:rsidR="004072EA">
          <w:rPr>
            <w:rFonts w:ascii="Cambria" w:hAnsi="Cambria" w:cs="Cambria"/>
          </w:rPr>
          <w:t>ș</w:t>
        </w:r>
        <w:r>
          <w:rPr>
            <w:vertAlign w:val="superscript"/>
          </w:rPr>
          <w:t>610</w:t>
        </w:r>
      </w:hyperlink>
      <w:r>
        <w:t xml:space="preserve">; căci ce lucru mare </w:t>
      </w:r>
      <w:r w:rsidR="004072EA">
        <w:rPr>
          <w:rFonts w:ascii="Cambria" w:hAnsi="Cambria" w:cs="Cambria"/>
        </w:rPr>
        <w:t>ș</w:t>
      </w:r>
      <w:r>
        <w:t>i propriu lui Dumnezeu nu poate El să facă? Ce nume deci din cele proprii lui Dumnezeu nu-I poate fi dat Lui, afară de cel de „nena</w:t>
      </w:r>
      <w:r w:rsidR="004072EA">
        <w:rPr>
          <w:rFonts w:ascii="Cambria" w:hAnsi="Cambria" w:cs="Cambria"/>
        </w:rPr>
        <w:t>ș</w:t>
      </w:r>
      <w:r>
        <w:t xml:space="preserve">tere” </w:t>
      </w:r>
      <w:r w:rsidR="004072EA">
        <w:rPr>
          <w:rFonts w:ascii="Cambria" w:hAnsi="Cambria" w:cs="Cambria"/>
        </w:rPr>
        <w:t>ș</w:t>
      </w:r>
      <w:r>
        <w:t>i cel de „na</w:t>
      </w:r>
      <w:r w:rsidR="004072EA">
        <w:rPr>
          <w:rFonts w:ascii="Cambria" w:hAnsi="Cambria" w:cs="Cambria"/>
        </w:rPr>
        <w:t>ș</w:t>
      </w:r>
      <w:r>
        <w:t>tere”? Căci se cuvenea ca aceste proprietă</w:t>
      </w:r>
      <w:r w:rsidR="004072EA">
        <w:rPr>
          <w:rFonts w:ascii="Cambria" w:hAnsi="Cambria" w:cs="Cambria"/>
        </w:rPr>
        <w:t>ț</w:t>
      </w:r>
      <w:r>
        <w:t xml:space="preserve">i să rămână numai Tatălui </w:t>
      </w:r>
      <w:r w:rsidR="004072EA">
        <w:rPr>
          <w:rFonts w:ascii="Cambria" w:hAnsi="Cambria" w:cs="Cambria"/>
        </w:rPr>
        <w:t>ș</w:t>
      </w:r>
      <w:r>
        <w:t xml:space="preserve">i Fiului, ca să nu fie amestecare în Dumnezeirea care le aduce pe celelalte la rânduială </w:t>
      </w:r>
      <w:r w:rsidR="004072EA">
        <w:rPr>
          <w:rFonts w:ascii="Cambria" w:hAnsi="Cambria" w:cs="Cambria"/>
        </w:rPr>
        <w:t>ș</w:t>
      </w:r>
      <w:r>
        <w:t>i la bună întocmire. Într-adevăr, eu mă cutremur de spaimă când mă gândesc la bogă</w:t>
      </w:r>
      <w:r w:rsidR="004072EA">
        <w:rPr>
          <w:rFonts w:ascii="Cambria" w:hAnsi="Cambria" w:cs="Cambria"/>
        </w:rPr>
        <w:t>ț</w:t>
      </w:r>
      <w:r>
        <w:t xml:space="preserve">ia numirilor </w:t>
      </w:r>
      <w:r w:rsidR="004072EA">
        <w:rPr>
          <w:rFonts w:ascii="Cambria" w:hAnsi="Cambria" w:cs="Cambria"/>
        </w:rPr>
        <w:t>ș</w:t>
      </w:r>
      <w:r>
        <w:t>i contra câtor denumiri se poartă cu neru</w:t>
      </w:r>
      <w:r w:rsidR="004072EA">
        <w:rPr>
          <w:rFonts w:ascii="Cambria" w:hAnsi="Cambria" w:cs="Cambria"/>
        </w:rPr>
        <w:t>ș</w:t>
      </w:r>
      <w:r>
        <w:t>inare cei care se năpustesc asupra Duhului. El este numit Duh al lui Dumnezeu</w:t>
      </w:r>
      <w:hyperlink w:anchor="bookmark626" w:tooltip="Current Document">
        <w:r>
          <w:rPr>
            <w:vertAlign w:val="superscript"/>
          </w:rPr>
          <w:t>611</w:t>
        </w:r>
      </w:hyperlink>
      <w:r>
        <w:t>, Duh al lui Hristo</w:t>
      </w:r>
      <w:hyperlink w:anchor="bookmark627" w:tooltip="Current Document">
        <w:r>
          <w:t>s</w:t>
        </w:r>
        <w:r>
          <w:rPr>
            <w:vertAlign w:val="superscript"/>
          </w:rPr>
          <w:t>612</w:t>
        </w:r>
      </w:hyperlink>
      <w:r>
        <w:t>, minte a lui Hristo</w:t>
      </w:r>
      <w:hyperlink w:anchor="bookmark628" w:tooltip="Current Document">
        <w:r>
          <w:t>s</w:t>
        </w:r>
        <w:r>
          <w:rPr>
            <w:vertAlign w:val="superscript"/>
          </w:rPr>
          <w:t>613</w:t>
        </w:r>
      </w:hyperlink>
      <w:r>
        <w:t>, Duh al Domnulu</w:t>
      </w:r>
      <w:hyperlink w:anchor="bookmark629" w:tooltip="Current Document">
        <w:r>
          <w:t>i</w:t>
        </w:r>
        <w:r>
          <w:rPr>
            <w:vertAlign w:val="superscript"/>
          </w:rPr>
          <w:t>614</w:t>
        </w:r>
      </w:hyperlink>
      <w:r>
        <w:t>, Domnul Însu</w:t>
      </w:r>
      <w:r w:rsidR="004072EA">
        <w:rPr>
          <w:rFonts w:ascii="Cambria" w:hAnsi="Cambria" w:cs="Cambria"/>
        </w:rPr>
        <w:t>ș</w:t>
      </w:r>
      <w:r>
        <w:t>i, Duh al înfieri</w:t>
      </w:r>
      <w:hyperlink w:anchor="bookmark630" w:tooltip="Current Document">
        <w:r>
          <w:t>i</w:t>
        </w:r>
        <w:r>
          <w:rPr>
            <w:vertAlign w:val="superscript"/>
          </w:rPr>
          <w:t>615</w:t>
        </w:r>
      </w:hyperlink>
      <w:r>
        <w:t>, al adevărulu</w:t>
      </w:r>
      <w:hyperlink w:anchor="bookmark631" w:tooltip="Current Document">
        <w:r>
          <w:t>i</w:t>
        </w:r>
        <w:r>
          <w:rPr>
            <w:vertAlign w:val="superscript"/>
          </w:rPr>
          <w:t>616</w:t>
        </w:r>
      </w:hyperlink>
      <w:r>
        <w:t>, al libertă</w:t>
      </w:r>
      <w:r w:rsidR="004072EA">
        <w:rPr>
          <w:rFonts w:ascii="Cambria" w:hAnsi="Cambria" w:cs="Cambria"/>
        </w:rPr>
        <w:t>ț</w:t>
      </w:r>
      <w:r>
        <w:t>i</w:t>
      </w:r>
      <w:hyperlink w:anchor="bookmark632" w:tooltip="Current Document">
        <w:r>
          <w:t>i</w:t>
        </w:r>
        <w:r>
          <w:rPr>
            <w:vertAlign w:val="superscript"/>
          </w:rPr>
          <w:t>617</w:t>
        </w:r>
      </w:hyperlink>
      <w:r>
        <w:t>, Duh al în</w:t>
      </w:r>
      <w:r w:rsidR="004072EA">
        <w:rPr>
          <w:rFonts w:ascii="Cambria" w:hAnsi="Cambria" w:cs="Cambria"/>
        </w:rPr>
        <w:t>ț</w:t>
      </w:r>
      <w:r>
        <w:t>elepciunii, al în</w:t>
      </w:r>
      <w:r w:rsidR="004072EA">
        <w:rPr>
          <w:rFonts w:ascii="Cambria" w:hAnsi="Cambria" w:cs="Cambria"/>
        </w:rPr>
        <w:t>ț</w:t>
      </w:r>
      <w:r>
        <w:t>elegerii, al sfatului, al tăriei, al cunoa</w:t>
      </w:r>
      <w:r w:rsidR="004072EA">
        <w:rPr>
          <w:rFonts w:ascii="Cambria" w:hAnsi="Cambria" w:cs="Cambria"/>
        </w:rPr>
        <w:t>ș</w:t>
      </w:r>
      <w:r>
        <w:t>terii, al cucerniciei, al temerii de Dumneze</w:t>
      </w:r>
      <w:hyperlink w:anchor="bookmark633" w:tooltip="Current Document">
        <w:r>
          <w:t>u</w:t>
        </w:r>
        <w:r>
          <w:rPr>
            <w:vertAlign w:val="superscript"/>
          </w:rPr>
          <w:t>618</w:t>
        </w:r>
      </w:hyperlink>
      <w:r>
        <w:t xml:space="preserve">, căci </w:t>
      </w:r>
      <w:r w:rsidR="004072EA">
        <w:rPr>
          <w:rFonts w:ascii="Cambria" w:hAnsi="Cambria" w:cs="Cambria"/>
        </w:rPr>
        <w:t>ș</w:t>
      </w:r>
      <w:r>
        <w:t>i este Făcător al acestor toate, umplându-le pe toate cu fiin</w:t>
      </w:r>
      <w:r w:rsidR="004072EA">
        <w:rPr>
          <w:rFonts w:ascii="Cambria" w:hAnsi="Cambria" w:cs="Cambria"/>
        </w:rPr>
        <w:t>ț</w:t>
      </w:r>
      <w:r>
        <w:t xml:space="preserve">a Lui, pe toate </w:t>
      </w:r>
      <w:r w:rsidR="004072EA">
        <w:rPr>
          <w:rFonts w:ascii="Cambria" w:hAnsi="Cambria" w:cs="Cambria"/>
        </w:rPr>
        <w:t>ț</w:t>
      </w:r>
      <w:r>
        <w:t>inându-le, umplând lumea după fiin</w:t>
      </w:r>
      <w:r w:rsidR="004072EA">
        <w:rPr>
          <w:rFonts w:ascii="Cambria" w:hAnsi="Cambria" w:cs="Cambria"/>
        </w:rPr>
        <w:t>ț</w:t>
      </w:r>
      <w:r>
        <w:t>ă, neîncăput în lume după puter</w:t>
      </w:r>
      <w:hyperlink w:anchor="bookmark634" w:tooltip="Current Document">
        <w:r>
          <w:t>e</w:t>
        </w:r>
        <w:r>
          <w:rPr>
            <w:vertAlign w:val="superscript"/>
          </w:rPr>
          <w:t>619</w:t>
        </w:r>
      </w:hyperlink>
      <w:r>
        <w:t>, bu</w:t>
      </w:r>
      <w:hyperlink w:anchor="bookmark635" w:tooltip="Current Document">
        <w:r>
          <w:t>n</w:t>
        </w:r>
        <w:r>
          <w:rPr>
            <w:vertAlign w:val="superscript"/>
          </w:rPr>
          <w:t>620</w:t>
        </w:r>
      </w:hyperlink>
      <w:r>
        <w:t>, drep</w:t>
      </w:r>
      <w:hyperlink w:anchor="bookmark636" w:tooltip="Current Document">
        <w:r>
          <w:t>t</w:t>
        </w:r>
        <w:r>
          <w:rPr>
            <w:vertAlign w:val="superscript"/>
          </w:rPr>
          <w:t>621</w:t>
        </w:r>
      </w:hyperlink>
      <w:r>
        <w:t>, călăuzito</w:t>
      </w:r>
      <w:hyperlink w:anchor="bookmark637" w:tooltip="Current Document">
        <w:r>
          <w:t>r</w:t>
        </w:r>
        <w:r>
          <w:rPr>
            <w:vertAlign w:val="superscript"/>
          </w:rPr>
          <w:t>622</w:t>
        </w:r>
      </w:hyperlink>
      <w:r>
        <w:t>, sfin</w:t>
      </w:r>
      <w:r w:rsidR="004072EA">
        <w:rPr>
          <w:rFonts w:ascii="Cambria" w:hAnsi="Cambria" w:cs="Cambria"/>
        </w:rPr>
        <w:t>ț</w:t>
      </w:r>
      <w:r>
        <w:t>ind prin natura Lu</w:t>
      </w:r>
      <w:hyperlink w:anchor="bookmark638" w:tooltip="Current Document">
        <w:r>
          <w:t>i</w:t>
        </w:r>
        <w:r>
          <w:rPr>
            <w:vertAlign w:val="superscript"/>
          </w:rPr>
          <w:t>623</w:t>
        </w:r>
      </w:hyperlink>
      <w:r>
        <w:t>, nu prin autoritatea altui</w:t>
      </w:r>
      <w:hyperlink w:anchor="bookmark639" w:tooltip="Current Document">
        <w:r>
          <w:t>a</w:t>
        </w:r>
        <w:r>
          <w:rPr>
            <w:vertAlign w:val="superscript"/>
          </w:rPr>
          <w:t>624</w:t>
        </w:r>
      </w:hyperlink>
      <w:r>
        <w:t>, măsurând, nu măsura</w:t>
      </w:r>
      <w:hyperlink w:anchor="bookmark640" w:tooltip="Current Document">
        <w:r>
          <w:t>t</w:t>
        </w:r>
        <w:r>
          <w:rPr>
            <w:vertAlign w:val="superscript"/>
          </w:rPr>
          <w:t>625</w:t>
        </w:r>
      </w:hyperlink>
      <w:r>
        <w:t>, împăr</w:t>
      </w:r>
      <w:r w:rsidR="004072EA">
        <w:rPr>
          <w:rFonts w:ascii="Cambria" w:hAnsi="Cambria" w:cs="Cambria"/>
        </w:rPr>
        <w:t>ț</w:t>
      </w:r>
      <w:r>
        <w:t>itor, nu părta</w:t>
      </w:r>
      <w:hyperlink w:anchor="bookmark641" w:tooltip="Current Document">
        <w:r w:rsidR="004072EA">
          <w:rPr>
            <w:rFonts w:ascii="Cambria" w:hAnsi="Cambria" w:cs="Cambria"/>
          </w:rPr>
          <w:t>ș</w:t>
        </w:r>
        <w:r>
          <w:rPr>
            <w:vertAlign w:val="superscript"/>
          </w:rPr>
          <w:t>626</w:t>
        </w:r>
      </w:hyperlink>
      <w:r>
        <w:t>, umplân</w:t>
      </w:r>
      <w:hyperlink w:anchor="bookmark642" w:tooltip="Current Document">
        <w:r>
          <w:t>d</w:t>
        </w:r>
        <w:r>
          <w:rPr>
            <w:vertAlign w:val="superscript"/>
          </w:rPr>
          <w:t>627</w:t>
        </w:r>
      </w:hyperlink>
      <w:r>
        <w:t xml:space="preserve">, nu umplut, </w:t>
      </w:r>
      <w:r w:rsidR="004072EA">
        <w:rPr>
          <w:rFonts w:ascii="Cambria" w:hAnsi="Cambria" w:cs="Cambria"/>
        </w:rPr>
        <w:t>ț</w:t>
      </w:r>
      <w:r>
        <w:t>inând, nu</w:t>
      </w:r>
    </w:p>
    <w:p w:rsidR="006E509F" w:rsidRDefault="00601D3F">
      <w:pPr>
        <w:pStyle w:val="Footnote0"/>
        <w:framePr w:w="7070" w:h="254" w:hRule="exact" w:wrap="none" w:vAnchor="page" w:hAnchor="page" w:x="5375" w:y="5649"/>
        <w:shd w:val="clear" w:color="auto" w:fill="auto"/>
        <w:tabs>
          <w:tab w:val="left" w:pos="259"/>
        </w:tabs>
        <w:spacing w:line="226" w:lineRule="exact"/>
      </w:pPr>
      <w:bookmarkStart w:id="624" w:name="bookmark624"/>
      <w:bookmarkStart w:id="625" w:name="bookmark625"/>
      <w:r>
        <w:rPr>
          <w:rStyle w:val="FootnoteCandara"/>
          <w:vertAlign w:val="superscript"/>
        </w:rPr>
        <w:t>609</w:t>
      </w:r>
      <w:r>
        <w:tab/>
        <w:t>Fapt. 1, 9.</w:t>
      </w:r>
      <w:bookmarkEnd w:id="624"/>
      <w:bookmarkEnd w:id="625"/>
    </w:p>
    <w:p w:rsidR="006E509F" w:rsidRDefault="00601D3F">
      <w:pPr>
        <w:pStyle w:val="Footnote0"/>
        <w:framePr w:w="7070" w:h="226" w:hRule="exact" w:wrap="none" w:vAnchor="page" w:hAnchor="page" w:x="5375" w:y="5909"/>
        <w:shd w:val="clear" w:color="auto" w:fill="auto"/>
        <w:tabs>
          <w:tab w:val="left" w:pos="259"/>
        </w:tabs>
        <w:spacing w:line="226" w:lineRule="exact"/>
      </w:pPr>
      <w:bookmarkStart w:id="626" w:name="bookmark626"/>
      <w:r>
        <w:rPr>
          <w:rStyle w:val="FootnoteCandara"/>
          <w:vertAlign w:val="superscript"/>
        </w:rPr>
        <w:t>610</w:t>
      </w:r>
      <w:r>
        <w:tab/>
        <w:t>Fapt. 2, 4.</w:t>
      </w:r>
      <w:bookmarkEnd w:id="626"/>
    </w:p>
    <w:p w:rsidR="006E509F" w:rsidRDefault="00601D3F">
      <w:pPr>
        <w:pStyle w:val="Footnote0"/>
        <w:framePr w:w="7070" w:h="225" w:hRule="exact" w:wrap="none" w:vAnchor="page" w:hAnchor="page" w:x="5375" w:y="6134"/>
        <w:shd w:val="clear" w:color="auto" w:fill="auto"/>
        <w:tabs>
          <w:tab w:val="left" w:pos="259"/>
        </w:tabs>
        <w:spacing w:line="226" w:lineRule="exact"/>
      </w:pPr>
      <w:bookmarkStart w:id="627" w:name="bookmark627"/>
      <w:r>
        <w:rPr>
          <w:rStyle w:val="FootnoteCandara"/>
          <w:vertAlign w:val="superscript"/>
        </w:rPr>
        <w:t>611</w:t>
      </w:r>
      <w:r>
        <w:tab/>
        <w:t xml:space="preserve">I Cor. 2, 11; </w:t>
      </w:r>
      <w:r>
        <w:rPr>
          <w:lang w:val="en-US" w:eastAsia="en-US" w:bidi="en-US"/>
        </w:rPr>
        <w:t xml:space="preserve">Is. </w:t>
      </w:r>
      <w:r>
        <w:t>11, 2.</w:t>
      </w:r>
      <w:bookmarkEnd w:id="627"/>
    </w:p>
    <w:p w:rsidR="006E509F" w:rsidRDefault="00601D3F">
      <w:pPr>
        <w:pStyle w:val="Footnote0"/>
        <w:framePr w:w="7070" w:h="225" w:hRule="exact" w:wrap="none" w:vAnchor="page" w:hAnchor="page" w:x="5375" w:y="6364"/>
        <w:shd w:val="clear" w:color="auto" w:fill="auto"/>
        <w:tabs>
          <w:tab w:val="left" w:pos="259"/>
        </w:tabs>
        <w:spacing w:line="226" w:lineRule="exact"/>
      </w:pPr>
      <w:bookmarkStart w:id="628" w:name="bookmark628"/>
      <w:r>
        <w:rPr>
          <w:rStyle w:val="FootnoteCandara"/>
          <w:vertAlign w:val="superscript"/>
        </w:rPr>
        <w:t>612</w:t>
      </w:r>
      <w:r>
        <w:tab/>
        <w:t xml:space="preserve">Rom. </w:t>
      </w:r>
      <w:r>
        <w:rPr>
          <w:rStyle w:val="FootnoteCandara"/>
        </w:rPr>
        <w:t>8</w:t>
      </w:r>
      <w:r>
        <w:t>, 9.</w:t>
      </w:r>
      <w:bookmarkEnd w:id="628"/>
    </w:p>
    <w:p w:rsidR="006E509F" w:rsidRDefault="00601D3F">
      <w:pPr>
        <w:pStyle w:val="Footnote0"/>
        <w:framePr w:w="7070" w:h="225" w:hRule="exact" w:wrap="none" w:vAnchor="page" w:hAnchor="page" w:x="5375" w:y="6595"/>
        <w:shd w:val="clear" w:color="auto" w:fill="auto"/>
        <w:tabs>
          <w:tab w:val="left" w:pos="264"/>
        </w:tabs>
        <w:spacing w:line="226" w:lineRule="exact"/>
      </w:pPr>
      <w:bookmarkStart w:id="629" w:name="bookmark629"/>
      <w:r>
        <w:rPr>
          <w:rStyle w:val="FootnoteCandara"/>
          <w:vertAlign w:val="superscript"/>
        </w:rPr>
        <w:t>613</w:t>
      </w:r>
      <w:r>
        <w:tab/>
        <w:t>I Cor. 2, 16.</w:t>
      </w:r>
      <w:bookmarkEnd w:id="629"/>
    </w:p>
    <w:p w:rsidR="006E509F" w:rsidRDefault="00601D3F">
      <w:pPr>
        <w:pStyle w:val="Footnote0"/>
        <w:framePr w:w="7070" w:h="228" w:hRule="exact" w:wrap="none" w:vAnchor="page" w:hAnchor="page" w:x="5375" w:y="6825"/>
        <w:shd w:val="clear" w:color="auto" w:fill="auto"/>
        <w:tabs>
          <w:tab w:val="left" w:pos="264"/>
        </w:tabs>
        <w:spacing w:line="226" w:lineRule="exact"/>
      </w:pPr>
      <w:bookmarkStart w:id="630" w:name="bookmark630"/>
      <w:r>
        <w:rPr>
          <w:rStyle w:val="FootnoteCandara"/>
          <w:vertAlign w:val="superscript"/>
        </w:rPr>
        <w:t>614</w:t>
      </w:r>
      <w:r>
        <w:tab/>
        <w:t>II Cor. 3, 17; În</w:t>
      </w:r>
      <w:r w:rsidR="004072EA">
        <w:t>ț</w:t>
      </w:r>
      <w:r>
        <w:t>el 1, 7.</w:t>
      </w:r>
      <w:bookmarkEnd w:id="630"/>
    </w:p>
    <w:p w:rsidR="006E509F" w:rsidRDefault="00601D3F">
      <w:pPr>
        <w:pStyle w:val="Footnote0"/>
        <w:framePr w:w="7070" w:h="225" w:hRule="exact" w:wrap="none" w:vAnchor="page" w:hAnchor="page" w:x="5375" w:y="7056"/>
        <w:shd w:val="clear" w:color="auto" w:fill="auto"/>
        <w:tabs>
          <w:tab w:val="left" w:pos="259"/>
        </w:tabs>
        <w:spacing w:line="226" w:lineRule="exact"/>
      </w:pPr>
      <w:bookmarkStart w:id="631" w:name="bookmark631"/>
      <w:r>
        <w:rPr>
          <w:rStyle w:val="FootnoteCandara"/>
          <w:vertAlign w:val="superscript"/>
        </w:rPr>
        <w:t>615</w:t>
      </w:r>
      <w:r>
        <w:tab/>
        <w:t xml:space="preserve">Rom. </w:t>
      </w:r>
      <w:r>
        <w:rPr>
          <w:rStyle w:val="FootnoteCandara"/>
        </w:rPr>
        <w:t>8</w:t>
      </w:r>
      <w:r>
        <w:t>, 15.</w:t>
      </w:r>
      <w:bookmarkEnd w:id="631"/>
    </w:p>
    <w:p w:rsidR="006E509F" w:rsidRDefault="00601D3F">
      <w:pPr>
        <w:pStyle w:val="Footnote0"/>
        <w:framePr w:w="7070" w:h="225" w:hRule="exact" w:wrap="none" w:vAnchor="page" w:hAnchor="page" w:x="5375" w:y="7286"/>
        <w:shd w:val="clear" w:color="auto" w:fill="auto"/>
        <w:tabs>
          <w:tab w:val="left" w:pos="264"/>
        </w:tabs>
        <w:spacing w:line="226" w:lineRule="exact"/>
      </w:pPr>
      <w:bookmarkStart w:id="632" w:name="bookmark632"/>
      <w:r>
        <w:rPr>
          <w:rStyle w:val="FootnoteCandara"/>
          <w:vertAlign w:val="superscript"/>
        </w:rPr>
        <w:t>616</w:t>
      </w:r>
      <w:r>
        <w:tab/>
        <w:t xml:space="preserve">Ioan 14, 17; 15, 26; 16, 13; I Ioan 4, </w:t>
      </w:r>
      <w:r>
        <w:rPr>
          <w:rStyle w:val="FootnoteCandara"/>
        </w:rPr>
        <w:t>6</w:t>
      </w:r>
      <w:r>
        <w:t>.</w:t>
      </w:r>
      <w:bookmarkEnd w:id="632"/>
    </w:p>
    <w:p w:rsidR="006E509F" w:rsidRDefault="00601D3F">
      <w:pPr>
        <w:pStyle w:val="Footnote0"/>
        <w:framePr w:w="7070" w:h="225" w:hRule="exact" w:wrap="none" w:vAnchor="page" w:hAnchor="page" w:x="5375" w:y="7516"/>
        <w:shd w:val="clear" w:color="auto" w:fill="auto"/>
        <w:tabs>
          <w:tab w:val="left" w:pos="264"/>
        </w:tabs>
        <w:spacing w:line="226" w:lineRule="exact"/>
      </w:pPr>
      <w:bookmarkStart w:id="633" w:name="bookmark633"/>
      <w:r>
        <w:rPr>
          <w:rStyle w:val="FootnoteCandara"/>
          <w:vertAlign w:val="superscript"/>
        </w:rPr>
        <w:t>617</w:t>
      </w:r>
      <w:r>
        <w:tab/>
        <w:t>II Cor. 3, 17.</w:t>
      </w:r>
      <w:bookmarkEnd w:id="633"/>
    </w:p>
    <w:p w:rsidR="006E509F" w:rsidRDefault="00601D3F">
      <w:pPr>
        <w:pStyle w:val="Footnote0"/>
        <w:framePr w:w="7070" w:h="225" w:hRule="exact" w:wrap="none" w:vAnchor="page" w:hAnchor="page" w:x="5375" w:y="7747"/>
        <w:shd w:val="clear" w:color="auto" w:fill="auto"/>
        <w:tabs>
          <w:tab w:val="left" w:pos="264"/>
        </w:tabs>
        <w:spacing w:line="226" w:lineRule="exact"/>
      </w:pPr>
      <w:bookmarkStart w:id="634" w:name="bookmark634"/>
      <w:r>
        <w:rPr>
          <w:rStyle w:val="FootnoteCandara"/>
          <w:vertAlign w:val="superscript"/>
        </w:rPr>
        <w:t>618</w:t>
      </w:r>
      <w:r>
        <w:tab/>
      </w:r>
      <w:r>
        <w:rPr>
          <w:lang w:val="en-US" w:eastAsia="en-US" w:bidi="en-US"/>
        </w:rPr>
        <w:t xml:space="preserve">Is. </w:t>
      </w:r>
      <w:r>
        <w:rPr>
          <w:rStyle w:val="FootnoteCandara"/>
        </w:rPr>
        <w:t>11</w:t>
      </w:r>
      <w:r>
        <w:t xml:space="preserve">, </w:t>
      </w:r>
      <w:r>
        <w:rPr>
          <w:rStyle w:val="FootnoteCandara"/>
        </w:rPr>
        <w:t>2</w:t>
      </w:r>
      <w:r>
        <w:t>.</w:t>
      </w:r>
      <w:bookmarkEnd w:id="634"/>
    </w:p>
    <w:p w:rsidR="006E509F" w:rsidRDefault="00601D3F">
      <w:pPr>
        <w:pStyle w:val="Footnote0"/>
        <w:framePr w:w="7070" w:h="228" w:hRule="exact" w:wrap="none" w:vAnchor="page" w:hAnchor="page" w:x="5375" w:y="7977"/>
        <w:shd w:val="clear" w:color="auto" w:fill="auto"/>
        <w:tabs>
          <w:tab w:val="left" w:pos="250"/>
        </w:tabs>
        <w:spacing w:line="226" w:lineRule="exact"/>
      </w:pPr>
      <w:bookmarkStart w:id="635" w:name="bookmark635"/>
      <w:r>
        <w:rPr>
          <w:rStyle w:val="FootnoteCandara"/>
          <w:vertAlign w:val="superscript"/>
        </w:rPr>
        <w:t>619</w:t>
      </w:r>
      <w:r>
        <w:tab/>
        <w:t>În</w:t>
      </w:r>
      <w:r w:rsidR="004072EA">
        <w:t>ț</w:t>
      </w:r>
      <w:r>
        <w:t>el. 1, 7</w:t>
      </w:r>
      <w:r w:rsidR="00C506B4">
        <w:t>-l</w:t>
      </w:r>
      <w:r>
        <w:t>0.</w:t>
      </w:r>
      <w:bookmarkEnd w:id="635"/>
    </w:p>
    <w:p w:rsidR="006E509F" w:rsidRDefault="00601D3F">
      <w:pPr>
        <w:pStyle w:val="Footnote0"/>
        <w:framePr w:w="7070" w:h="225" w:hRule="exact" w:wrap="none" w:vAnchor="page" w:hAnchor="page" w:x="5375" w:y="8208"/>
        <w:shd w:val="clear" w:color="auto" w:fill="auto"/>
        <w:tabs>
          <w:tab w:val="left" w:pos="259"/>
        </w:tabs>
        <w:spacing w:line="226" w:lineRule="exact"/>
      </w:pPr>
      <w:bookmarkStart w:id="636" w:name="bookmark636"/>
      <w:r>
        <w:rPr>
          <w:rStyle w:val="FootnoteCandara"/>
          <w:vertAlign w:val="superscript"/>
        </w:rPr>
        <w:t>620</w:t>
      </w:r>
      <w:r>
        <w:tab/>
        <w:t>Ps. 143, 10.</w:t>
      </w:r>
      <w:bookmarkEnd w:id="636"/>
    </w:p>
    <w:p w:rsidR="006E509F" w:rsidRDefault="00601D3F">
      <w:pPr>
        <w:pStyle w:val="Footnote0"/>
        <w:framePr w:w="7070" w:h="225" w:hRule="exact" w:wrap="none" w:vAnchor="page" w:hAnchor="page" w:x="5375" w:y="8438"/>
        <w:shd w:val="clear" w:color="auto" w:fill="auto"/>
        <w:tabs>
          <w:tab w:val="left" w:pos="259"/>
        </w:tabs>
        <w:spacing w:line="226" w:lineRule="exact"/>
      </w:pPr>
      <w:bookmarkStart w:id="637" w:name="bookmark637"/>
      <w:r>
        <w:rPr>
          <w:rStyle w:val="FootnoteCandara"/>
          <w:vertAlign w:val="superscript"/>
        </w:rPr>
        <w:t>621</w:t>
      </w:r>
      <w:r>
        <w:tab/>
        <w:t>Ps. 50, 11.</w:t>
      </w:r>
      <w:bookmarkEnd w:id="637"/>
    </w:p>
    <w:p w:rsidR="006E509F" w:rsidRDefault="00601D3F">
      <w:pPr>
        <w:pStyle w:val="Footnote0"/>
        <w:framePr w:w="7070" w:h="225" w:hRule="exact" w:wrap="none" w:vAnchor="page" w:hAnchor="page" w:x="5375" w:y="8669"/>
        <w:shd w:val="clear" w:color="auto" w:fill="auto"/>
        <w:tabs>
          <w:tab w:val="left" w:pos="259"/>
        </w:tabs>
        <w:spacing w:line="226" w:lineRule="exact"/>
      </w:pPr>
      <w:bookmarkStart w:id="638" w:name="bookmark638"/>
      <w:r>
        <w:rPr>
          <w:rStyle w:val="FootnoteCandara"/>
          <w:vertAlign w:val="superscript"/>
        </w:rPr>
        <w:t>622</w:t>
      </w:r>
      <w:r>
        <w:tab/>
        <w:t>Ps. 50, 12.</w:t>
      </w:r>
      <w:bookmarkEnd w:id="638"/>
    </w:p>
    <w:p w:rsidR="006E509F" w:rsidRDefault="00601D3F">
      <w:pPr>
        <w:pStyle w:val="Footnote0"/>
        <w:framePr w:w="7070" w:h="225" w:hRule="exact" w:wrap="none" w:vAnchor="page" w:hAnchor="page" w:x="5375" w:y="8894"/>
        <w:shd w:val="clear" w:color="auto" w:fill="auto"/>
        <w:tabs>
          <w:tab w:val="left" w:pos="259"/>
        </w:tabs>
        <w:spacing w:line="226" w:lineRule="exact"/>
      </w:pPr>
      <w:bookmarkStart w:id="639" w:name="bookmark639"/>
      <w:r>
        <w:rPr>
          <w:rStyle w:val="FootnoteCandara"/>
          <w:vertAlign w:val="superscript"/>
        </w:rPr>
        <w:t>623</w:t>
      </w:r>
      <w:r>
        <w:tab/>
        <w:t xml:space="preserve">Rom. </w:t>
      </w:r>
      <w:r>
        <w:rPr>
          <w:rStyle w:val="FootnoteCandara"/>
        </w:rPr>
        <w:t>8</w:t>
      </w:r>
      <w:r>
        <w:t>, 14.</w:t>
      </w:r>
      <w:bookmarkEnd w:id="639"/>
    </w:p>
    <w:p w:rsidR="006E509F" w:rsidRDefault="00601D3F">
      <w:pPr>
        <w:pStyle w:val="Footnote0"/>
        <w:framePr w:w="7070" w:h="1668" w:hRule="exact" w:wrap="none" w:vAnchor="page" w:hAnchor="page" w:x="5375" w:y="9139"/>
        <w:shd w:val="clear" w:color="auto" w:fill="auto"/>
        <w:tabs>
          <w:tab w:val="left" w:pos="293"/>
        </w:tabs>
      </w:pPr>
      <w:bookmarkStart w:id="640" w:name="bookmark640"/>
      <w:r>
        <w:rPr>
          <w:rStyle w:val="FootnoteCandara"/>
          <w:vertAlign w:val="superscript"/>
        </w:rPr>
        <w:t>624</w:t>
      </w:r>
      <w:r>
        <w:tab/>
      </w:r>
      <w:r>
        <w:rPr>
          <w:lang w:val="en-US" w:eastAsia="en-US" w:bidi="en-US"/>
        </w:rPr>
        <w:t xml:space="preserve">Stephanus </w:t>
      </w:r>
      <w:r>
        <w:rPr>
          <w:rStyle w:val="FootnoteItalic"/>
          <w:lang w:val="en-US" w:eastAsia="en-US" w:bidi="en-US"/>
        </w:rPr>
        <w:t xml:space="preserve">(Thesaurus linguae </w:t>
      </w:r>
      <w:r>
        <w:rPr>
          <w:rStyle w:val="FootnoteItalic"/>
        </w:rPr>
        <w:t>graecae)</w:t>
      </w:r>
      <w:r>
        <w:t xml:space="preserve"> traduce: „sua ipsius natura, </w:t>
      </w:r>
      <w:r>
        <w:rPr>
          <w:lang w:val="en-US" w:eastAsia="en-US" w:bidi="en-US"/>
        </w:rPr>
        <w:t xml:space="preserve">non </w:t>
      </w:r>
      <w:r>
        <w:t>alterius auctorius auctoritate sanctificans”, adică: „sfin</w:t>
      </w:r>
      <w:r w:rsidR="004072EA">
        <w:t>ț</w:t>
      </w:r>
      <w:r>
        <w:t>ind prin natura Lui însă</w:t>
      </w:r>
      <w:r w:rsidR="004072EA">
        <w:t>ș</w:t>
      </w:r>
      <w:r>
        <w:t xml:space="preserve">i, nu prin autoritatea altuia”. Latinul traduce: „natura </w:t>
      </w:r>
      <w:r>
        <w:rPr>
          <w:lang w:val="en-US" w:eastAsia="en-US" w:bidi="en-US"/>
        </w:rPr>
        <w:t xml:space="preserve">non </w:t>
      </w:r>
      <w:r>
        <w:t>gratia sanctificans”. Sensul cel mai apropiat este cel dat de Stephanus. Este vorba de un termen juridic. Consecin</w:t>
      </w:r>
      <w:r w:rsidR="004072EA">
        <w:t>ț</w:t>
      </w:r>
      <w:r>
        <w:t xml:space="preserve">a legală este garantarea dreptului la succesiune al adoptatului. </w:t>
      </w:r>
      <w:r w:rsidR="004072EA">
        <w:t>Ș</w:t>
      </w:r>
      <w:r>
        <w:t xml:space="preserve">i tocmai acesta este </w:t>
      </w:r>
      <w:r w:rsidR="004072EA">
        <w:t>ș</w:t>
      </w:r>
      <w:r>
        <w:t xml:space="preserve">i gândul Sfintei Scripturi (Rom. </w:t>
      </w:r>
      <w:r>
        <w:rPr>
          <w:rStyle w:val="FootnoteCandara"/>
        </w:rPr>
        <w:t>8</w:t>
      </w:r>
      <w:r>
        <w:t xml:space="preserve">, 14...). </w:t>
      </w:r>
      <w:r w:rsidRPr="00601D3F">
        <w:rPr>
          <w:lang w:eastAsia="en-US" w:bidi="en-US"/>
        </w:rPr>
        <w:t xml:space="preserve">Elias, </w:t>
      </w:r>
      <w:r>
        <w:t>comentând acest loc, spune că Duhul este Dumnezeu prin natură, fiindcă cum n-ar fi, dacă îndumnezeie</w:t>
      </w:r>
      <w:r w:rsidR="004072EA">
        <w:t>ș</w:t>
      </w:r>
      <w:r>
        <w:t>te pe al</w:t>
      </w:r>
      <w:r w:rsidR="004072EA">
        <w:t>ț</w:t>
      </w:r>
      <w:r>
        <w:t>ii? El nu este făcut Dumnezeu de altul, ci face pe al</w:t>
      </w:r>
      <w:r w:rsidR="004072EA">
        <w:t>ț</w:t>
      </w:r>
      <w:r>
        <w:t>ii dumnezei.</w:t>
      </w:r>
      <w:bookmarkEnd w:id="640"/>
    </w:p>
    <w:p w:rsidR="006E509F" w:rsidRDefault="00601D3F">
      <w:pPr>
        <w:pStyle w:val="Footnote0"/>
        <w:framePr w:w="7070" w:h="230" w:hRule="exact" w:wrap="none" w:vAnchor="page" w:hAnchor="page" w:x="5375" w:y="10800"/>
        <w:shd w:val="clear" w:color="auto" w:fill="auto"/>
        <w:tabs>
          <w:tab w:val="left" w:pos="264"/>
        </w:tabs>
        <w:spacing w:line="230" w:lineRule="exact"/>
      </w:pPr>
      <w:bookmarkStart w:id="641" w:name="bookmark641"/>
      <w:r>
        <w:rPr>
          <w:rStyle w:val="FootnoteCandara"/>
          <w:vertAlign w:val="superscript"/>
        </w:rPr>
        <w:t>625</w:t>
      </w:r>
      <w:r>
        <w:tab/>
        <w:t>I Cor. 12, 11.</w:t>
      </w:r>
      <w:bookmarkEnd w:id="641"/>
    </w:p>
    <w:p w:rsidR="006E509F" w:rsidRDefault="00601D3F">
      <w:pPr>
        <w:pStyle w:val="Footnote0"/>
        <w:framePr w:w="1070" w:h="237" w:hRule="exact" w:wrap="none" w:vAnchor="page" w:hAnchor="page" w:x="5375" w:y="11017"/>
        <w:shd w:val="clear" w:color="auto" w:fill="auto"/>
        <w:tabs>
          <w:tab w:val="left" w:pos="259"/>
        </w:tabs>
        <w:spacing w:line="230" w:lineRule="exact"/>
      </w:pPr>
      <w:bookmarkStart w:id="642" w:name="bookmark642"/>
      <w:r>
        <w:rPr>
          <w:rStyle w:val="FootnoteCandara"/>
          <w:vertAlign w:val="superscript"/>
        </w:rPr>
        <w:t>626</w:t>
      </w:r>
      <w:r>
        <w:tab/>
        <w:t>Filip. 2, 1.</w:t>
      </w:r>
      <w:bookmarkEnd w:id="642"/>
    </w:p>
    <w:p w:rsidR="006E509F" w:rsidRDefault="00601D3F">
      <w:pPr>
        <w:pStyle w:val="Footnote0"/>
        <w:framePr w:w="1070" w:h="261" w:hRule="exact" w:wrap="none" w:vAnchor="page" w:hAnchor="page" w:x="5375" w:y="11261"/>
        <w:shd w:val="clear" w:color="auto" w:fill="auto"/>
        <w:tabs>
          <w:tab w:val="left" w:pos="250"/>
        </w:tabs>
        <w:spacing w:line="230" w:lineRule="exact"/>
      </w:pPr>
      <w:r>
        <w:rPr>
          <w:rStyle w:val="FootnoteCandara"/>
          <w:vertAlign w:val="superscript"/>
        </w:rPr>
        <w:t>627</w:t>
      </w:r>
      <w:r>
        <w:tab/>
        <w:t>În</w:t>
      </w:r>
      <w:r w:rsidR="004072EA">
        <w:t>ț</w:t>
      </w:r>
      <w:r>
        <w:t>el. 1, 7.</w:t>
      </w:r>
    </w:p>
    <w:p w:rsidR="006E509F" w:rsidRDefault="00601D3F">
      <w:pPr>
        <w:pStyle w:val="Headerorfooter40"/>
        <w:framePr w:wrap="none" w:vAnchor="page" w:hAnchor="page" w:x="8707" w:y="11398"/>
        <w:shd w:val="clear" w:color="auto" w:fill="auto"/>
        <w:spacing w:line="210" w:lineRule="exact"/>
      </w:pPr>
      <w:r>
        <w:rPr>
          <w:rStyle w:val="Headerorfooter41"/>
        </w:rPr>
        <w:t>130</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4072EA">
      <w:pPr>
        <w:pStyle w:val="Bodytext20"/>
        <w:framePr w:w="7080" w:h="4454" w:hRule="exact" w:wrap="none" w:vAnchor="page" w:hAnchor="page" w:x="5375" w:y="572"/>
        <w:shd w:val="clear" w:color="auto" w:fill="auto"/>
        <w:spacing w:before="0"/>
      </w:pPr>
      <w:r>
        <w:rPr>
          <w:rFonts w:ascii="Cambria" w:hAnsi="Cambria" w:cs="Cambria"/>
        </w:rPr>
        <w:lastRenderedPageBreak/>
        <w:t>ț</w:t>
      </w:r>
      <w:r w:rsidR="00601D3F">
        <w:t>inut, mo</w:t>
      </w:r>
      <w:r>
        <w:rPr>
          <w:rFonts w:ascii="Cambria" w:hAnsi="Cambria" w:cs="Cambria"/>
        </w:rPr>
        <w:t>ș</w:t>
      </w:r>
      <w:r w:rsidR="00601D3F">
        <w:t>teni</w:t>
      </w:r>
      <w:hyperlink w:anchor="bookmark643" w:tooltip="Current Document">
        <w:r w:rsidR="00601D3F">
          <w:t>t</w:t>
        </w:r>
        <w:r w:rsidR="00601D3F">
          <w:rPr>
            <w:vertAlign w:val="superscript"/>
          </w:rPr>
          <w:t>628</w:t>
        </w:r>
      </w:hyperlink>
      <w:r w:rsidR="00601D3F">
        <w:t>, slăvi</w:t>
      </w:r>
      <w:hyperlink w:anchor="bookmark644" w:tooltip="Current Document">
        <w:r w:rsidR="00601D3F">
          <w:t>t</w:t>
        </w:r>
        <w:r w:rsidR="00601D3F">
          <w:rPr>
            <w:vertAlign w:val="superscript"/>
          </w:rPr>
          <w:t>629</w:t>
        </w:r>
      </w:hyperlink>
      <w:r w:rsidR="00601D3F">
        <w:t>, împreună număra</w:t>
      </w:r>
      <w:hyperlink w:anchor="bookmark645" w:tooltip="Current Document">
        <w:r w:rsidR="00601D3F">
          <w:t>t</w:t>
        </w:r>
        <w:r w:rsidR="00601D3F">
          <w:rPr>
            <w:vertAlign w:val="superscript"/>
          </w:rPr>
          <w:t>630</w:t>
        </w:r>
      </w:hyperlink>
      <w:r w:rsidR="00601D3F">
        <w:t>, amenin</w:t>
      </w:r>
      <w:r>
        <w:rPr>
          <w:rFonts w:ascii="Cambria" w:hAnsi="Cambria" w:cs="Cambria"/>
        </w:rPr>
        <w:t>ț</w:t>
      </w:r>
      <w:r w:rsidR="00601D3F">
        <w:t>ân-du- se cu E</w:t>
      </w:r>
      <w:hyperlink w:anchor="bookmark646" w:tooltip="Current Document">
        <w:r w:rsidR="00601D3F">
          <w:t>l</w:t>
        </w:r>
        <w:r w:rsidR="00601D3F">
          <w:rPr>
            <w:vertAlign w:val="superscript"/>
          </w:rPr>
          <w:t>631</w:t>
        </w:r>
      </w:hyperlink>
      <w:r w:rsidR="00601D3F">
        <w:t>, deget al lui Dumneze</w:t>
      </w:r>
      <w:hyperlink w:anchor="bookmark647" w:tooltip="Current Document">
        <w:r w:rsidR="00601D3F">
          <w:t>u</w:t>
        </w:r>
        <w:r w:rsidR="00601D3F">
          <w:rPr>
            <w:vertAlign w:val="superscript"/>
          </w:rPr>
          <w:t>632</w:t>
        </w:r>
      </w:hyperlink>
      <w:r w:rsidR="00601D3F">
        <w:t>, fo</w:t>
      </w:r>
      <w:hyperlink w:anchor="bookmark648" w:tooltip="Current Document">
        <w:r w:rsidR="00601D3F">
          <w:t>c</w:t>
        </w:r>
        <w:r w:rsidR="00601D3F">
          <w:rPr>
            <w:vertAlign w:val="superscript"/>
          </w:rPr>
          <w:t>633</w:t>
        </w:r>
        <w:r w:rsidR="00601D3F">
          <w:t xml:space="preserve"> </w:t>
        </w:r>
      </w:hyperlink>
      <w:r w:rsidR="00601D3F">
        <w:t>ca Dumneze</w:t>
      </w:r>
      <w:hyperlink w:anchor="bookmark649" w:tooltip="Current Document">
        <w:r w:rsidR="00601D3F">
          <w:t>u</w:t>
        </w:r>
        <w:r w:rsidR="00601D3F">
          <w:rPr>
            <w:vertAlign w:val="superscript"/>
          </w:rPr>
          <w:t>634</w:t>
        </w:r>
      </w:hyperlink>
      <w:r w:rsidR="00601D3F">
        <w:t>, spre arătarea deofiin</w:t>
      </w:r>
      <w:r>
        <w:rPr>
          <w:rFonts w:ascii="Cambria" w:hAnsi="Cambria" w:cs="Cambria"/>
        </w:rPr>
        <w:t>ț</w:t>
      </w:r>
      <w:r w:rsidR="00601D3F">
        <w:t>imii cred eu; Duh care a clădi</w:t>
      </w:r>
      <w:hyperlink w:anchor="bookmark650" w:tooltip="Current Document">
        <w:r w:rsidR="00601D3F">
          <w:t>t</w:t>
        </w:r>
        <w:r w:rsidR="00601D3F">
          <w:rPr>
            <w:vertAlign w:val="superscript"/>
          </w:rPr>
          <w:t>635</w:t>
        </w:r>
      </w:hyperlink>
      <w:r w:rsidR="00601D3F">
        <w:t>, care reclăde</w:t>
      </w:r>
      <w:r>
        <w:rPr>
          <w:rFonts w:ascii="Cambria" w:hAnsi="Cambria" w:cs="Cambria"/>
        </w:rPr>
        <w:t>ș</w:t>
      </w:r>
      <w:r w:rsidR="00601D3F">
        <w:t>te pe om prin bote</w:t>
      </w:r>
      <w:hyperlink w:anchor="bookmark651" w:tooltip="Current Document">
        <w:r w:rsidR="00601D3F">
          <w:t>z</w:t>
        </w:r>
        <w:r w:rsidR="00601D3F">
          <w:rPr>
            <w:vertAlign w:val="superscript"/>
          </w:rPr>
          <w:t>636</w:t>
        </w:r>
      </w:hyperlink>
      <w:r w:rsidR="00601D3F">
        <w:t>, prin învier</w:t>
      </w:r>
      <w:hyperlink w:anchor="bookmark652" w:tooltip="Current Document">
        <w:r w:rsidR="00601D3F">
          <w:t>e</w:t>
        </w:r>
        <w:r w:rsidR="00601D3F">
          <w:rPr>
            <w:vertAlign w:val="superscript"/>
          </w:rPr>
          <w:t>637</w:t>
        </w:r>
      </w:hyperlink>
      <w:r w:rsidR="00601D3F">
        <w:t>, Duh care cunoa</w:t>
      </w:r>
      <w:r>
        <w:rPr>
          <w:rFonts w:ascii="Cambria" w:hAnsi="Cambria" w:cs="Cambria"/>
        </w:rPr>
        <w:t>ș</w:t>
      </w:r>
      <w:r w:rsidR="00601D3F">
        <w:t>te toat</w:t>
      </w:r>
      <w:hyperlink w:anchor="bookmark653" w:tooltip="Current Document">
        <w:r w:rsidR="00601D3F">
          <w:t>e</w:t>
        </w:r>
        <w:r w:rsidR="00601D3F">
          <w:rPr>
            <w:vertAlign w:val="superscript"/>
          </w:rPr>
          <w:t>638</w:t>
        </w:r>
      </w:hyperlink>
      <w:r w:rsidR="00601D3F">
        <w:t>, care înva</w:t>
      </w:r>
      <w:r>
        <w:rPr>
          <w:rFonts w:ascii="Cambria" w:hAnsi="Cambria" w:cs="Cambria"/>
        </w:rPr>
        <w:t>ț</w:t>
      </w:r>
      <w:hyperlink w:anchor="bookmark654" w:tooltip="Current Document">
        <w:r w:rsidR="00601D3F">
          <w:t>ă</w:t>
        </w:r>
        <w:r w:rsidR="00601D3F">
          <w:rPr>
            <w:vertAlign w:val="superscript"/>
          </w:rPr>
          <w:t>639</w:t>
        </w:r>
      </w:hyperlink>
      <w:r w:rsidR="00601D3F">
        <w:t xml:space="preserve">, care suflă unde vrea </w:t>
      </w:r>
      <w:r>
        <w:rPr>
          <w:rFonts w:ascii="Cambria" w:hAnsi="Cambria" w:cs="Cambria"/>
        </w:rPr>
        <w:t>ș</w:t>
      </w:r>
      <w:r w:rsidR="00601D3F">
        <w:t>i cât vre</w:t>
      </w:r>
      <w:hyperlink w:anchor="bookmark655" w:tooltip="Current Document">
        <w:r w:rsidR="00601D3F">
          <w:t>a</w:t>
        </w:r>
        <w:r w:rsidR="00601D3F">
          <w:rPr>
            <w:vertAlign w:val="superscript"/>
          </w:rPr>
          <w:t>640</w:t>
        </w:r>
      </w:hyperlink>
      <w:r w:rsidR="00601D3F">
        <w:t>, care călăuze</w:t>
      </w:r>
      <w:r>
        <w:rPr>
          <w:rFonts w:ascii="Cambria" w:hAnsi="Cambria" w:cs="Cambria"/>
        </w:rPr>
        <w:t>ș</w:t>
      </w:r>
      <w:r w:rsidR="00601D3F">
        <w:t>t</w:t>
      </w:r>
      <w:hyperlink w:anchor="bookmark656" w:tooltip="Current Document">
        <w:r w:rsidR="00601D3F">
          <w:t>e</w:t>
        </w:r>
        <w:r w:rsidR="00601D3F">
          <w:rPr>
            <w:vertAlign w:val="superscript"/>
          </w:rPr>
          <w:t>641</w:t>
        </w:r>
      </w:hyperlink>
      <w:r w:rsidR="00601D3F">
        <w:t>, care vorbe</w:t>
      </w:r>
      <w:r>
        <w:rPr>
          <w:rFonts w:ascii="Cambria" w:hAnsi="Cambria" w:cs="Cambria"/>
        </w:rPr>
        <w:t>ș</w:t>
      </w:r>
      <w:r w:rsidR="00601D3F">
        <w:t>te</w:t>
      </w:r>
      <w:hyperlink w:anchor="bookmark657" w:tooltip="Current Document">
        <w:r w:rsidR="00601D3F">
          <w:rPr>
            <w:vertAlign w:val="superscript"/>
          </w:rPr>
          <w:t>642</w:t>
        </w:r>
      </w:hyperlink>
      <w:r w:rsidR="00601D3F">
        <w:t>, care mân</w:t>
      </w:r>
      <w:hyperlink w:anchor="bookmark658" w:tooltip="Current Document">
        <w:r w:rsidR="00601D3F">
          <w:t>ă</w:t>
        </w:r>
        <w:r w:rsidR="00601D3F">
          <w:rPr>
            <w:vertAlign w:val="superscript"/>
          </w:rPr>
          <w:t>643</w:t>
        </w:r>
      </w:hyperlink>
      <w:r w:rsidR="00601D3F">
        <w:t>, care separ</w:t>
      </w:r>
      <w:hyperlink w:anchor="bookmark659" w:tooltip="Current Document">
        <w:r w:rsidR="00601D3F">
          <w:t>ă</w:t>
        </w:r>
        <w:r w:rsidR="00601D3F">
          <w:rPr>
            <w:vertAlign w:val="superscript"/>
          </w:rPr>
          <w:t>644</w:t>
        </w:r>
      </w:hyperlink>
      <w:r w:rsidR="00601D3F">
        <w:t>, care se aprinde de mâni</w:t>
      </w:r>
      <w:hyperlink w:anchor="bookmark660" w:tooltip="Current Document">
        <w:r w:rsidR="00601D3F">
          <w:t>e</w:t>
        </w:r>
        <w:r w:rsidR="00601D3F">
          <w:rPr>
            <w:vertAlign w:val="superscript"/>
          </w:rPr>
          <w:t>645</w:t>
        </w:r>
      </w:hyperlink>
      <w:r w:rsidR="00601D3F">
        <w:t>, care se ispite</w:t>
      </w:r>
      <w:r>
        <w:rPr>
          <w:rFonts w:ascii="Cambria" w:hAnsi="Cambria" w:cs="Cambria"/>
        </w:rPr>
        <w:t>ș</w:t>
      </w:r>
      <w:r w:rsidR="00601D3F">
        <w:t>t</w:t>
      </w:r>
      <w:hyperlink w:anchor="bookmark661" w:tooltip="Current Document">
        <w:r w:rsidR="00601D3F">
          <w:t>e</w:t>
        </w:r>
        <w:r w:rsidR="00601D3F">
          <w:rPr>
            <w:vertAlign w:val="superscript"/>
          </w:rPr>
          <w:t>646</w:t>
        </w:r>
      </w:hyperlink>
      <w:r w:rsidR="00601D3F">
        <w:t>, descoperito</w:t>
      </w:r>
      <w:hyperlink w:anchor="bookmark662" w:tooltip="Current Document">
        <w:r w:rsidR="00601D3F">
          <w:t>r</w:t>
        </w:r>
        <w:r w:rsidR="00601D3F">
          <w:rPr>
            <w:vertAlign w:val="superscript"/>
          </w:rPr>
          <w:t>647</w:t>
        </w:r>
      </w:hyperlink>
      <w:r w:rsidR="00601D3F">
        <w:t>, luminător, dătător de via</w:t>
      </w:r>
      <w:r>
        <w:rPr>
          <w:rFonts w:ascii="Cambria" w:hAnsi="Cambria" w:cs="Cambria"/>
        </w:rPr>
        <w:t>ț</w:t>
      </w:r>
      <w:hyperlink w:anchor="bookmark663" w:tooltip="Current Document">
        <w:r w:rsidR="00601D3F">
          <w:t>ă</w:t>
        </w:r>
        <w:r w:rsidR="00601D3F">
          <w:rPr>
            <w:vertAlign w:val="superscript"/>
          </w:rPr>
          <w:t>648</w:t>
        </w:r>
      </w:hyperlink>
      <w:r w:rsidR="00601D3F">
        <w:t>, însă</w:t>
      </w:r>
      <w:r>
        <w:rPr>
          <w:rFonts w:ascii="Cambria" w:hAnsi="Cambria" w:cs="Cambria"/>
        </w:rPr>
        <w:t>ș</w:t>
      </w:r>
      <w:r w:rsidR="00601D3F">
        <w:t xml:space="preserve">i lumina </w:t>
      </w:r>
      <w:r>
        <w:rPr>
          <w:rFonts w:ascii="Cambria" w:hAnsi="Cambria" w:cs="Cambria"/>
        </w:rPr>
        <w:t>ș</w:t>
      </w:r>
      <w:r w:rsidR="00601D3F">
        <w:t>i via</w:t>
      </w:r>
      <w:r>
        <w:rPr>
          <w:rFonts w:ascii="Cambria" w:hAnsi="Cambria" w:cs="Cambria"/>
        </w:rPr>
        <w:t>ț</w:t>
      </w:r>
      <w:r w:rsidR="00601D3F">
        <w:t>a chiar, făcător de temple</w:t>
      </w:r>
      <w:hyperlink w:anchor="bookmark664" w:tooltip="Current Document">
        <w:r w:rsidR="00601D3F">
          <w:rPr>
            <w:vertAlign w:val="superscript"/>
          </w:rPr>
          <w:t>649</w:t>
        </w:r>
      </w:hyperlink>
      <w:r w:rsidR="00601D3F">
        <w:t>, îndumnezeitor, desăvâr</w:t>
      </w:r>
      <w:r>
        <w:rPr>
          <w:rFonts w:ascii="Cambria" w:hAnsi="Cambria" w:cs="Cambria"/>
        </w:rPr>
        <w:t>ș</w:t>
      </w:r>
      <w:r w:rsidR="00601D3F">
        <w:t xml:space="preserve">itor, încât să premeargă botezului </w:t>
      </w:r>
      <w:r>
        <w:rPr>
          <w:rFonts w:ascii="Cambria" w:hAnsi="Cambria" w:cs="Cambria"/>
        </w:rPr>
        <w:t>ș</w:t>
      </w:r>
      <w:r w:rsidR="00601D3F">
        <w:t>i să fie cerut după botez, care lucreaz</w:t>
      </w:r>
      <w:hyperlink w:anchor="bookmark665" w:tooltip="Current Document">
        <w:r w:rsidR="00601D3F">
          <w:t>ă</w:t>
        </w:r>
        <w:r w:rsidR="00601D3F">
          <w:rPr>
            <w:vertAlign w:val="superscript"/>
          </w:rPr>
          <w:t>650</w:t>
        </w:r>
      </w:hyperlink>
      <w:r w:rsidR="00601D3F">
        <w:rPr>
          <w:vertAlign w:val="superscript"/>
        </w:rPr>
        <w:t xml:space="preserve"> </w:t>
      </w:r>
      <w:r w:rsidR="00601D3F">
        <w:t>cele câte lucrează Dumnezeu, care este împăr</w:t>
      </w:r>
      <w:r>
        <w:rPr>
          <w:rFonts w:ascii="Cambria" w:hAnsi="Cambria" w:cs="Cambria"/>
        </w:rPr>
        <w:t>ț</w:t>
      </w:r>
      <w:r w:rsidR="00601D3F">
        <w:t xml:space="preserve">it în </w:t>
      </w:r>
      <w:r w:rsidR="00601D3F" w:rsidRPr="00601D3F">
        <w:rPr>
          <w:lang w:eastAsia="en-US" w:bidi="en-US"/>
        </w:rPr>
        <w:t xml:space="preserve">limbi </w:t>
      </w:r>
      <w:r w:rsidR="00601D3F">
        <w:t>de fo</w:t>
      </w:r>
      <w:hyperlink w:anchor="bookmark666" w:tooltip="Current Document">
        <w:r w:rsidR="00601D3F">
          <w:t>c</w:t>
        </w:r>
        <w:r w:rsidR="00601D3F">
          <w:rPr>
            <w:vertAlign w:val="superscript"/>
          </w:rPr>
          <w:t>651</w:t>
        </w:r>
      </w:hyperlink>
      <w:r w:rsidR="00601D3F">
        <w:t>, care împarte harismel</w:t>
      </w:r>
      <w:hyperlink w:anchor="bookmark667" w:tooltip="Current Document">
        <w:r w:rsidR="00601D3F">
          <w:t>e</w:t>
        </w:r>
        <w:r w:rsidR="00601D3F">
          <w:rPr>
            <w:vertAlign w:val="superscript"/>
          </w:rPr>
          <w:t>652</w:t>
        </w:r>
      </w:hyperlink>
      <w:r w:rsidR="00601D3F">
        <w:t>, care face apostoli, profe</w:t>
      </w:r>
      <w:r>
        <w:rPr>
          <w:rFonts w:ascii="Cambria" w:hAnsi="Cambria" w:cs="Cambria"/>
        </w:rPr>
        <w:t>ț</w:t>
      </w:r>
      <w:r w:rsidR="00601D3F">
        <w:t>i, evangheli</w:t>
      </w:r>
      <w:r>
        <w:rPr>
          <w:rFonts w:ascii="Cambria" w:hAnsi="Cambria" w:cs="Cambria"/>
        </w:rPr>
        <w:t>ș</w:t>
      </w:r>
      <w:r w:rsidR="00601D3F">
        <w:t xml:space="preserve">ti, păstori </w:t>
      </w:r>
      <w:r>
        <w:rPr>
          <w:rFonts w:ascii="Cambria" w:hAnsi="Cambria" w:cs="Cambria"/>
        </w:rPr>
        <w:t>ș</w:t>
      </w:r>
      <w:r w:rsidR="00601D3F">
        <w:t>i învă</w:t>
      </w:r>
      <w:r>
        <w:rPr>
          <w:rFonts w:ascii="Cambria" w:hAnsi="Cambria" w:cs="Cambria"/>
        </w:rPr>
        <w:t>ț</w:t>
      </w:r>
      <w:r w:rsidR="00601D3F">
        <w:t>ător</w:t>
      </w:r>
      <w:hyperlink w:anchor="bookmark668" w:tooltip="Current Document">
        <w:r w:rsidR="00601D3F">
          <w:t>i</w:t>
        </w:r>
        <w:r w:rsidR="00601D3F">
          <w:rPr>
            <w:vertAlign w:val="superscript"/>
          </w:rPr>
          <w:t>653</w:t>
        </w:r>
      </w:hyperlink>
      <w:r w:rsidR="00601D3F">
        <w:t>, cugetător în multe chipuri, limpede, clar, neîntinat, neîmpiedica</w:t>
      </w:r>
      <w:hyperlink w:anchor="bookmark669" w:tooltip="Current Document">
        <w:r w:rsidR="00601D3F">
          <w:t>t</w:t>
        </w:r>
        <w:r w:rsidR="00601D3F">
          <w:rPr>
            <w:vertAlign w:val="superscript"/>
          </w:rPr>
          <w:t>654</w:t>
        </w:r>
        <w:r w:rsidR="00601D3F">
          <w:t xml:space="preserve"> </w:t>
        </w:r>
      </w:hyperlink>
      <w:r w:rsidR="00601D3F">
        <w:t>- cu alte cuvinte foarte în</w:t>
      </w:r>
      <w:r>
        <w:rPr>
          <w:rFonts w:ascii="Cambria" w:hAnsi="Cambria" w:cs="Cambria"/>
        </w:rPr>
        <w:t>ț</w:t>
      </w:r>
      <w:r w:rsidR="00601D3F">
        <w:t xml:space="preserve">elept </w:t>
      </w:r>
      <w:r>
        <w:rPr>
          <w:rFonts w:ascii="Cambria" w:hAnsi="Cambria" w:cs="Cambria"/>
        </w:rPr>
        <w:t>ș</w:t>
      </w:r>
      <w:r w:rsidR="00601D3F">
        <w:t xml:space="preserve">i în multe chipuri </w:t>
      </w:r>
      <w:r>
        <w:rPr>
          <w:rFonts w:ascii="Cambria" w:hAnsi="Cambria" w:cs="Cambria"/>
        </w:rPr>
        <w:t>ș</w:t>
      </w:r>
      <w:r w:rsidR="00601D3F">
        <w:t xml:space="preserve">i lucrări </w:t>
      </w:r>
      <w:r>
        <w:rPr>
          <w:rFonts w:ascii="Cambria" w:hAnsi="Cambria" w:cs="Cambria"/>
        </w:rPr>
        <w:t>ș</w:t>
      </w:r>
      <w:r w:rsidR="00601D3F">
        <w:t xml:space="preserve">i lămuritor al tuturor </w:t>
      </w:r>
      <w:r>
        <w:rPr>
          <w:rFonts w:ascii="Cambria" w:hAnsi="Cambria" w:cs="Cambria"/>
        </w:rPr>
        <w:t>ș</w:t>
      </w:r>
      <w:r w:rsidR="00601D3F">
        <w:t xml:space="preserve">i limpezitor </w:t>
      </w:r>
      <w:r>
        <w:rPr>
          <w:rFonts w:ascii="Cambria" w:hAnsi="Cambria" w:cs="Cambria"/>
        </w:rPr>
        <w:t>ș</w:t>
      </w:r>
      <w:r w:rsidR="00601D3F">
        <w:t xml:space="preserve">i liber de Sine dispunător </w:t>
      </w:r>
      <w:r>
        <w:rPr>
          <w:rFonts w:ascii="Cambria" w:hAnsi="Cambria" w:cs="Cambria"/>
        </w:rPr>
        <w:t>ș</w:t>
      </w:r>
      <w:r w:rsidR="00601D3F">
        <w:t>i neschimbător -, atotputernic, atoatescrutător, prin toate duhurile cugetătoare</w:t>
      </w:r>
    </w:p>
    <w:p w:rsidR="006E509F" w:rsidRDefault="00601D3F">
      <w:pPr>
        <w:pStyle w:val="Footnote0"/>
        <w:framePr w:w="4018" w:h="254" w:hRule="exact" w:wrap="none" w:vAnchor="page" w:hAnchor="page" w:x="5375" w:y="5452"/>
        <w:shd w:val="clear" w:color="auto" w:fill="auto"/>
        <w:tabs>
          <w:tab w:val="left" w:pos="259"/>
        </w:tabs>
        <w:spacing w:line="226" w:lineRule="exact"/>
      </w:pPr>
      <w:bookmarkStart w:id="643" w:name="bookmark643"/>
      <w:bookmarkStart w:id="644" w:name="bookmark644"/>
      <w:r>
        <w:rPr>
          <w:rStyle w:val="FootnoteCandara"/>
          <w:vertAlign w:val="superscript"/>
        </w:rPr>
        <w:t>628</w:t>
      </w:r>
      <w:r>
        <w:tab/>
        <w:t>Efes. 1, 13</w:t>
      </w:r>
      <w:r w:rsidR="00C506B4">
        <w:t>-l</w:t>
      </w:r>
      <w:r>
        <w:t>4.</w:t>
      </w:r>
      <w:bookmarkEnd w:id="643"/>
      <w:bookmarkEnd w:id="644"/>
    </w:p>
    <w:p w:rsidR="006E509F" w:rsidRDefault="00601D3F">
      <w:pPr>
        <w:pStyle w:val="Footnote0"/>
        <w:framePr w:w="4018" w:h="225" w:hRule="exact" w:wrap="none" w:vAnchor="page" w:hAnchor="page" w:x="5375" w:y="5711"/>
        <w:shd w:val="clear" w:color="auto" w:fill="auto"/>
        <w:tabs>
          <w:tab w:val="left" w:pos="264"/>
        </w:tabs>
        <w:spacing w:line="226" w:lineRule="exact"/>
      </w:pPr>
      <w:bookmarkStart w:id="645" w:name="bookmark645"/>
      <w:r>
        <w:rPr>
          <w:rStyle w:val="FootnoteCandara"/>
          <w:vertAlign w:val="superscript"/>
        </w:rPr>
        <w:t>629</w:t>
      </w:r>
      <w:r>
        <w:tab/>
        <w:t>I Petr. 4, 14.</w:t>
      </w:r>
      <w:bookmarkEnd w:id="645"/>
    </w:p>
    <w:p w:rsidR="006E509F" w:rsidRDefault="00601D3F">
      <w:pPr>
        <w:pStyle w:val="Footnote0"/>
        <w:framePr w:w="4018" w:h="225" w:hRule="exact" w:wrap="none" w:vAnchor="page" w:hAnchor="page" w:x="5375" w:y="5941"/>
        <w:shd w:val="clear" w:color="auto" w:fill="auto"/>
        <w:tabs>
          <w:tab w:val="left" w:pos="259"/>
        </w:tabs>
        <w:spacing w:line="226" w:lineRule="exact"/>
      </w:pPr>
      <w:bookmarkStart w:id="646" w:name="bookmark646"/>
      <w:r>
        <w:rPr>
          <w:rStyle w:val="FootnoteCandara"/>
          <w:vertAlign w:val="superscript"/>
        </w:rPr>
        <w:t>630</w:t>
      </w:r>
      <w:r>
        <w:tab/>
        <w:t>Mat. 28, 19; II Cor. 13, 13.</w:t>
      </w:r>
      <w:bookmarkEnd w:id="646"/>
    </w:p>
    <w:p w:rsidR="006E509F" w:rsidRDefault="00601D3F">
      <w:pPr>
        <w:pStyle w:val="Footnote0"/>
        <w:framePr w:w="4018" w:h="225" w:hRule="exact" w:wrap="none" w:vAnchor="page" w:hAnchor="page" w:x="5375" w:y="6172"/>
        <w:shd w:val="clear" w:color="auto" w:fill="auto"/>
        <w:tabs>
          <w:tab w:val="left" w:pos="259"/>
        </w:tabs>
        <w:spacing w:line="226" w:lineRule="exact"/>
      </w:pPr>
      <w:bookmarkStart w:id="647" w:name="bookmark647"/>
      <w:r>
        <w:rPr>
          <w:rStyle w:val="FootnoteCandara"/>
          <w:vertAlign w:val="superscript"/>
        </w:rPr>
        <w:t>631</w:t>
      </w:r>
      <w:r>
        <w:tab/>
        <w:t xml:space="preserve">Mat. 12, 31; II Tes. 2, </w:t>
      </w:r>
      <w:r>
        <w:rPr>
          <w:rStyle w:val="FootnoteCandara"/>
        </w:rPr>
        <w:t>8</w:t>
      </w:r>
      <w:r>
        <w:t>.</w:t>
      </w:r>
      <w:bookmarkEnd w:id="647"/>
    </w:p>
    <w:p w:rsidR="006E509F" w:rsidRDefault="00601D3F">
      <w:pPr>
        <w:pStyle w:val="Footnote0"/>
        <w:framePr w:w="4018" w:h="225" w:hRule="exact" w:wrap="none" w:vAnchor="page" w:hAnchor="page" w:x="5375" w:y="6402"/>
        <w:shd w:val="clear" w:color="auto" w:fill="auto"/>
        <w:tabs>
          <w:tab w:val="left" w:pos="259"/>
        </w:tabs>
        <w:spacing w:line="226" w:lineRule="exact"/>
      </w:pPr>
      <w:bookmarkStart w:id="648" w:name="bookmark648"/>
      <w:r>
        <w:rPr>
          <w:rStyle w:val="FootnoteCandara"/>
          <w:vertAlign w:val="superscript"/>
        </w:rPr>
        <w:t>632</w:t>
      </w:r>
      <w:r>
        <w:tab/>
        <w:t>Luc. 11, 20; Mat. 12, 28.</w:t>
      </w:r>
      <w:bookmarkEnd w:id="648"/>
    </w:p>
    <w:p w:rsidR="006E509F" w:rsidRDefault="00601D3F">
      <w:pPr>
        <w:pStyle w:val="Footnote0"/>
        <w:framePr w:w="4018" w:h="226" w:hRule="exact" w:wrap="none" w:vAnchor="page" w:hAnchor="page" w:x="5375" w:y="6633"/>
        <w:shd w:val="clear" w:color="auto" w:fill="auto"/>
        <w:tabs>
          <w:tab w:val="left" w:pos="259"/>
        </w:tabs>
        <w:spacing w:line="226" w:lineRule="exact"/>
      </w:pPr>
      <w:bookmarkStart w:id="649" w:name="bookmark649"/>
      <w:r>
        <w:rPr>
          <w:rStyle w:val="FootnoteCandara"/>
          <w:vertAlign w:val="superscript"/>
        </w:rPr>
        <w:t>633</w:t>
      </w:r>
      <w:r>
        <w:tab/>
        <w:t>Fapt. 2, 3; I Tes. 5, 19; II Tim. 1,</w:t>
      </w:r>
      <w:r>
        <w:rPr>
          <w:rStyle w:val="FootnoteCandara"/>
        </w:rPr>
        <w:t>6</w:t>
      </w:r>
      <w:r>
        <w:t>.</w:t>
      </w:r>
      <w:bookmarkEnd w:id="649"/>
    </w:p>
    <w:p w:rsidR="006E509F" w:rsidRDefault="00601D3F">
      <w:pPr>
        <w:pStyle w:val="Footnote0"/>
        <w:framePr w:w="4018" w:h="225" w:hRule="exact" w:wrap="none" w:vAnchor="page" w:hAnchor="page" w:x="5375" w:y="6863"/>
        <w:shd w:val="clear" w:color="auto" w:fill="auto"/>
        <w:tabs>
          <w:tab w:val="left" w:pos="259"/>
        </w:tabs>
        <w:spacing w:line="226" w:lineRule="exact"/>
      </w:pPr>
      <w:bookmarkStart w:id="650" w:name="bookmark650"/>
      <w:r>
        <w:rPr>
          <w:rStyle w:val="FootnoteCandara"/>
          <w:vertAlign w:val="superscript"/>
        </w:rPr>
        <w:t>634</w:t>
      </w:r>
      <w:r>
        <w:tab/>
        <w:t>Evr. 12, 29.</w:t>
      </w:r>
      <w:bookmarkEnd w:id="650"/>
    </w:p>
    <w:p w:rsidR="006E509F" w:rsidRDefault="00601D3F">
      <w:pPr>
        <w:pStyle w:val="Footnote0"/>
        <w:framePr w:w="4018" w:h="225" w:hRule="exact" w:wrap="none" w:vAnchor="page" w:hAnchor="page" w:x="5375" w:y="7093"/>
        <w:shd w:val="clear" w:color="auto" w:fill="auto"/>
        <w:tabs>
          <w:tab w:val="left" w:pos="250"/>
        </w:tabs>
        <w:spacing w:line="226" w:lineRule="exact"/>
      </w:pPr>
      <w:bookmarkStart w:id="651" w:name="bookmark651"/>
      <w:r>
        <w:rPr>
          <w:rStyle w:val="FootnoteCandara"/>
          <w:vertAlign w:val="superscript"/>
        </w:rPr>
        <w:t>635</w:t>
      </w:r>
      <w:r>
        <w:tab/>
        <w:t>În referire la Fac. 1, 2.</w:t>
      </w:r>
      <w:bookmarkEnd w:id="651"/>
    </w:p>
    <w:p w:rsidR="006E509F" w:rsidRDefault="00601D3F">
      <w:pPr>
        <w:pStyle w:val="Footnote0"/>
        <w:framePr w:w="4018" w:h="225" w:hRule="exact" w:wrap="none" w:vAnchor="page" w:hAnchor="page" w:x="5375" w:y="7324"/>
        <w:shd w:val="clear" w:color="auto" w:fill="auto"/>
        <w:tabs>
          <w:tab w:val="left" w:pos="264"/>
        </w:tabs>
        <w:spacing w:line="226" w:lineRule="exact"/>
      </w:pPr>
      <w:bookmarkStart w:id="652" w:name="bookmark652"/>
      <w:r>
        <w:rPr>
          <w:rStyle w:val="FootnoteCandara"/>
          <w:vertAlign w:val="superscript"/>
        </w:rPr>
        <w:t>636</w:t>
      </w:r>
      <w:r>
        <w:tab/>
        <w:t>Ioan 3, 5; II Cor. 5, 17.</w:t>
      </w:r>
      <w:bookmarkEnd w:id="652"/>
    </w:p>
    <w:p w:rsidR="006E509F" w:rsidRDefault="00601D3F">
      <w:pPr>
        <w:pStyle w:val="Footnote0"/>
        <w:framePr w:w="4018" w:h="225" w:hRule="exact" w:wrap="none" w:vAnchor="page" w:hAnchor="page" w:x="5375" w:y="7554"/>
        <w:shd w:val="clear" w:color="auto" w:fill="auto"/>
        <w:tabs>
          <w:tab w:val="left" w:pos="259"/>
        </w:tabs>
        <w:spacing w:line="226" w:lineRule="exact"/>
      </w:pPr>
      <w:bookmarkStart w:id="653" w:name="bookmark653"/>
      <w:r>
        <w:rPr>
          <w:rStyle w:val="FootnoteCandara"/>
          <w:vertAlign w:val="superscript"/>
        </w:rPr>
        <w:t>637</w:t>
      </w:r>
      <w:r>
        <w:tab/>
        <w:t xml:space="preserve">Rom. </w:t>
      </w:r>
      <w:r>
        <w:rPr>
          <w:rStyle w:val="FootnoteCandara"/>
        </w:rPr>
        <w:t>8</w:t>
      </w:r>
      <w:r>
        <w:t>, 11.</w:t>
      </w:r>
      <w:bookmarkEnd w:id="653"/>
    </w:p>
    <w:p w:rsidR="006E509F" w:rsidRDefault="00601D3F">
      <w:pPr>
        <w:pStyle w:val="Footnote0"/>
        <w:framePr w:w="4018" w:h="225" w:hRule="exact" w:wrap="none" w:vAnchor="page" w:hAnchor="page" w:x="5375" w:y="7785"/>
        <w:shd w:val="clear" w:color="auto" w:fill="auto"/>
        <w:tabs>
          <w:tab w:val="left" w:pos="264"/>
        </w:tabs>
        <w:spacing w:line="226" w:lineRule="exact"/>
      </w:pPr>
      <w:bookmarkStart w:id="654" w:name="bookmark654"/>
      <w:r>
        <w:rPr>
          <w:rStyle w:val="FootnoteCandara"/>
          <w:vertAlign w:val="superscript"/>
        </w:rPr>
        <w:t>638</w:t>
      </w:r>
      <w:r>
        <w:tab/>
        <w:t>I Cor. 2, 10</w:t>
      </w:r>
      <w:r w:rsidR="00C506B4">
        <w:t>-l</w:t>
      </w:r>
      <w:r>
        <w:t>2.</w:t>
      </w:r>
      <w:bookmarkEnd w:id="654"/>
    </w:p>
    <w:p w:rsidR="006E509F" w:rsidRDefault="00601D3F">
      <w:pPr>
        <w:pStyle w:val="Footnote0"/>
        <w:framePr w:w="4018" w:h="225" w:hRule="exact" w:wrap="none" w:vAnchor="page" w:hAnchor="page" w:x="5375" w:y="8010"/>
        <w:shd w:val="clear" w:color="auto" w:fill="auto"/>
        <w:tabs>
          <w:tab w:val="left" w:pos="264"/>
        </w:tabs>
        <w:spacing w:line="226" w:lineRule="exact"/>
      </w:pPr>
      <w:bookmarkStart w:id="655" w:name="bookmark655"/>
      <w:r>
        <w:rPr>
          <w:rStyle w:val="FootnoteCandara"/>
          <w:vertAlign w:val="superscript"/>
        </w:rPr>
        <w:t>639</w:t>
      </w:r>
      <w:r>
        <w:tab/>
        <w:t>Ioan 14, 26; I Ioan 2, 27.</w:t>
      </w:r>
      <w:bookmarkEnd w:id="655"/>
    </w:p>
    <w:p w:rsidR="006E509F" w:rsidRDefault="00601D3F">
      <w:pPr>
        <w:pStyle w:val="Footnote0"/>
        <w:framePr w:w="4018" w:h="228" w:hRule="exact" w:wrap="none" w:vAnchor="page" w:hAnchor="page" w:x="5375" w:y="8221"/>
        <w:shd w:val="clear" w:color="auto" w:fill="auto"/>
        <w:tabs>
          <w:tab w:val="left" w:pos="264"/>
        </w:tabs>
        <w:spacing w:line="226" w:lineRule="exact"/>
      </w:pPr>
      <w:bookmarkStart w:id="656" w:name="bookmark656"/>
      <w:r>
        <w:rPr>
          <w:rStyle w:val="FootnoteCandara"/>
          <w:vertAlign w:val="superscript"/>
        </w:rPr>
        <w:t>640</w:t>
      </w:r>
      <w:r>
        <w:tab/>
        <w:t xml:space="preserve">Ioan 3, </w:t>
      </w:r>
      <w:r>
        <w:rPr>
          <w:rStyle w:val="FootnoteCandara"/>
        </w:rPr>
        <w:t>8</w:t>
      </w:r>
      <w:r>
        <w:t>.</w:t>
      </w:r>
      <w:bookmarkEnd w:id="656"/>
    </w:p>
    <w:p w:rsidR="006E509F" w:rsidRDefault="00601D3F">
      <w:pPr>
        <w:pStyle w:val="Footnote0"/>
        <w:framePr w:w="4018" w:h="225" w:hRule="exact" w:wrap="none" w:vAnchor="page" w:hAnchor="page" w:x="5375" w:y="8471"/>
        <w:shd w:val="clear" w:color="auto" w:fill="auto"/>
        <w:tabs>
          <w:tab w:val="left" w:pos="264"/>
        </w:tabs>
        <w:spacing w:line="226" w:lineRule="exact"/>
      </w:pPr>
      <w:bookmarkStart w:id="657" w:name="bookmark657"/>
      <w:r>
        <w:rPr>
          <w:rStyle w:val="FootnoteCandara"/>
          <w:vertAlign w:val="superscript"/>
        </w:rPr>
        <w:t>641</w:t>
      </w:r>
      <w:r>
        <w:tab/>
        <w:t>Ioan 16, 13; Ps. 142, 10.</w:t>
      </w:r>
      <w:bookmarkEnd w:id="657"/>
    </w:p>
    <w:p w:rsidR="006E509F" w:rsidRDefault="00601D3F">
      <w:pPr>
        <w:pStyle w:val="Footnote0"/>
        <w:framePr w:w="4018" w:h="226" w:hRule="exact" w:wrap="none" w:vAnchor="page" w:hAnchor="page" w:x="5375" w:y="8701"/>
        <w:shd w:val="clear" w:color="auto" w:fill="auto"/>
        <w:tabs>
          <w:tab w:val="left" w:pos="259"/>
        </w:tabs>
        <w:spacing w:line="226" w:lineRule="exact"/>
      </w:pPr>
      <w:bookmarkStart w:id="658" w:name="bookmark658"/>
      <w:r>
        <w:rPr>
          <w:rStyle w:val="FootnoteCandara"/>
          <w:vertAlign w:val="superscript"/>
        </w:rPr>
        <w:t>642</w:t>
      </w:r>
      <w:r>
        <w:tab/>
        <w:t>Fapt. 10, 19; 13, 2.</w:t>
      </w:r>
      <w:bookmarkEnd w:id="658"/>
    </w:p>
    <w:p w:rsidR="006E509F" w:rsidRDefault="00601D3F">
      <w:pPr>
        <w:pStyle w:val="Footnote0"/>
        <w:framePr w:w="4018" w:h="226" w:hRule="exact" w:wrap="none" w:vAnchor="page" w:hAnchor="page" w:x="5375" w:y="8932"/>
        <w:shd w:val="clear" w:color="auto" w:fill="auto"/>
        <w:tabs>
          <w:tab w:val="left" w:pos="259"/>
        </w:tabs>
        <w:spacing w:line="226" w:lineRule="exact"/>
      </w:pPr>
      <w:bookmarkStart w:id="659" w:name="bookmark659"/>
      <w:r>
        <w:rPr>
          <w:rStyle w:val="FootnoteCandara"/>
          <w:vertAlign w:val="superscript"/>
        </w:rPr>
        <w:t>643</w:t>
      </w:r>
      <w:r>
        <w:tab/>
        <w:t>Fapt. 13, 4.</w:t>
      </w:r>
      <w:bookmarkEnd w:id="659"/>
    </w:p>
    <w:p w:rsidR="006E509F" w:rsidRDefault="00601D3F">
      <w:pPr>
        <w:pStyle w:val="Footnote0"/>
        <w:framePr w:w="4018" w:h="226" w:hRule="exact" w:wrap="none" w:vAnchor="page" w:hAnchor="page" w:x="5375" w:y="9162"/>
        <w:shd w:val="clear" w:color="auto" w:fill="auto"/>
        <w:tabs>
          <w:tab w:val="left" w:pos="259"/>
        </w:tabs>
        <w:spacing w:line="226" w:lineRule="exact"/>
      </w:pPr>
      <w:bookmarkStart w:id="660" w:name="bookmark660"/>
      <w:r>
        <w:rPr>
          <w:rStyle w:val="FootnoteCandara"/>
          <w:vertAlign w:val="superscript"/>
        </w:rPr>
        <w:t>644</w:t>
      </w:r>
      <w:r>
        <w:tab/>
        <w:t>Fapt. 13, 2.</w:t>
      </w:r>
      <w:bookmarkEnd w:id="660"/>
    </w:p>
    <w:p w:rsidR="006E509F" w:rsidRDefault="00601D3F">
      <w:pPr>
        <w:pStyle w:val="Footnote0"/>
        <w:framePr w:w="4018" w:h="225" w:hRule="exact" w:wrap="none" w:vAnchor="page" w:hAnchor="page" w:x="5375" w:y="9393"/>
        <w:shd w:val="clear" w:color="auto" w:fill="auto"/>
        <w:tabs>
          <w:tab w:val="left" w:pos="264"/>
        </w:tabs>
        <w:spacing w:line="226" w:lineRule="exact"/>
      </w:pPr>
      <w:bookmarkStart w:id="661" w:name="bookmark661"/>
      <w:r>
        <w:rPr>
          <w:rStyle w:val="FootnoteCandara"/>
          <w:vertAlign w:val="superscript"/>
        </w:rPr>
        <w:t>645</w:t>
      </w:r>
      <w:r>
        <w:tab/>
      </w:r>
      <w:r>
        <w:rPr>
          <w:lang w:val="en-US" w:eastAsia="en-US" w:bidi="en-US"/>
        </w:rPr>
        <w:t xml:space="preserve">Is. </w:t>
      </w:r>
      <w:r>
        <w:t>63, 10.</w:t>
      </w:r>
      <w:bookmarkEnd w:id="661"/>
    </w:p>
    <w:p w:rsidR="006E509F" w:rsidRDefault="00601D3F">
      <w:pPr>
        <w:pStyle w:val="Footnote0"/>
        <w:framePr w:w="4018" w:h="238" w:hRule="exact" w:wrap="none" w:vAnchor="page" w:hAnchor="page" w:x="5375" w:y="9604"/>
        <w:shd w:val="clear" w:color="auto" w:fill="auto"/>
        <w:tabs>
          <w:tab w:val="left" w:pos="259"/>
        </w:tabs>
        <w:spacing w:line="226" w:lineRule="exact"/>
      </w:pPr>
      <w:bookmarkStart w:id="662" w:name="bookmark662"/>
      <w:r>
        <w:rPr>
          <w:rStyle w:val="FootnoteCandara"/>
          <w:vertAlign w:val="superscript"/>
          <w:lang w:val="en-US" w:eastAsia="en-US" w:bidi="en-US"/>
        </w:rPr>
        <w:t>646</w:t>
      </w:r>
      <w:r>
        <w:rPr>
          <w:lang w:val="en-US" w:eastAsia="en-US" w:bidi="en-US"/>
        </w:rPr>
        <w:tab/>
        <w:t>Fapt. 5, 9.</w:t>
      </w:r>
      <w:bookmarkEnd w:id="662"/>
    </w:p>
    <w:p w:rsidR="006E509F" w:rsidRDefault="00601D3F">
      <w:pPr>
        <w:pStyle w:val="Footnote0"/>
        <w:framePr w:w="4018" w:h="225" w:hRule="exact" w:wrap="none" w:vAnchor="page" w:hAnchor="page" w:x="5375" w:y="9853"/>
        <w:shd w:val="clear" w:color="auto" w:fill="auto"/>
        <w:tabs>
          <w:tab w:val="left" w:pos="264"/>
        </w:tabs>
        <w:spacing w:line="226" w:lineRule="exact"/>
      </w:pPr>
      <w:bookmarkStart w:id="663" w:name="bookmark663"/>
      <w:r>
        <w:rPr>
          <w:rStyle w:val="FootnoteCandara"/>
          <w:vertAlign w:val="superscript"/>
        </w:rPr>
        <w:t>647</w:t>
      </w:r>
      <w:r>
        <w:tab/>
        <w:t>I Cor. 2, 10.</w:t>
      </w:r>
      <w:bookmarkEnd w:id="663"/>
    </w:p>
    <w:p w:rsidR="006E509F" w:rsidRDefault="00601D3F">
      <w:pPr>
        <w:pStyle w:val="Footnote0"/>
        <w:framePr w:w="4018" w:h="225" w:hRule="exact" w:wrap="none" w:vAnchor="page" w:hAnchor="page" w:x="5375" w:y="10084"/>
        <w:shd w:val="clear" w:color="auto" w:fill="auto"/>
        <w:tabs>
          <w:tab w:val="left" w:pos="259"/>
        </w:tabs>
        <w:spacing w:line="226" w:lineRule="exact"/>
      </w:pPr>
      <w:bookmarkStart w:id="664" w:name="bookmark664"/>
      <w:r>
        <w:rPr>
          <w:rStyle w:val="FootnoteCandara"/>
          <w:vertAlign w:val="superscript"/>
        </w:rPr>
        <w:t>648</w:t>
      </w:r>
      <w:r>
        <w:tab/>
        <w:t xml:space="preserve">Ps. 35, 9; Ioan </w:t>
      </w:r>
      <w:r>
        <w:rPr>
          <w:rStyle w:val="FootnoteCandara"/>
        </w:rPr>
        <w:t>6</w:t>
      </w:r>
      <w:r>
        <w:t xml:space="preserve">, 63; Rom. </w:t>
      </w:r>
      <w:r>
        <w:rPr>
          <w:rStyle w:val="FootnoteCandara"/>
        </w:rPr>
        <w:t>8</w:t>
      </w:r>
      <w:r>
        <w:t>, 10.</w:t>
      </w:r>
      <w:bookmarkEnd w:id="664"/>
    </w:p>
    <w:p w:rsidR="006E509F" w:rsidRDefault="00601D3F">
      <w:pPr>
        <w:pStyle w:val="Footnote0"/>
        <w:framePr w:w="4018" w:h="225" w:hRule="exact" w:wrap="none" w:vAnchor="page" w:hAnchor="page" w:x="5375" w:y="10314"/>
        <w:shd w:val="clear" w:color="auto" w:fill="auto"/>
        <w:tabs>
          <w:tab w:val="left" w:pos="264"/>
        </w:tabs>
        <w:spacing w:line="226" w:lineRule="exact"/>
      </w:pPr>
      <w:bookmarkStart w:id="665" w:name="bookmark665"/>
      <w:r>
        <w:rPr>
          <w:rStyle w:val="FootnoteCandara"/>
          <w:vertAlign w:val="superscript"/>
        </w:rPr>
        <w:t>649</w:t>
      </w:r>
      <w:r>
        <w:tab/>
        <w:t xml:space="preserve">I Cor. 3, 16; </w:t>
      </w:r>
      <w:r>
        <w:rPr>
          <w:rStyle w:val="FootnoteCandara"/>
        </w:rPr>
        <w:t>6</w:t>
      </w:r>
      <w:r>
        <w:t>, 19.</w:t>
      </w:r>
      <w:bookmarkEnd w:id="665"/>
    </w:p>
    <w:p w:rsidR="006E509F" w:rsidRDefault="00601D3F">
      <w:pPr>
        <w:pStyle w:val="Footnote0"/>
        <w:framePr w:w="4018" w:h="225" w:hRule="exact" w:wrap="none" w:vAnchor="page" w:hAnchor="page" w:x="5375" w:y="10545"/>
        <w:shd w:val="clear" w:color="auto" w:fill="auto"/>
        <w:tabs>
          <w:tab w:val="left" w:pos="264"/>
        </w:tabs>
        <w:spacing w:line="226" w:lineRule="exact"/>
      </w:pPr>
      <w:bookmarkStart w:id="666" w:name="bookmark666"/>
      <w:r>
        <w:rPr>
          <w:rStyle w:val="FootnoteCandara"/>
          <w:vertAlign w:val="superscript"/>
        </w:rPr>
        <w:t>650</w:t>
      </w:r>
      <w:r>
        <w:tab/>
        <w:t>I Cor. 12, 11.</w:t>
      </w:r>
      <w:bookmarkEnd w:id="666"/>
    </w:p>
    <w:p w:rsidR="006E509F" w:rsidRDefault="00601D3F">
      <w:pPr>
        <w:pStyle w:val="Footnote0"/>
        <w:framePr w:w="4018" w:h="226" w:hRule="exact" w:wrap="none" w:vAnchor="page" w:hAnchor="page" w:x="5375" w:y="10770"/>
        <w:shd w:val="clear" w:color="auto" w:fill="auto"/>
        <w:tabs>
          <w:tab w:val="left" w:pos="259"/>
        </w:tabs>
        <w:spacing w:line="226" w:lineRule="exact"/>
      </w:pPr>
      <w:bookmarkStart w:id="667" w:name="bookmark667"/>
      <w:r>
        <w:rPr>
          <w:rStyle w:val="FootnoteCandara"/>
          <w:vertAlign w:val="superscript"/>
        </w:rPr>
        <w:t>651</w:t>
      </w:r>
      <w:r>
        <w:tab/>
        <w:t>Fapt. 2, 3.</w:t>
      </w:r>
      <w:bookmarkEnd w:id="667"/>
    </w:p>
    <w:p w:rsidR="006E509F" w:rsidRDefault="00601D3F">
      <w:pPr>
        <w:pStyle w:val="Footnote0"/>
        <w:framePr w:w="4018" w:h="225" w:hRule="exact" w:wrap="none" w:vAnchor="page" w:hAnchor="page" w:x="5375" w:y="11000"/>
        <w:shd w:val="clear" w:color="auto" w:fill="auto"/>
        <w:tabs>
          <w:tab w:val="left" w:pos="264"/>
        </w:tabs>
        <w:spacing w:line="226" w:lineRule="exact"/>
      </w:pPr>
      <w:bookmarkStart w:id="668" w:name="bookmark668"/>
      <w:r>
        <w:rPr>
          <w:rStyle w:val="FootnoteCandara"/>
          <w:vertAlign w:val="superscript"/>
        </w:rPr>
        <w:t>652</w:t>
      </w:r>
      <w:r>
        <w:tab/>
        <w:t>I Cor. 12, 11.</w:t>
      </w:r>
      <w:bookmarkEnd w:id="668"/>
    </w:p>
    <w:p w:rsidR="006E509F" w:rsidRDefault="00601D3F">
      <w:pPr>
        <w:pStyle w:val="Footnote0"/>
        <w:framePr w:w="4018" w:h="226" w:hRule="exact" w:wrap="none" w:vAnchor="page" w:hAnchor="page" w:x="5375" w:y="11231"/>
        <w:shd w:val="clear" w:color="auto" w:fill="auto"/>
        <w:tabs>
          <w:tab w:val="left" w:pos="259"/>
        </w:tabs>
        <w:spacing w:line="226" w:lineRule="exact"/>
      </w:pPr>
      <w:bookmarkStart w:id="669" w:name="bookmark669"/>
      <w:r>
        <w:rPr>
          <w:rStyle w:val="FootnoteCandara"/>
          <w:vertAlign w:val="superscript"/>
        </w:rPr>
        <w:t>653</w:t>
      </w:r>
      <w:r>
        <w:tab/>
        <w:t xml:space="preserve">Efes. 4, 2; I Cor. 12, 4; Rom. 7, </w:t>
      </w:r>
      <w:r>
        <w:rPr>
          <w:rStyle w:val="FootnoteCandara"/>
        </w:rPr>
        <w:t>6</w:t>
      </w:r>
      <w:r>
        <w:t>; Fapt. 20, 28.</w:t>
      </w:r>
      <w:bookmarkEnd w:id="669"/>
    </w:p>
    <w:p w:rsidR="006E509F" w:rsidRDefault="00601D3F">
      <w:pPr>
        <w:pStyle w:val="Footnote0"/>
        <w:framePr w:w="1430" w:h="257" w:hRule="exact" w:wrap="none" w:vAnchor="page" w:hAnchor="page" w:x="5375" w:y="11461"/>
        <w:shd w:val="clear" w:color="auto" w:fill="auto"/>
        <w:tabs>
          <w:tab w:val="left" w:pos="250"/>
        </w:tabs>
        <w:spacing w:line="226" w:lineRule="exact"/>
      </w:pPr>
      <w:r>
        <w:rPr>
          <w:rStyle w:val="FootnoteCandara"/>
          <w:vertAlign w:val="superscript"/>
        </w:rPr>
        <w:t>654</w:t>
      </w:r>
      <w:r>
        <w:tab/>
        <w:t>În</w:t>
      </w:r>
      <w:r w:rsidR="004072EA">
        <w:t>ț</w:t>
      </w:r>
      <w:r>
        <w:t>el. 7, 22-23.</w:t>
      </w:r>
    </w:p>
    <w:p w:rsidR="006E509F" w:rsidRDefault="00601D3F">
      <w:pPr>
        <w:pStyle w:val="Headerorfooter40"/>
        <w:framePr w:wrap="none" w:vAnchor="page" w:hAnchor="page" w:x="8707" w:y="11594"/>
        <w:shd w:val="clear" w:color="auto" w:fill="auto"/>
        <w:spacing w:line="210" w:lineRule="exact"/>
      </w:pPr>
      <w:r>
        <w:rPr>
          <w:rStyle w:val="Headerorfooter41"/>
        </w:rPr>
        <w:t>131</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5" w:h="7823" w:hRule="exact" w:wrap="none" w:vAnchor="page" w:hAnchor="page" w:x="5373" w:y="525"/>
        <w:shd w:val="clear" w:color="auto" w:fill="auto"/>
        <w:spacing w:before="0"/>
      </w:pPr>
      <w:r>
        <w:lastRenderedPageBreak/>
        <w:t>pătrunzăto</w:t>
      </w:r>
      <w:hyperlink w:anchor="bookmark670" w:tooltip="Current Document">
        <w:r>
          <w:t>r</w:t>
        </w:r>
        <w:r>
          <w:rPr>
            <w:vertAlign w:val="superscript"/>
          </w:rPr>
          <w:t>655</w:t>
        </w:r>
      </w:hyperlink>
      <w:r>
        <w:t>, duhuri curate, delicate, (prin puterile îngere</w:t>
      </w:r>
      <w:r w:rsidR="004072EA">
        <w:rPr>
          <w:rFonts w:ascii="Cambria" w:hAnsi="Cambria" w:cs="Cambria"/>
        </w:rPr>
        <w:t>ș</w:t>
      </w:r>
      <w:r>
        <w:t xml:space="preserve">ti socotesc eu), precum </w:t>
      </w:r>
      <w:r w:rsidR="004072EA">
        <w:rPr>
          <w:rFonts w:ascii="Cambria" w:hAnsi="Cambria" w:cs="Cambria"/>
        </w:rPr>
        <w:t>ș</w:t>
      </w:r>
      <w:r>
        <w:t xml:space="preserve">i prin duhurile profetice </w:t>
      </w:r>
      <w:r w:rsidR="004072EA">
        <w:rPr>
          <w:rFonts w:ascii="Cambria" w:hAnsi="Cambria" w:cs="Cambria"/>
        </w:rPr>
        <w:t>ș</w:t>
      </w:r>
      <w:r>
        <w:t>i apostolice, în acela</w:t>
      </w:r>
      <w:r w:rsidR="004072EA">
        <w:rPr>
          <w:rFonts w:ascii="Cambria" w:hAnsi="Cambria" w:cs="Cambria"/>
        </w:rPr>
        <w:t>ș</w:t>
      </w:r>
      <w:r>
        <w:t xml:space="preserve">i timp </w:t>
      </w:r>
      <w:r w:rsidR="004072EA">
        <w:rPr>
          <w:rFonts w:ascii="Cambria" w:hAnsi="Cambria" w:cs="Cambria"/>
        </w:rPr>
        <w:t>ș</w:t>
      </w:r>
      <w:r>
        <w:t>i nu în acelea</w:t>
      </w:r>
      <w:r w:rsidR="004072EA">
        <w:rPr>
          <w:rFonts w:ascii="Cambria" w:hAnsi="Cambria" w:cs="Cambria"/>
        </w:rPr>
        <w:t>ș</w:t>
      </w:r>
      <w:r>
        <w:t>i locuri (de vreme ce unii erau risipi</w:t>
      </w:r>
      <w:r w:rsidR="004072EA">
        <w:rPr>
          <w:rFonts w:ascii="Cambria" w:hAnsi="Cambria" w:cs="Cambria"/>
        </w:rPr>
        <w:t>ț</w:t>
      </w:r>
      <w:r>
        <w:t>i în alte păr</w:t>
      </w:r>
      <w:r w:rsidR="004072EA">
        <w:rPr>
          <w:rFonts w:ascii="Cambria" w:hAnsi="Cambria" w:cs="Cambria"/>
        </w:rPr>
        <w:t>ț</w:t>
      </w:r>
      <w:r>
        <w:t>i), prin care fapt se arată că El este nemărginit.</w:t>
      </w:r>
    </w:p>
    <w:p w:rsidR="006E509F" w:rsidRDefault="00601D3F">
      <w:pPr>
        <w:pStyle w:val="Bodytext20"/>
        <w:framePr w:w="7085" w:h="7823" w:hRule="exact" w:wrap="none" w:vAnchor="page" w:hAnchor="page" w:x="5373" w:y="525"/>
        <w:shd w:val="clear" w:color="auto" w:fill="auto"/>
        <w:spacing w:before="0"/>
        <w:ind w:left="3280"/>
        <w:jc w:val="left"/>
      </w:pPr>
      <w:r>
        <w:t>XXX</w:t>
      </w:r>
    </w:p>
    <w:p w:rsidR="006E509F" w:rsidRDefault="00601D3F">
      <w:pPr>
        <w:pStyle w:val="Bodytext20"/>
        <w:framePr w:w="7085" w:h="7823" w:hRule="exact" w:wrap="none" w:vAnchor="page" w:hAnchor="page" w:x="5373" w:y="525"/>
        <w:shd w:val="clear" w:color="auto" w:fill="auto"/>
        <w:spacing w:before="0"/>
        <w:ind w:firstLine="480"/>
      </w:pPr>
      <w:r>
        <w:t xml:space="preserve">Cei care spun </w:t>
      </w:r>
      <w:r w:rsidR="004072EA">
        <w:rPr>
          <w:rFonts w:ascii="Cambria" w:hAnsi="Cambria" w:cs="Cambria"/>
        </w:rPr>
        <w:t>ș</w:t>
      </w:r>
      <w:r>
        <w:t>i înva</w:t>
      </w:r>
      <w:r w:rsidR="004072EA">
        <w:rPr>
          <w:rFonts w:ascii="Cambria" w:hAnsi="Cambria" w:cs="Cambria"/>
        </w:rPr>
        <w:t>ț</w:t>
      </w:r>
      <w:r>
        <w:t xml:space="preserve">ă acestea </w:t>
      </w:r>
      <w:r w:rsidR="004072EA">
        <w:rPr>
          <w:rFonts w:ascii="Cambria" w:hAnsi="Cambria" w:cs="Cambria"/>
        </w:rPr>
        <w:t>ș</w:t>
      </w:r>
      <w:r>
        <w:t>i care, pe lângă acestea, numesc pe celălalt Mângâieto</w:t>
      </w:r>
      <w:hyperlink w:anchor="bookmark671" w:tooltip="Current Document">
        <w:r>
          <w:t>r</w:t>
        </w:r>
        <w:r>
          <w:rPr>
            <w:vertAlign w:val="superscript"/>
          </w:rPr>
          <w:t>656</w:t>
        </w:r>
        <w:r>
          <w:t xml:space="preserve"> </w:t>
        </w:r>
      </w:hyperlink>
      <w:r>
        <w:t xml:space="preserve">un alt Dumnezeu, cei care </w:t>
      </w:r>
      <w:r w:rsidR="004072EA">
        <w:rPr>
          <w:rFonts w:ascii="Cambria" w:hAnsi="Cambria" w:cs="Cambria"/>
        </w:rPr>
        <w:t>ș</w:t>
      </w:r>
      <w:r>
        <w:t>tiu că numai blestemul contra Lui nu este ierta</w:t>
      </w:r>
      <w:hyperlink w:anchor="bookmark672" w:tooltip="Current Document">
        <w:r>
          <w:t>t</w:t>
        </w:r>
        <w:r>
          <w:rPr>
            <w:vertAlign w:val="superscript"/>
          </w:rPr>
          <w:t>657</w:t>
        </w:r>
      </w:hyperlink>
      <w:r>
        <w:t xml:space="preserve">, cei care scriu pe Anania </w:t>
      </w:r>
      <w:r w:rsidR="004072EA">
        <w:rPr>
          <w:rFonts w:ascii="Cambria" w:hAnsi="Cambria" w:cs="Cambria"/>
        </w:rPr>
        <w:t>ș</w:t>
      </w:r>
      <w:r>
        <w:t>i Safira atât de cu spaimă pe coloana de piatră, ca unii care au min</w:t>
      </w:r>
      <w:r w:rsidR="004072EA">
        <w:rPr>
          <w:rFonts w:ascii="Cambria" w:hAnsi="Cambria" w:cs="Cambria"/>
        </w:rPr>
        <w:t>ț</w:t>
      </w:r>
      <w:r>
        <w:t>it Sfântul Du</w:t>
      </w:r>
      <w:hyperlink w:anchor="bookmark673" w:tooltip="Current Document">
        <w:r>
          <w:t>h</w:t>
        </w:r>
        <w:r>
          <w:rPr>
            <w:vertAlign w:val="superscript"/>
          </w:rPr>
          <w:t>658</w:t>
        </w:r>
      </w:hyperlink>
      <w:r>
        <w:t>, min</w:t>
      </w:r>
      <w:r w:rsidR="004072EA">
        <w:rPr>
          <w:rFonts w:ascii="Cambria" w:hAnsi="Cambria" w:cs="Cambria"/>
        </w:rPr>
        <w:t>ț</w:t>
      </w:r>
      <w:r>
        <w:t xml:space="preserve">ind ca lui Dumnezeu, nu ca unui om, ce </w:t>
      </w:r>
      <w:r w:rsidR="004072EA">
        <w:rPr>
          <w:rFonts w:ascii="Cambria" w:hAnsi="Cambria" w:cs="Cambria"/>
        </w:rPr>
        <w:t>ț</w:t>
      </w:r>
      <w:r>
        <w:t xml:space="preserve">i se pare că fac ei? </w:t>
      </w:r>
      <w:r w:rsidR="004072EA">
        <w:rPr>
          <w:rFonts w:ascii="Cambria" w:hAnsi="Cambria" w:cs="Cambria"/>
        </w:rPr>
        <w:t>Ț</w:t>
      </w:r>
      <w:r>
        <w:t>i se pare oare că predică ei pe Duhul ca Dumnezeu, sau ca pe altceva? Într-adevăr, cât e</w:t>
      </w:r>
      <w:r w:rsidR="004072EA">
        <w:rPr>
          <w:rFonts w:ascii="Cambria" w:hAnsi="Cambria" w:cs="Cambria"/>
        </w:rPr>
        <w:t>ș</w:t>
      </w:r>
      <w:r>
        <w:t xml:space="preserve">ti de întunecat la minte </w:t>
      </w:r>
      <w:r w:rsidR="004072EA">
        <w:rPr>
          <w:rFonts w:ascii="Cambria" w:hAnsi="Cambria" w:cs="Cambria"/>
        </w:rPr>
        <w:t>ș</w:t>
      </w:r>
      <w:r>
        <w:t>i cât de departe e</w:t>
      </w:r>
      <w:r w:rsidR="004072EA">
        <w:rPr>
          <w:rFonts w:ascii="Cambria" w:hAnsi="Cambria" w:cs="Cambria"/>
        </w:rPr>
        <w:t>ș</w:t>
      </w:r>
      <w:r>
        <w:t>ti de Duhul, dacă te îndoie</w:t>
      </w:r>
      <w:r w:rsidR="004072EA">
        <w:rPr>
          <w:rFonts w:ascii="Cambria" w:hAnsi="Cambria" w:cs="Cambria"/>
        </w:rPr>
        <w:t>ș</w:t>
      </w:r>
      <w:r>
        <w:t xml:space="preserve">ti de acestea </w:t>
      </w:r>
      <w:r w:rsidR="004072EA">
        <w:rPr>
          <w:rFonts w:ascii="Cambria" w:hAnsi="Cambria" w:cs="Cambria"/>
        </w:rPr>
        <w:t>ș</w:t>
      </w:r>
      <w:r>
        <w:t>i dacă ai nevoie de învă</w:t>
      </w:r>
      <w:r w:rsidR="004072EA">
        <w:rPr>
          <w:rFonts w:ascii="Cambria" w:hAnsi="Cambria" w:cs="Cambria"/>
        </w:rPr>
        <w:t>ț</w:t>
      </w:r>
      <w:r>
        <w:t xml:space="preserve">ător! Atât de multe sunt deci numirile Duhului </w:t>
      </w:r>
      <w:r w:rsidR="004072EA">
        <w:rPr>
          <w:rFonts w:ascii="Cambria" w:hAnsi="Cambria" w:cs="Cambria"/>
        </w:rPr>
        <w:t>ș</w:t>
      </w:r>
      <w:r>
        <w:t>i atât de vii sunt ele! Căci la ce este nevoie să-</w:t>
      </w:r>
      <w:r w:rsidR="004072EA">
        <w:rPr>
          <w:rFonts w:ascii="Cambria" w:hAnsi="Cambria" w:cs="Cambria"/>
        </w:rPr>
        <w:t>ț</w:t>
      </w:r>
      <w:r>
        <w:t>i fie puse în fa</w:t>
      </w:r>
      <w:r w:rsidR="004072EA">
        <w:rPr>
          <w:rFonts w:ascii="Cambria" w:hAnsi="Cambria" w:cs="Cambria"/>
        </w:rPr>
        <w:t>ț</w:t>
      </w:r>
      <w:r>
        <w:t xml:space="preserve">ă mărturiile cuvintelor? Iar cele câte </w:t>
      </w:r>
      <w:r w:rsidR="004072EA">
        <w:rPr>
          <w:rFonts w:ascii="Cambria" w:hAnsi="Cambria" w:cs="Cambria"/>
        </w:rPr>
        <w:t>ș</w:t>
      </w:r>
      <w:r>
        <w:t>i aici sunt spuse cu foarte mare smerenie, ca: a fi da</w:t>
      </w:r>
      <w:hyperlink w:anchor="bookmark674" w:tooltip="Current Document">
        <w:r>
          <w:t>t</w:t>
        </w:r>
        <w:r>
          <w:rPr>
            <w:vertAlign w:val="superscript"/>
          </w:rPr>
          <w:t>659</w:t>
        </w:r>
      </w:hyperlink>
      <w:r>
        <w:t>, a fi trimi</w:t>
      </w:r>
      <w:hyperlink w:anchor="bookmark675" w:tooltip="Current Document">
        <w:r>
          <w:t>s</w:t>
        </w:r>
        <w:r>
          <w:rPr>
            <w:vertAlign w:val="superscript"/>
          </w:rPr>
          <w:t>660</w:t>
        </w:r>
      </w:hyperlink>
      <w:r>
        <w:t>, a fi împăr</w:t>
      </w:r>
      <w:r w:rsidR="004072EA">
        <w:rPr>
          <w:rFonts w:ascii="Cambria" w:hAnsi="Cambria" w:cs="Cambria"/>
        </w:rPr>
        <w:t>ț</w:t>
      </w:r>
      <w:r>
        <w:t>i</w:t>
      </w:r>
      <w:hyperlink w:anchor="bookmark676" w:tooltip="Current Document">
        <w:r>
          <w:t>t</w:t>
        </w:r>
        <w:r>
          <w:rPr>
            <w:vertAlign w:val="superscript"/>
          </w:rPr>
          <w:t>661</w:t>
        </w:r>
      </w:hyperlink>
      <w:r>
        <w:t>, harism</w:t>
      </w:r>
      <w:hyperlink w:anchor="bookmark677" w:tooltip="Current Document">
        <w:r>
          <w:t>a</w:t>
        </w:r>
        <w:r>
          <w:rPr>
            <w:vertAlign w:val="superscript"/>
          </w:rPr>
          <w:t>662</w:t>
        </w:r>
      </w:hyperlink>
      <w:r>
        <w:t>, daru</w:t>
      </w:r>
      <w:hyperlink w:anchor="bookmark678" w:tooltip="Current Document">
        <w:r>
          <w:t>l</w:t>
        </w:r>
        <w:r>
          <w:rPr>
            <w:vertAlign w:val="superscript"/>
          </w:rPr>
          <w:t>663</w:t>
        </w:r>
      </w:hyperlink>
      <w:r>
        <w:t>, suflare</w:t>
      </w:r>
      <w:hyperlink w:anchor="bookmark679" w:tooltip="Current Document">
        <w:r>
          <w:t>a</w:t>
        </w:r>
        <w:r>
          <w:rPr>
            <w:vertAlign w:val="superscript"/>
          </w:rPr>
          <w:t>664</w:t>
        </w:r>
      </w:hyperlink>
      <w:r>
        <w:t>, făgăduin</w:t>
      </w:r>
      <w:r w:rsidR="004072EA">
        <w:rPr>
          <w:rFonts w:ascii="Cambria" w:hAnsi="Cambria" w:cs="Cambria"/>
        </w:rPr>
        <w:t>ț</w:t>
      </w:r>
      <w:hyperlink w:anchor="bookmark680" w:tooltip="Current Document">
        <w:r>
          <w:t>a</w:t>
        </w:r>
        <w:r>
          <w:rPr>
            <w:vertAlign w:val="superscript"/>
          </w:rPr>
          <w:t>665</w:t>
        </w:r>
      </w:hyperlink>
      <w:r>
        <w:t>, mijlocirea la Dumneze</w:t>
      </w:r>
      <w:hyperlink w:anchor="bookmark681" w:tooltip="Current Document">
        <w:r>
          <w:t>u</w:t>
        </w:r>
        <w:r>
          <w:rPr>
            <w:vertAlign w:val="superscript"/>
          </w:rPr>
          <w:t>666</w:t>
        </w:r>
      </w:hyperlink>
      <w:r>
        <w:t>, sau altceva de felul acesta, ca să nu vorbesc de fiecare în parte, trebuiesc raportate la prima cauză, ca să se arate de unde este, ca nu cumva trei principii împăr</w:t>
      </w:r>
      <w:r w:rsidR="004072EA">
        <w:rPr>
          <w:rFonts w:ascii="Cambria" w:hAnsi="Cambria" w:cs="Cambria"/>
        </w:rPr>
        <w:t>ț</w:t>
      </w:r>
      <w:r>
        <w:t xml:space="preserve">ite să fie primite în sens politeist. Căci deopotrivă la nelegiuire duce </w:t>
      </w:r>
      <w:r w:rsidR="004072EA">
        <w:rPr>
          <w:rFonts w:ascii="Cambria" w:hAnsi="Cambria" w:cs="Cambria"/>
        </w:rPr>
        <w:t>ș</w:t>
      </w:r>
      <w:r>
        <w:t xml:space="preserve">i unirea lor în una, ca la Sabelie, </w:t>
      </w:r>
      <w:r w:rsidR="004072EA">
        <w:rPr>
          <w:rFonts w:ascii="Cambria" w:hAnsi="Cambria" w:cs="Cambria"/>
        </w:rPr>
        <w:t>ș</w:t>
      </w:r>
      <w:r>
        <w:t>i separarea naturilor, ca la Arie</w:t>
      </w:r>
      <w:hyperlink w:anchor="bookmark682" w:tooltip="Current Document">
        <w:r>
          <w:rPr>
            <w:vertAlign w:val="superscript"/>
          </w:rPr>
          <w:t>667</w:t>
        </w:r>
      </w:hyperlink>
      <w:r>
        <w:t>.</w:t>
      </w:r>
    </w:p>
    <w:p w:rsidR="006E509F" w:rsidRDefault="00601D3F">
      <w:pPr>
        <w:pStyle w:val="Bodytext20"/>
        <w:framePr w:w="7085" w:h="7823" w:hRule="exact" w:wrap="none" w:vAnchor="page" w:hAnchor="page" w:x="5373" w:y="525"/>
        <w:shd w:val="clear" w:color="auto" w:fill="auto"/>
        <w:spacing w:before="0"/>
        <w:ind w:left="3280"/>
        <w:jc w:val="left"/>
      </w:pPr>
      <w:r>
        <w:t>XXXI</w:t>
      </w:r>
    </w:p>
    <w:p w:rsidR="006E509F" w:rsidRDefault="00601D3F">
      <w:pPr>
        <w:pStyle w:val="Bodytext20"/>
        <w:framePr w:w="7085" w:h="7823" w:hRule="exact" w:wrap="none" w:vAnchor="page" w:hAnchor="page" w:x="5373" w:y="525"/>
        <w:shd w:val="clear" w:color="auto" w:fill="auto"/>
        <w:spacing w:before="0"/>
        <w:ind w:firstLine="480"/>
      </w:pPr>
      <w:r>
        <w:t xml:space="preserve">Astfel, considerând </w:t>
      </w:r>
      <w:r w:rsidR="004072EA">
        <w:rPr>
          <w:rFonts w:ascii="Cambria" w:hAnsi="Cambria" w:cs="Cambria"/>
        </w:rPr>
        <w:t>ș</w:t>
      </w:r>
      <w:r>
        <w:t>i cercetând mult în sinea mea, împins de iubirea de activitate a min</w:t>
      </w:r>
      <w:r w:rsidR="004072EA">
        <w:rPr>
          <w:rFonts w:ascii="Cambria" w:hAnsi="Cambria" w:cs="Cambria"/>
        </w:rPr>
        <w:t>ț</w:t>
      </w:r>
      <w:r>
        <w:t xml:space="preserve">ii </w:t>
      </w:r>
      <w:r w:rsidR="004072EA">
        <w:rPr>
          <w:rFonts w:ascii="Cambria" w:hAnsi="Cambria" w:cs="Cambria"/>
        </w:rPr>
        <w:t>ș</w:t>
      </w:r>
      <w:r>
        <w:t xml:space="preserve">i îndreptându-mi judecata în toate chipurile </w:t>
      </w:r>
      <w:r w:rsidR="004072EA">
        <w:rPr>
          <w:rFonts w:ascii="Cambria" w:hAnsi="Cambria" w:cs="Cambria"/>
        </w:rPr>
        <w:t>ș</w:t>
      </w:r>
      <w:r>
        <w:t>i căutând o icoană a unui lucru atât de mare, nu am aflat ceva pe pământ cu care să compar natura dumnezeiască. Căci chiar dacă s-ar putea găsi o mică</w:t>
      </w:r>
    </w:p>
    <w:p w:rsidR="006E509F" w:rsidRDefault="00601D3F">
      <w:pPr>
        <w:pStyle w:val="Bodytext80"/>
        <w:framePr w:wrap="none" w:vAnchor="page" w:hAnchor="page" w:x="10163" w:y="11431"/>
        <w:shd w:val="clear" w:color="auto" w:fill="auto"/>
        <w:spacing w:line="170" w:lineRule="exact"/>
      </w:pPr>
      <w:r>
        <w:t>fa</w:t>
      </w:r>
      <w:r w:rsidR="004072EA">
        <w:t>ț</w:t>
      </w:r>
      <w:r>
        <w:t>ă.</w:t>
      </w:r>
    </w:p>
    <w:p w:rsidR="006E509F" w:rsidRDefault="00601D3F">
      <w:pPr>
        <w:pStyle w:val="Footnote0"/>
        <w:framePr w:w="4531" w:h="263" w:hRule="exact" w:wrap="none" w:vAnchor="page" w:hAnchor="page" w:x="5627" w:y="8617"/>
        <w:numPr>
          <w:ilvl w:val="0"/>
          <w:numId w:val="3"/>
        </w:numPr>
        <w:shd w:val="clear" w:color="auto" w:fill="auto"/>
        <w:tabs>
          <w:tab w:val="left" w:pos="391"/>
        </w:tabs>
        <w:spacing w:line="226" w:lineRule="exact"/>
        <w:ind w:left="300"/>
      </w:pPr>
      <w:r>
        <w:t>Cor. 2, 10.</w:t>
      </w:r>
    </w:p>
    <w:p w:rsidR="006E509F" w:rsidRDefault="00601D3F">
      <w:pPr>
        <w:pStyle w:val="Footnote0"/>
        <w:framePr w:w="4531" w:h="224" w:hRule="exact" w:wrap="none" w:vAnchor="page" w:hAnchor="page" w:x="5627" w:y="8886"/>
        <w:shd w:val="clear" w:color="auto" w:fill="auto"/>
        <w:tabs>
          <w:tab w:val="left" w:pos="391"/>
        </w:tabs>
        <w:spacing w:line="226" w:lineRule="exact"/>
        <w:ind w:left="300"/>
      </w:pPr>
      <w:r>
        <w:t>loan 14, 16.</w:t>
      </w:r>
    </w:p>
    <w:p w:rsidR="006E509F" w:rsidRDefault="00601D3F">
      <w:pPr>
        <w:pStyle w:val="Footnote0"/>
        <w:framePr w:w="4531" w:h="224" w:hRule="exact" w:wrap="none" w:vAnchor="page" w:hAnchor="page" w:x="5627" w:y="9116"/>
        <w:shd w:val="clear" w:color="auto" w:fill="auto"/>
        <w:spacing w:line="226" w:lineRule="exact"/>
        <w:ind w:left="300"/>
        <w:jc w:val="left"/>
      </w:pPr>
      <w:r>
        <w:t>Mat. 12, 31.</w:t>
      </w:r>
    </w:p>
    <w:p w:rsidR="006E509F" w:rsidRDefault="00601D3F">
      <w:pPr>
        <w:pStyle w:val="Footnote0"/>
        <w:framePr w:w="4531" w:h="225" w:hRule="exact" w:wrap="none" w:vAnchor="page" w:hAnchor="page" w:x="5627" w:y="9347"/>
        <w:shd w:val="clear" w:color="auto" w:fill="auto"/>
        <w:spacing w:line="226" w:lineRule="exact"/>
        <w:ind w:left="300"/>
        <w:jc w:val="left"/>
      </w:pPr>
      <w:r>
        <w:t>Fapt. 5, 3.</w:t>
      </w:r>
    </w:p>
    <w:p w:rsidR="006E509F" w:rsidRDefault="00601D3F">
      <w:pPr>
        <w:pStyle w:val="Footnote0"/>
        <w:framePr w:w="4531" w:h="224" w:hRule="exact" w:wrap="none" w:vAnchor="page" w:hAnchor="page" w:x="5627" w:y="9577"/>
        <w:shd w:val="clear" w:color="auto" w:fill="auto"/>
        <w:spacing w:line="226" w:lineRule="exact"/>
        <w:ind w:left="300"/>
        <w:jc w:val="left"/>
      </w:pPr>
      <w:r>
        <w:t>Luc. 11, 3.</w:t>
      </w:r>
    </w:p>
    <w:p w:rsidR="006E509F" w:rsidRDefault="00601D3F">
      <w:pPr>
        <w:pStyle w:val="Footnote0"/>
        <w:framePr w:w="4531" w:h="224" w:hRule="exact" w:wrap="none" w:vAnchor="page" w:hAnchor="page" w:x="5627" w:y="9807"/>
        <w:shd w:val="clear" w:color="auto" w:fill="auto"/>
        <w:spacing w:line="226" w:lineRule="exact"/>
        <w:ind w:left="300"/>
        <w:jc w:val="left"/>
      </w:pPr>
      <w:r>
        <w:t xml:space="preserve">loan 14, 26; Luc. 24, 49; Gal. 4, </w:t>
      </w:r>
      <w:r>
        <w:rPr>
          <w:rStyle w:val="FootnoteCandara"/>
        </w:rPr>
        <w:t>6</w:t>
      </w:r>
      <w:r>
        <w:t>.</w:t>
      </w:r>
    </w:p>
    <w:p w:rsidR="006E509F" w:rsidRDefault="00601D3F">
      <w:pPr>
        <w:pStyle w:val="Footnote0"/>
        <w:framePr w:w="4531" w:h="224" w:hRule="exact" w:wrap="none" w:vAnchor="page" w:hAnchor="page" w:x="5627" w:y="10038"/>
        <w:shd w:val="clear" w:color="auto" w:fill="auto"/>
        <w:spacing w:line="226" w:lineRule="exact"/>
        <w:ind w:left="300"/>
        <w:jc w:val="left"/>
      </w:pPr>
      <w:r>
        <w:t>Evr. 2, 4.</w:t>
      </w:r>
    </w:p>
    <w:p w:rsidR="006E509F" w:rsidRDefault="00601D3F">
      <w:pPr>
        <w:pStyle w:val="Footnote0"/>
        <w:framePr w:w="4531" w:h="224" w:hRule="exact" w:wrap="none" w:vAnchor="page" w:hAnchor="page" w:x="5627" w:y="10268"/>
        <w:numPr>
          <w:ilvl w:val="0"/>
          <w:numId w:val="4"/>
        </w:numPr>
        <w:shd w:val="clear" w:color="auto" w:fill="auto"/>
        <w:tabs>
          <w:tab w:val="left" w:pos="434"/>
        </w:tabs>
        <w:spacing w:line="226" w:lineRule="exact"/>
        <w:ind w:left="300"/>
      </w:pPr>
      <w:r>
        <w:t xml:space="preserve">Tim. 1, </w:t>
      </w:r>
      <w:r>
        <w:rPr>
          <w:rStyle w:val="FootnoteCandara"/>
        </w:rPr>
        <w:t>6</w:t>
      </w:r>
      <w:r>
        <w:t>;</w:t>
      </w:r>
    </w:p>
    <w:p w:rsidR="006E509F" w:rsidRDefault="00601D3F">
      <w:pPr>
        <w:pStyle w:val="Footnote0"/>
        <w:framePr w:w="4531" w:h="225" w:hRule="exact" w:wrap="none" w:vAnchor="page" w:hAnchor="page" w:x="5627" w:y="10499"/>
        <w:shd w:val="clear" w:color="auto" w:fill="auto"/>
        <w:spacing w:line="226" w:lineRule="exact"/>
        <w:ind w:left="300"/>
        <w:jc w:val="left"/>
      </w:pPr>
      <w:r>
        <w:t xml:space="preserve">Fapt. 2, 38; loan 4, 10; Fapt. </w:t>
      </w:r>
      <w:r>
        <w:rPr>
          <w:rStyle w:val="FootnoteCandara"/>
        </w:rPr>
        <w:t>8</w:t>
      </w:r>
      <w:r>
        <w:t>, 20.</w:t>
      </w:r>
    </w:p>
    <w:p w:rsidR="006E509F" w:rsidRDefault="00601D3F">
      <w:pPr>
        <w:pStyle w:val="Footnote0"/>
        <w:framePr w:w="4531" w:h="224" w:hRule="exact" w:wrap="none" w:vAnchor="page" w:hAnchor="page" w:x="5627" w:y="10724"/>
        <w:shd w:val="clear" w:color="auto" w:fill="auto"/>
        <w:spacing w:line="226" w:lineRule="exact"/>
        <w:ind w:left="300"/>
        <w:jc w:val="left"/>
      </w:pPr>
      <w:r>
        <w:t>Ioan 20, 22.</w:t>
      </w:r>
    </w:p>
    <w:p w:rsidR="006E509F" w:rsidRDefault="00601D3F">
      <w:pPr>
        <w:pStyle w:val="Footnote0"/>
        <w:framePr w:w="4531" w:h="225" w:hRule="exact" w:wrap="none" w:vAnchor="page" w:hAnchor="page" w:x="5627" w:y="10955"/>
        <w:shd w:val="clear" w:color="auto" w:fill="auto"/>
        <w:spacing w:line="226" w:lineRule="exact"/>
        <w:ind w:left="280"/>
        <w:jc w:val="left"/>
      </w:pPr>
      <w:r>
        <w:t>Gal. 3, 14; Luc. 24, 49; Fapt. 1, 4.</w:t>
      </w:r>
    </w:p>
    <w:p w:rsidR="006E509F" w:rsidRDefault="00601D3F">
      <w:pPr>
        <w:pStyle w:val="Footnote0"/>
        <w:framePr w:w="4531" w:h="224" w:hRule="exact" w:wrap="none" w:vAnchor="page" w:hAnchor="page" w:x="5627" w:y="11185"/>
        <w:shd w:val="clear" w:color="auto" w:fill="auto"/>
        <w:spacing w:line="226" w:lineRule="exact"/>
        <w:ind w:left="300"/>
        <w:jc w:val="left"/>
      </w:pPr>
      <w:r>
        <w:t xml:space="preserve">Rom. </w:t>
      </w:r>
      <w:r>
        <w:rPr>
          <w:rStyle w:val="FootnoteCandara"/>
        </w:rPr>
        <w:t>8</w:t>
      </w:r>
      <w:r>
        <w:t>, 26.</w:t>
      </w:r>
    </w:p>
    <w:p w:rsidR="006E509F" w:rsidRDefault="00601D3F">
      <w:pPr>
        <w:pStyle w:val="Footnote0"/>
        <w:framePr w:w="4531" w:h="352" w:hRule="exact" w:wrap="none" w:vAnchor="page" w:hAnchor="page" w:x="5627" w:y="11415"/>
        <w:shd w:val="clear" w:color="auto" w:fill="auto"/>
        <w:spacing w:line="226" w:lineRule="exact"/>
        <w:ind w:left="280"/>
        <w:jc w:val="left"/>
      </w:pPr>
      <w:r>
        <w:t xml:space="preserve">Vezi nota corespunzătoare de la cap. I^ </w:t>
      </w:r>
      <w:r>
        <w:rPr>
          <w:rStyle w:val="FootnoteItalic"/>
        </w:rPr>
        <w:t>^^uvântării</w:t>
      </w:r>
      <w:r>
        <w:t xml:space="preserve"> de</w:t>
      </w:r>
    </w:p>
    <w:p w:rsidR="006E509F" w:rsidRDefault="00601D3F">
      <w:pPr>
        <w:pStyle w:val="Bodytext80"/>
        <w:framePr w:w="240" w:h="3042" w:hRule="exact" w:wrap="none" w:vAnchor="page" w:hAnchor="page" w:x="5378" w:y="8550"/>
        <w:shd w:val="clear" w:color="auto" w:fill="auto"/>
        <w:spacing w:line="226" w:lineRule="exact"/>
        <w:jc w:val="both"/>
      </w:pPr>
      <w:bookmarkStart w:id="670" w:name="bookmark670"/>
      <w:r>
        <w:t>655</w:t>
      </w:r>
      <w:bookmarkEnd w:id="670"/>
    </w:p>
    <w:p w:rsidR="006E509F" w:rsidRDefault="00601D3F">
      <w:pPr>
        <w:pStyle w:val="Bodytext80"/>
        <w:framePr w:w="240" w:h="3042" w:hRule="exact" w:wrap="none" w:vAnchor="page" w:hAnchor="page" w:x="5378" w:y="8550"/>
        <w:shd w:val="clear" w:color="auto" w:fill="auto"/>
        <w:spacing w:line="226" w:lineRule="exact"/>
        <w:jc w:val="both"/>
      </w:pPr>
      <w:bookmarkStart w:id="671" w:name="bookmark671"/>
      <w:r>
        <w:t>656</w:t>
      </w:r>
      <w:bookmarkEnd w:id="671"/>
    </w:p>
    <w:p w:rsidR="006E509F" w:rsidRDefault="00601D3F">
      <w:pPr>
        <w:pStyle w:val="Bodytext80"/>
        <w:framePr w:w="240" w:h="3042" w:hRule="exact" w:wrap="none" w:vAnchor="page" w:hAnchor="page" w:x="5378" w:y="8550"/>
        <w:shd w:val="clear" w:color="auto" w:fill="auto"/>
        <w:spacing w:line="226" w:lineRule="exact"/>
        <w:jc w:val="both"/>
      </w:pPr>
      <w:bookmarkStart w:id="672" w:name="bookmark672"/>
      <w:r>
        <w:t>657</w:t>
      </w:r>
      <w:bookmarkEnd w:id="672"/>
    </w:p>
    <w:p w:rsidR="006E509F" w:rsidRDefault="00601D3F">
      <w:pPr>
        <w:pStyle w:val="Bodytext80"/>
        <w:framePr w:w="240" w:h="3042" w:hRule="exact" w:wrap="none" w:vAnchor="page" w:hAnchor="page" w:x="5378" w:y="8550"/>
        <w:shd w:val="clear" w:color="auto" w:fill="auto"/>
        <w:spacing w:line="226" w:lineRule="exact"/>
        <w:jc w:val="both"/>
      </w:pPr>
      <w:bookmarkStart w:id="673" w:name="bookmark673"/>
      <w:r>
        <w:t>658</w:t>
      </w:r>
      <w:bookmarkEnd w:id="673"/>
    </w:p>
    <w:p w:rsidR="006E509F" w:rsidRDefault="00601D3F">
      <w:pPr>
        <w:pStyle w:val="Bodytext80"/>
        <w:framePr w:w="240" w:h="3042" w:hRule="exact" w:wrap="none" w:vAnchor="page" w:hAnchor="page" w:x="5378" w:y="8550"/>
        <w:shd w:val="clear" w:color="auto" w:fill="auto"/>
        <w:spacing w:line="226" w:lineRule="exact"/>
        <w:jc w:val="both"/>
      </w:pPr>
      <w:bookmarkStart w:id="674" w:name="bookmark674"/>
      <w:r>
        <w:t>659</w:t>
      </w:r>
      <w:bookmarkEnd w:id="674"/>
    </w:p>
    <w:p w:rsidR="006E509F" w:rsidRDefault="00601D3F">
      <w:pPr>
        <w:pStyle w:val="Bodytext80"/>
        <w:framePr w:w="240" w:h="3042" w:hRule="exact" w:wrap="none" w:vAnchor="page" w:hAnchor="page" w:x="5378" w:y="8550"/>
        <w:numPr>
          <w:ilvl w:val="0"/>
          <w:numId w:val="5"/>
        </w:numPr>
        <w:shd w:val="clear" w:color="auto" w:fill="auto"/>
        <w:spacing w:line="226" w:lineRule="exact"/>
        <w:jc w:val="both"/>
      </w:pPr>
      <w:bookmarkStart w:id="675" w:name="bookmark675"/>
      <w:bookmarkStart w:id="676" w:name="bookmark676"/>
      <w:bookmarkStart w:id="677" w:name="bookmark677"/>
      <w:r>
        <w:t xml:space="preserve"> 661 662</w:t>
      </w:r>
      <w:bookmarkEnd w:id="675"/>
      <w:bookmarkEnd w:id="676"/>
      <w:bookmarkEnd w:id="677"/>
    </w:p>
    <w:p w:rsidR="006E509F" w:rsidRDefault="00601D3F">
      <w:pPr>
        <w:pStyle w:val="Bodytext80"/>
        <w:framePr w:w="240" w:h="3042" w:hRule="exact" w:wrap="none" w:vAnchor="page" w:hAnchor="page" w:x="5378" w:y="8550"/>
        <w:shd w:val="clear" w:color="auto" w:fill="auto"/>
        <w:spacing w:line="226" w:lineRule="exact"/>
        <w:jc w:val="both"/>
      </w:pPr>
      <w:bookmarkStart w:id="678" w:name="bookmark678"/>
      <w:r>
        <w:t>663</w:t>
      </w:r>
      <w:bookmarkEnd w:id="678"/>
    </w:p>
    <w:p w:rsidR="006E509F" w:rsidRDefault="00601D3F">
      <w:pPr>
        <w:pStyle w:val="Bodytext80"/>
        <w:framePr w:w="240" w:h="3042" w:hRule="exact" w:wrap="none" w:vAnchor="page" w:hAnchor="page" w:x="5378" w:y="8550"/>
        <w:shd w:val="clear" w:color="auto" w:fill="auto"/>
        <w:spacing w:line="226" w:lineRule="exact"/>
        <w:jc w:val="both"/>
      </w:pPr>
      <w:bookmarkStart w:id="679" w:name="bookmark679"/>
      <w:r>
        <w:t>664</w:t>
      </w:r>
      <w:bookmarkEnd w:id="679"/>
    </w:p>
    <w:p w:rsidR="006E509F" w:rsidRDefault="00601D3F">
      <w:pPr>
        <w:pStyle w:val="Bodytext80"/>
        <w:framePr w:w="240" w:h="3042" w:hRule="exact" w:wrap="none" w:vAnchor="page" w:hAnchor="page" w:x="5378" w:y="8550"/>
        <w:shd w:val="clear" w:color="auto" w:fill="auto"/>
        <w:spacing w:line="226" w:lineRule="exact"/>
        <w:jc w:val="both"/>
      </w:pPr>
      <w:bookmarkStart w:id="680" w:name="bookmark680"/>
      <w:r>
        <w:t>665</w:t>
      </w:r>
      <w:bookmarkEnd w:id="680"/>
    </w:p>
    <w:p w:rsidR="006E509F" w:rsidRDefault="00601D3F">
      <w:pPr>
        <w:pStyle w:val="Bodytext80"/>
        <w:framePr w:w="240" w:h="3042" w:hRule="exact" w:wrap="none" w:vAnchor="page" w:hAnchor="page" w:x="5378" w:y="8550"/>
        <w:numPr>
          <w:ilvl w:val="0"/>
          <w:numId w:val="6"/>
        </w:numPr>
        <w:shd w:val="clear" w:color="auto" w:fill="auto"/>
        <w:spacing w:line="226" w:lineRule="exact"/>
        <w:jc w:val="both"/>
      </w:pPr>
      <w:bookmarkStart w:id="681" w:name="bookmark681"/>
      <w:bookmarkStart w:id="682" w:name="bookmark682"/>
      <w:r>
        <w:rPr>
          <w:rStyle w:val="Bodytext8BookmanOldStyle11pt"/>
        </w:rPr>
        <w:t xml:space="preserve"> </w:t>
      </w:r>
      <w:r>
        <w:t>667</w:t>
      </w:r>
      <w:bookmarkEnd w:id="681"/>
      <w:bookmarkEnd w:id="682"/>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90" w:h="8602" w:hRule="exact" w:wrap="none" w:vAnchor="page" w:hAnchor="page" w:x="5371" w:y="515"/>
        <w:shd w:val="clear" w:color="auto" w:fill="auto"/>
        <w:spacing w:before="0"/>
      </w:pPr>
      <w:r>
        <w:lastRenderedPageBreak/>
        <w:t xml:space="preserve">asemănare, partea mai mare fuge de mine, lăsându-mă jos cu exemplu cu tot. Am cugetat la un ochi de apă, la un izvor </w:t>
      </w:r>
      <w:r w:rsidR="004072EA">
        <w:rPr>
          <w:rFonts w:ascii="Cambria" w:hAnsi="Cambria" w:cs="Cambria"/>
        </w:rPr>
        <w:t>ș</w:t>
      </w:r>
      <w:r>
        <w:t>i la un râu, căci au cugetat a</w:t>
      </w:r>
      <w:r w:rsidR="004072EA">
        <w:rPr>
          <w:rFonts w:ascii="Cambria" w:hAnsi="Cambria" w:cs="Cambria"/>
        </w:rPr>
        <w:t>ș</w:t>
      </w:r>
      <w:r>
        <w:t xml:space="preserve">a </w:t>
      </w:r>
      <w:r w:rsidR="004072EA">
        <w:rPr>
          <w:rFonts w:ascii="Cambria" w:hAnsi="Cambria" w:cs="Cambria"/>
        </w:rPr>
        <w:t>ș</w:t>
      </w:r>
      <w:r>
        <w:t>i al</w:t>
      </w:r>
      <w:r w:rsidR="004072EA">
        <w:rPr>
          <w:rFonts w:ascii="Cambria" w:hAnsi="Cambria" w:cs="Cambria"/>
        </w:rPr>
        <w:t>ț</w:t>
      </w:r>
      <w:r>
        <w:t>ii, la gândul dacă nu cumva unuia să-i fie comparat Tatăl, altuia Fiul, iar altuia Sfântul Duh. Căci acestea nu sunt despăr</w:t>
      </w:r>
      <w:r w:rsidR="004072EA">
        <w:rPr>
          <w:rFonts w:ascii="Cambria" w:hAnsi="Cambria" w:cs="Cambria"/>
        </w:rPr>
        <w:t>ț</w:t>
      </w:r>
      <w:r>
        <w:t xml:space="preserve">ite nici de timp </w:t>
      </w:r>
      <w:r w:rsidR="004072EA">
        <w:rPr>
          <w:rFonts w:ascii="Cambria" w:hAnsi="Cambria" w:cs="Cambria"/>
        </w:rPr>
        <w:t>ș</w:t>
      </w:r>
      <w:r>
        <w:t>i nici nu se separă violent între ele în ce prive</w:t>
      </w:r>
      <w:r w:rsidR="004072EA">
        <w:rPr>
          <w:rFonts w:ascii="Cambria" w:hAnsi="Cambria" w:cs="Cambria"/>
        </w:rPr>
        <w:t>ș</w:t>
      </w:r>
      <w:r>
        <w:t>te continuitatea, chiar dacă într-un fel par că sunt tăiate de trei proprietă</w:t>
      </w:r>
      <w:r w:rsidR="004072EA">
        <w:rPr>
          <w:rFonts w:ascii="Cambria" w:hAnsi="Cambria" w:cs="Cambria"/>
        </w:rPr>
        <w:t>ț</w:t>
      </w:r>
      <w:r>
        <w:t xml:space="preserve">i. Dar m-am temut, întâi, să nu fie admisă vreo curgere fără de oprire a Dumnezeirii </w:t>
      </w:r>
      <w:r w:rsidR="004072EA">
        <w:rPr>
          <w:rFonts w:ascii="Cambria" w:hAnsi="Cambria" w:cs="Cambria"/>
        </w:rPr>
        <w:t>ș</w:t>
      </w:r>
      <w:r>
        <w:t xml:space="preserve">i al doilea, ca nu cumva, din pricina acestei asemănări, să fie introdusă numărului unimea. Căci ochiul apei </w:t>
      </w:r>
      <w:r w:rsidR="004072EA">
        <w:rPr>
          <w:rFonts w:ascii="Cambria" w:hAnsi="Cambria" w:cs="Cambria"/>
        </w:rPr>
        <w:t>ș</w:t>
      </w:r>
      <w:r>
        <w:t xml:space="preserve">i izvorul </w:t>
      </w:r>
      <w:r w:rsidR="004072EA">
        <w:rPr>
          <w:rFonts w:ascii="Cambria" w:hAnsi="Cambria" w:cs="Cambria"/>
        </w:rPr>
        <w:t>ș</w:t>
      </w:r>
      <w:r>
        <w:t>i râul sunt una la număr, cu toate că au înfă</w:t>
      </w:r>
      <w:r w:rsidR="004072EA">
        <w:rPr>
          <w:rFonts w:ascii="Cambria" w:hAnsi="Cambria" w:cs="Cambria"/>
        </w:rPr>
        <w:t>ț</w:t>
      </w:r>
      <w:r>
        <w:t>i</w:t>
      </w:r>
      <w:r w:rsidR="004072EA">
        <w:rPr>
          <w:rFonts w:ascii="Cambria" w:hAnsi="Cambria" w:cs="Cambria"/>
        </w:rPr>
        <w:t>ș</w:t>
      </w:r>
      <w:r>
        <w:t>ări deosebit</w:t>
      </w:r>
      <w:hyperlink w:anchor="bookmark683" w:tooltip="Current Document">
        <w:r>
          <w:t>e</w:t>
        </w:r>
        <w:r>
          <w:rPr>
            <w:vertAlign w:val="superscript"/>
          </w:rPr>
          <w:t>668</w:t>
        </w:r>
      </w:hyperlink>
      <w:r>
        <w:t>.</w:t>
      </w:r>
    </w:p>
    <w:p w:rsidR="006E509F" w:rsidRDefault="00601D3F">
      <w:pPr>
        <w:pStyle w:val="Bodytext20"/>
        <w:framePr w:w="7090" w:h="8602" w:hRule="exact" w:wrap="none" w:vAnchor="page" w:hAnchor="page" w:x="5371" w:y="515"/>
        <w:shd w:val="clear" w:color="auto" w:fill="auto"/>
        <w:spacing w:before="0"/>
        <w:ind w:left="3240"/>
        <w:jc w:val="left"/>
      </w:pPr>
      <w:r>
        <w:t>XXXII</w:t>
      </w:r>
    </w:p>
    <w:p w:rsidR="006E509F" w:rsidRDefault="00601D3F">
      <w:pPr>
        <w:pStyle w:val="Bodytext20"/>
        <w:framePr w:w="7090" w:h="8602" w:hRule="exact" w:wrap="none" w:vAnchor="page" w:hAnchor="page" w:x="5371" w:y="515"/>
        <w:shd w:val="clear" w:color="auto" w:fill="auto"/>
        <w:spacing w:before="0"/>
        <w:ind w:firstLine="500"/>
      </w:pPr>
      <w:r>
        <w:t>Iară</w:t>
      </w:r>
      <w:r w:rsidR="004072EA">
        <w:rPr>
          <w:rFonts w:ascii="Cambria" w:hAnsi="Cambria" w:cs="Cambria"/>
        </w:rPr>
        <w:t>ș</w:t>
      </w:r>
      <w:r>
        <w:t xml:space="preserve">i am cugetat la soare </w:t>
      </w:r>
      <w:r w:rsidR="004072EA">
        <w:rPr>
          <w:rFonts w:ascii="Cambria" w:hAnsi="Cambria" w:cs="Cambria"/>
        </w:rPr>
        <w:t>ș</w:t>
      </w:r>
      <w:r>
        <w:t xml:space="preserve">i la raza lui </w:t>
      </w:r>
      <w:r w:rsidR="004072EA">
        <w:rPr>
          <w:rFonts w:ascii="Cambria" w:hAnsi="Cambria" w:cs="Cambria"/>
        </w:rPr>
        <w:t>ș</w:t>
      </w:r>
      <w:r>
        <w:t xml:space="preserve">i la lumină. Dar </w:t>
      </w:r>
      <w:r w:rsidR="004072EA">
        <w:rPr>
          <w:rFonts w:ascii="Cambria" w:hAnsi="Cambria" w:cs="Cambria"/>
        </w:rPr>
        <w:t>ș</w:t>
      </w:r>
      <w:r>
        <w:t xml:space="preserve">i aici este o temere, întâi, ca nu cumva să fie cugetată vreo compunere a naturii necompuse, cum este cea a soarelui </w:t>
      </w:r>
      <w:r w:rsidR="004072EA">
        <w:rPr>
          <w:rFonts w:ascii="Cambria" w:hAnsi="Cambria" w:cs="Cambria"/>
        </w:rPr>
        <w:t>ș</w:t>
      </w:r>
      <w:r>
        <w:t xml:space="preserve">i a celor din soare </w:t>
      </w:r>
      <w:r w:rsidR="004072EA">
        <w:rPr>
          <w:rFonts w:ascii="Cambria" w:hAnsi="Cambria" w:cs="Cambria"/>
        </w:rPr>
        <w:t>ș</w:t>
      </w:r>
      <w:r>
        <w:t>i al doilea, ca nu cumva să atribuim fiin</w:t>
      </w:r>
      <w:r w:rsidR="004072EA">
        <w:rPr>
          <w:rFonts w:ascii="Cambria" w:hAnsi="Cambria" w:cs="Cambria"/>
        </w:rPr>
        <w:t>ț</w:t>
      </w:r>
      <w:r>
        <w:t>a în sine Tatălui, iar pe celelalte persoane să nu le socotim ca existente de Sine, ci să le facem drept ni</w:t>
      </w:r>
      <w:r w:rsidR="004072EA">
        <w:rPr>
          <w:rFonts w:ascii="Cambria" w:hAnsi="Cambria" w:cs="Cambria"/>
        </w:rPr>
        <w:t>ș</w:t>
      </w:r>
      <w:r>
        <w:t xml:space="preserve">te puteri ale lui Dumnezeu, existând ele în El, nu ca de sine stătătoare. Fiindcă nici raza </w:t>
      </w:r>
      <w:r w:rsidR="004072EA">
        <w:rPr>
          <w:rFonts w:ascii="Cambria" w:hAnsi="Cambria" w:cs="Cambria"/>
        </w:rPr>
        <w:t>ș</w:t>
      </w:r>
      <w:r>
        <w:t>i nici lumina nu sunt un alt soare, ci ni</w:t>
      </w:r>
      <w:r w:rsidR="004072EA">
        <w:rPr>
          <w:rFonts w:ascii="Cambria" w:hAnsi="Cambria" w:cs="Cambria"/>
        </w:rPr>
        <w:t>ș</w:t>
      </w:r>
      <w:r>
        <w:t xml:space="preserve">te scurgeri sau revărsări de soare </w:t>
      </w:r>
      <w:r w:rsidR="004072EA">
        <w:rPr>
          <w:rFonts w:ascii="Cambria" w:hAnsi="Cambria" w:cs="Cambria"/>
        </w:rPr>
        <w:t>ș</w:t>
      </w:r>
      <w:r>
        <w:t>i calită</w:t>
      </w:r>
      <w:r w:rsidR="004072EA">
        <w:rPr>
          <w:rFonts w:ascii="Cambria" w:hAnsi="Cambria" w:cs="Cambria"/>
        </w:rPr>
        <w:t>ț</w:t>
      </w:r>
      <w:r>
        <w:t>i substan</w:t>
      </w:r>
      <w:r w:rsidR="004072EA">
        <w:rPr>
          <w:rFonts w:ascii="Cambria" w:hAnsi="Cambria" w:cs="Cambria"/>
        </w:rPr>
        <w:t>ț</w:t>
      </w:r>
      <w:r>
        <w:t xml:space="preserve">iale ale soarelui. </w:t>
      </w:r>
      <w:r w:rsidR="004072EA">
        <w:rPr>
          <w:rFonts w:ascii="Cambria" w:hAnsi="Cambria" w:cs="Cambria"/>
        </w:rPr>
        <w:t>Ș</w:t>
      </w:r>
      <w:r>
        <w:t xml:space="preserve">i ca nu cumva să atribuim în acestea lui Dumnezeu </w:t>
      </w:r>
      <w:r w:rsidR="004072EA">
        <w:rPr>
          <w:rFonts w:ascii="Cambria" w:hAnsi="Cambria" w:cs="Cambria"/>
        </w:rPr>
        <w:t>ș</w:t>
      </w:r>
      <w:r>
        <w:t>i fiin</w:t>
      </w:r>
      <w:r w:rsidR="004072EA">
        <w:rPr>
          <w:rFonts w:ascii="Cambria" w:hAnsi="Cambria" w:cs="Cambria"/>
        </w:rPr>
        <w:t>ț</w:t>
      </w:r>
      <w:r>
        <w:t xml:space="preserve">a </w:t>
      </w:r>
      <w:r w:rsidR="004072EA">
        <w:rPr>
          <w:rFonts w:ascii="Cambria" w:hAnsi="Cambria" w:cs="Cambria"/>
        </w:rPr>
        <w:t>ș</w:t>
      </w:r>
      <w:r>
        <w:t>i nefiin</w:t>
      </w:r>
      <w:r w:rsidR="004072EA">
        <w:rPr>
          <w:rFonts w:ascii="Cambria" w:hAnsi="Cambria" w:cs="Cambria"/>
        </w:rPr>
        <w:t>ț</w:t>
      </w:r>
      <w:r>
        <w:t xml:space="preserve">a, cât reiese din acest exemplu, lucru care ar fi </w:t>
      </w:r>
      <w:r w:rsidR="004072EA">
        <w:rPr>
          <w:rFonts w:ascii="Cambria" w:hAnsi="Cambria" w:cs="Cambria"/>
        </w:rPr>
        <w:t>ș</w:t>
      </w:r>
      <w:r>
        <w:t xml:space="preserve">i mai absurd decât cele spuse. Am auzit însă de cineva care descria </w:t>
      </w:r>
      <w:r w:rsidR="004072EA">
        <w:rPr>
          <w:rFonts w:ascii="Cambria" w:hAnsi="Cambria" w:cs="Cambria"/>
        </w:rPr>
        <w:t>ș</w:t>
      </w:r>
      <w:r>
        <w:t>i o socotin</w:t>
      </w:r>
      <w:r w:rsidR="004072EA">
        <w:rPr>
          <w:rFonts w:ascii="Cambria" w:hAnsi="Cambria" w:cs="Cambria"/>
        </w:rPr>
        <w:t>ț</w:t>
      </w:r>
      <w:r>
        <w:t xml:space="preserve">ă de felul acesta: că o orbitoare lumină de soare strălucind pe un zid </w:t>
      </w:r>
      <w:r w:rsidR="004072EA">
        <w:rPr>
          <w:rFonts w:ascii="Cambria" w:hAnsi="Cambria" w:cs="Cambria"/>
        </w:rPr>
        <w:t>ș</w:t>
      </w:r>
      <w:r>
        <w:t>i tremurând din toate par</w:t>
      </w:r>
      <w:r w:rsidR="004072EA">
        <w:rPr>
          <w:rFonts w:ascii="Cambria" w:hAnsi="Cambria" w:cs="Cambria"/>
        </w:rPr>
        <w:t>ț</w:t>
      </w:r>
      <w:r>
        <w:t>ile, din pricina unei mi</w:t>
      </w:r>
      <w:r w:rsidR="004072EA">
        <w:rPr>
          <w:rFonts w:ascii="Cambria" w:hAnsi="Cambria" w:cs="Cambria"/>
        </w:rPr>
        <w:t>ș</w:t>
      </w:r>
      <w:r>
        <w:t>cări de ape, pe care luând-o cu sine o rază de soare, cu ajutorul aerului de la mijloc, apoi risipindu-o pe suprafa</w:t>
      </w:r>
      <w:r w:rsidR="004072EA">
        <w:rPr>
          <w:rFonts w:ascii="Cambria" w:hAnsi="Cambria" w:cs="Cambria"/>
        </w:rPr>
        <w:t>ț</w:t>
      </w:r>
      <w:r>
        <w:t xml:space="preserve">a corpului tare, s-a făcut </w:t>
      </w:r>
      <w:r w:rsidR="004072EA">
        <w:rPr>
          <w:rFonts w:ascii="Cambria" w:hAnsi="Cambria" w:cs="Cambria"/>
        </w:rPr>
        <w:t>ș</w:t>
      </w:r>
      <w:r>
        <w:t xml:space="preserve">i o stranie vibrare. Căci se agită în multe </w:t>
      </w:r>
      <w:r w:rsidR="004072EA">
        <w:rPr>
          <w:rFonts w:ascii="Cambria" w:hAnsi="Cambria" w:cs="Cambria"/>
        </w:rPr>
        <w:t>ș</w:t>
      </w:r>
      <w:r>
        <w:t>i în dese mi</w:t>
      </w:r>
      <w:r w:rsidR="004072EA">
        <w:rPr>
          <w:rFonts w:ascii="Cambria" w:hAnsi="Cambria" w:cs="Cambria"/>
        </w:rPr>
        <w:t>ș</w:t>
      </w:r>
      <w:r>
        <w:t>cări, o mi</w:t>
      </w:r>
      <w:r w:rsidR="004072EA">
        <w:rPr>
          <w:rFonts w:ascii="Cambria" w:hAnsi="Cambria" w:cs="Cambria"/>
        </w:rPr>
        <w:t>ș</w:t>
      </w:r>
      <w:r>
        <w:t>care nefiind mai mult decât multe mi</w:t>
      </w:r>
      <w:r w:rsidR="004072EA">
        <w:rPr>
          <w:rFonts w:ascii="Cambria" w:hAnsi="Cambria" w:cs="Cambria"/>
        </w:rPr>
        <w:t>ș</w:t>
      </w:r>
      <w:r>
        <w:t>cări, nici mai multe mi</w:t>
      </w:r>
      <w:r w:rsidR="004072EA">
        <w:rPr>
          <w:rFonts w:ascii="Cambria" w:hAnsi="Cambria" w:cs="Cambria"/>
        </w:rPr>
        <w:t>ș</w:t>
      </w:r>
      <w:r>
        <w:t>cări mai mult decât una, din pricina iu</w:t>
      </w:r>
      <w:r w:rsidR="004072EA">
        <w:rPr>
          <w:rFonts w:ascii="Cambria" w:hAnsi="Cambria" w:cs="Cambria"/>
        </w:rPr>
        <w:t>ț</w:t>
      </w:r>
      <w:r>
        <w:t xml:space="preserve">elii adunării </w:t>
      </w:r>
      <w:r w:rsidR="004072EA">
        <w:rPr>
          <w:rFonts w:ascii="Cambria" w:hAnsi="Cambria" w:cs="Cambria"/>
        </w:rPr>
        <w:t>ș</w:t>
      </w:r>
      <w:r>
        <w:t>i risipii ea fugind mai înainte de a fi re</w:t>
      </w:r>
      <w:r w:rsidR="004072EA">
        <w:rPr>
          <w:rFonts w:ascii="Cambria" w:hAnsi="Cambria" w:cs="Cambria"/>
        </w:rPr>
        <w:t>ț</w:t>
      </w:r>
      <w:r>
        <w:t>inută de privir</w:t>
      </w:r>
      <w:hyperlink w:anchor="bookmark684" w:tooltip="Current Document">
        <w:r>
          <w:t>e</w:t>
        </w:r>
        <w:r>
          <w:rPr>
            <w:vertAlign w:val="superscript"/>
          </w:rPr>
          <w:t>669</w:t>
        </w:r>
      </w:hyperlink>
      <w:r>
        <w:t>.</w:t>
      </w:r>
    </w:p>
    <w:p w:rsidR="006E509F" w:rsidRDefault="00601D3F">
      <w:pPr>
        <w:pStyle w:val="Footnote0"/>
        <w:framePr w:w="7075" w:h="1061" w:hRule="exact" w:wrap="none" w:vAnchor="page" w:hAnchor="page" w:x="5375" w:y="9303"/>
        <w:shd w:val="clear" w:color="auto" w:fill="auto"/>
        <w:tabs>
          <w:tab w:val="left" w:pos="264"/>
        </w:tabs>
      </w:pPr>
      <w:bookmarkStart w:id="683" w:name="bookmark683"/>
      <w:bookmarkStart w:id="684" w:name="bookmark684"/>
      <w:r>
        <w:rPr>
          <w:rStyle w:val="FootnoteCandara"/>
          <w:vertAlign w:val="superscript"/>
        </w:rPr>
        <w:t>668</w:t>
      </w:r>
      <w:r>
        <w:tab/>
        <w:t>Observa</w:t>
      </w:r>
      <w:r w:rsidR="004072EA">
        <w:t>ț</w:t>
      </w:r>
      <w:r>
        <w:t xml:space="preserve">ia Sfântului Grigorie este justă. Într-adevăr, cum explică </w:t>
      </w:r>
      <w:r w:rsidR="004072EA">
        <w:t>ș</w:t>
      </w:r>
      <w:r>
        <w:t xml:space="preserve">i Elias, atât ochiul sau gura apei, cât </w:t>
      </w:r>
      <w:r w:rsidR="004072EA">
        <w:t>ș</w:t>
      </w:r>
      <w:r>
        <w:t xml:space="preserve">i izvorul </w:t>
      </w:r>
      <w:r w:rsidR="004072EA">
        <w:t>ș</w:t>
      </w:r>
      <w:r>
        <w:t xml:space="preserve">i râul sunt unul </w:t>
      </w:r>
      <w:r w:rsidR="004072EA">
        <w:t>ș</w:t>
      </w:r>
      <w:r>
        <w:t>i acela</w:t>
      </w:r>
      <w:r w:rsidR="004072EA">
        <w:t>ș</w:t>
      </w:r>
      <w:r>
        <w:t>i lucru, sunt numiri deosebite ale unui singur subiect, după cum cineva ar numi o haină în trei chipuri: haină, ve</w:t>
      </w:r>
      <w:r w:rsidR="004072EA">
        <w:t>ș</w:t>
      </w:r>
      <w:r>
        <w:t xml:space="preserve">mânt </w:t>
      </w:r>
      <w:r w:rsidR="004072EA">
        <w:t>ș</w:t>
      </w:r>
      <w:r>
        <w:t xml:space="preserve">i acoperământ. Ochiul, izvorul </w:t>
      </w:r>
      <w:r w:rsidR="004072EA">
        <w:t>ș</w:t>
      </w:r>
      <w:r>
        <w:t>i râul nu sunt trei ipostaze proprii, ci, de</w:t>
      </w:r>
      <w:r w:rsidR="004072EA">
        <w:t>ș</w:t>
      </w:r>
      <w:r>
        <w:t xml:space="preserve">i apar separate, ele nu sunt, în realitate, decât o natură </w:t>
      </w:r>
      <w:r w:rsidR="004072EA">
        <w:t>ș</w:t>
      </w:r>
      <w:r>
        <w:t>i o ipostază.</w:t>
      </w:r>
      <w:bookmarkEnd w:id="683"/>
      <w:bookmarkEnd w:id="684"/>
    </w:p>
    <w:p w:rsidR="006E509F" w:rsidRDefault="00601D3F">
      <w:pPr>
        <w:pStyle w:val="Footnote0"/>
        <w:framePr w:w="7075" w:h="1385" w:hRule="exact" w:wrap="none" w:vAnchor="page" w:hAnchor="page" w:x="5375" w:y="10383"/>
        <w:shd w:val="clear" w:color="auto" w:fill="auto"/>
        <w:tabs>
          <w:tab w:val="left" w:pos="274"/>
        </w:tabs>
      </w:pPr>
      <w:r>
        <w:rPr>
          <w:rStyle w:val="FootnoteCandara"/>
          <w:vertAlign w:val="superscript"/>
        </w:rPr>
        <w:t>669</w:t>
      </w:r>
      <w:r>
        <w:tab/>
        <w:t>Compara</w:t>
      </w:r>
      <w:r w:rsidR="004072EA">
        <w:t>ț</w:t>
      </w:r>
      <w:r>
        <w:t xml:space="preserve">ia este extrem de frumos prinsă </w:t>
      </w:r>
      <w:r w:rsidR="004072EA">
        <w:t>ș</w:t>
      </w:r>
      <w:r>
        <w:t>i descrisă. Cadrul natural al compara</w:t>
      </w:r>
      <w:r w:rsidR="004072EA">
        <w:t>ț</w:t>
      </w:r>
      <w:r>
        <w:t>iei este o descriere a legii refrac</w:t>
      </w:r>
      <w:r w:rsidR="004072EA">
        <w:t>ț</w:t>
      </w:r>
      <w:r>
        <w:t>iei: un zid pe malul unei ape agitate; zidul luminat de o puternică strălucire a soarelui; refractată în apă în care se oglinde</w:t>
      </w:r>
      <w:r w:rsidR="004072EA">
        <w:t>ș</w:t>
      </w:r>
      <w:r>
        <w:t>te, este răsfrântă tremurător pe zid, pe suprafa</w:t>
      </w:r>
      <w:r w:rsidR="004072EA">
        <w:t>ț</w:t>
      </w:r>
      <w:r>
        <w:t>a corpului tare, din pricina mi</w:t>
      </w:r>
      <w:r w:rsidR="004072EA">
        <w:t>ș</w:t>
      </w:r>
      <w:r>
        <w:t xml:space="preserve">cării apei; imaginea: o nemaipomenită vibrare de apă amestecată cu lumină, proiectată pe zid cu ajutorul razelor solare, care se scurge între apă </w:t>
      </w:r>
      <w:r w:rsidR="004072EA">
        <w:t>ș</w:t>
      </w:r>
      <w:r>
        <w:t xml:space="preserve">i </w:t>
      </w:r>
      <w:r>
        <w:rPr>
          <w:rStyle w:val="FootnoteCandara"/>
        </w:rPr>
        <w:t>1</w:t>
      </w:r>
      <w:r>
        <w:t>^</w:t>
      </w:r>
      <w:r>
        <w:rPr>
          <w:rStyle w:val="FootnoteCandara"/>
        </w:rPr>
        <w:t>3</w:t>
      </w:r>
      <w:r>
        <w:t>pe calea aerului de la mijloc; vibrarea este</w:t>
      </w:r>
    </w:p>
    <w:p w:rsidR="006E509F" w:rsidRDefault="006E509F">
      <w:pPr>
        <w:rPr>
          <w:sz w:val="2"/>
          <w:szCs w:val="2"/>
        </w:rPr>
        <w:sectPr w:rsidR="006E509F">
          <w:pgSz w:w="16840" w:h="11900" w:orient="landscape"/>
          <w:pgMar w:top="360" w:right="360" w:bottom="360" w:left="360" w:header="0" w:footer="3" w:gutter="0"/>
          <w:cols w:space="720"/>
          <w:noEndnote/>
          <w:docGrid w:linePitch="360"/>
        </w:sectPr>
      </w:pPr>
    </w:p>
    <w:p w:rsidR="006E509F" w:rsidRDefault="00601D3F">
      <w:pPr>
        <w:pStyle w:val="Bodytext20"/>
        <w:framePr w:w="7080" w:h="6268" w:hRule="exact" w:wrap="none" w:vAnchor="page" w:hAnchor="page" w:x="5375" w:y="515"/>
        <w:shd w:val="clear" w:color="auto" w:fill="auto"/>
        <w:spacing w:before="0"/>
        <w:ind w:left="3180"/>
        <w:jc w:val="left"/>
      </w:pPr>
      <w:r>
        <w:lastRenderedPageBreak/>
        <w:t>XXXIII</w:t>
      </w:r>
    </w:p>
    <w:p w:rsidR="006E509F" w:rsidRDefault="00601D3F">
      <w:pPr>
        <w:pStyle w:val="Bodytext20"/>
        <w:framePr w:w="7080" w:h="6268" w:hRule="exact" w:wrap="none" w:vAnchor="page" w:hAnchor="page" w:x="5375" w:y="515"/>
        <w:shd w:val="clear" w:color="auto" w:fill="auto"/>
        <w:spacing w:before="0"/>
        <w:ind w:firstLine="480"/>
      </w:pPr>
      <w:r>
        <w:t>Dar nici acest lucru nu-mi este posibil să-l admit, întâi, pentru că cel care produce această mi</w:t>
      </w:r>
      <w:r w:rsidR="004072EA">
        <w:rPr>
          <w:rFonts w:ascii="Cambria" w:hAnsi="Cambria" w:cs="Cambria"/>
        </w:rPr>
        <w:t>ș</w:t>
      </w:r>
      <w:r>
        <w:t>care este cu desăvâr</w:t>
      </w:r>
      <w:r w:rsidR="004072EA">
        <w:rPr>
          <w:rFonts w:ascii="Cambria" w:hAnsi="Cambria" w:cs="Cambria"/>
        </w:rPr>
        <w:t>ș</w:t>
      </w:r>
      <w:r>
        <w:t>ire evident. Decât Dumnezeu însă nimic nu este mai vechi, ca să fie ceva care să-L fi mi</w:t>
      </w:r>
      <w:r w:rsidR="004072EA">
        <w:rPr>
          <w:rFonts w:ascii="Cambria" w:hAnsi="Cambria" w:cs="Cambria"/>
        </w:rPr>
        <w:t>ș</w:t>
      </w:r>
      <w:r>
        <w:t xml:space="preserve">cat, căci El este cauză a tuturor, iar o cauză mai veche decât El nu are </w:t>
      </w:r>
      <w:r w:rsidR="004072EA">
        <w:rPr>
          <w:rFonts w:ascii="Cambria" w:hAnsi="Cambria" w:cs="Cambria"/>
        </w:rPr>
        <w:t>ș</w:t>
      </w:r>
      <w:r>
        <w:t xml:space="preserve">i al doilea, fiindcă ar fi </w:t>
      </w:r>
      <w:r w:rsidR="004072EA">
        <w:rPr>
          <w:rFonts w:ascii="Cambria" w:hAnsi="Cambria" w:cs="Cambria"/>
        </w:rPr>
        <w:t>ș</w:t>
      </w:r>
      <w:r>
        <w:t>i aici o bănuială a acelora</w:t>
      </w:r>
      <w:r w:rsidR="004072EA">
        <w:rPr>
          <w:rFonts w:ascii="Cambria" w:hAnsi="Cambria" w:cs="Cambria"/>
        </w:rPr>
        <w:t>ș</w:t>
      </w:r>
      <w:r>
        <w:t xml:space="preserve">i lucruri: de compunere, de revărsare, de natură fără stare </w:t>
      </w:r>
      <w:r w:rsidR="004072EA">
        <w:rPr>
          <w:rFonts w:ascii="Cambria" w:hAnsi="Cambria" w:cs="Cambria"/>
        </w:rPr>
        <w:t>ș</w:t>
      </w:r>
      <w:r>
        <w:t xml:space="preserve">i temeinicie, dintre care lucruri nimic nu trebuie cugetat despre Dumnezeire. </w:t>
      </w:r>
      <w:r w:rsidR="004072EA">
        <w:rPr>
          <w:rFonts w:ascii="Cambria" w:hAnsi="Cambria" w:cs="Cambria"/>
        </w:rPr>
        <w:t>Ș</w:t>
      </w:r>
      <w:r>
        <w:t>i, în general, nu este nimic care să-mi statornicească mintea, când contemplu în exemple lucrul închipui</w:t>
      </w:r>
      <w:hyperlink w:anchor="bookmark685" w:tooltip="Current Document">
        <w:r>
          <w:t>t</w:t>
        </w:r>
        <w:r>
          <w:rPr>
            <w:vertAlign w:val="superscript"/>
          </w:rPr>
          <w:t>670</w:t>
        </w:r>
      </w:hyperlink>
      <w:r>
        <w:t>, afară numai dacă cineva, după ce ar lua ceva din imaginea închipuită, sub înrăurirea judecă</w:t>
      </w:r>
      <w:r w:rsidR="004072EA">
        <w:rPr>
          <w:rFonts w:ascii="Cambria" w:hAnsi="Cambria" w:cs="Cambria"/>
        </w:rPr>
        <w:t>ț</w:t>
      </w:r>
      <w:r>
        <w:t>ii sănătoase, ar arunca restul. În sfâr</w:t>
      </w:r>
      <w:r w:rsidR="004072EA">
        <w:rPr>
          <w:rFonts w:ascii="Cambria" w:hAnsi="Cambria" w:cs="Cambria"/>
        </w:rPr>
        <w:t>ș</w:t>
      </w:r>
      <w:r>
        <w:t xml:space="preserve">it deci mi s-a părut că este lucrul cel mai bun de făcut, pe deoparte să las în pace închipuirile </w:t>
      </w:r>
      <w:r w:rsidR="004072EA">
        <w:rPr>
          <w:rFonts w:ascii="Cambria" w:hAnsi="Cambria" w:cs="Cambria"/>
        </w:rPr>
        <w:t>ș</w:t>
      </w:r>
      <w:r>
        <w:t>i umbrele, ca în</w:t>
      </w:r>
      <w:r w:rsidR="004072EA">
        <w:rPr>
          <w:rFonts w:ascii="Cambria" w:hAnsi="Cambria" w:cs="Cambria"/>
        </w:rPr>
        <w:t>ș</w:t>
      </w:r>
      <w:r>
        <w:t xml:space="preserve">elătoare </w:t>
      </w:r>
      <w:r w:rsidR="004072EA">
        <w:rPr>
          <w:rFonts w:ascii="Cambria" w:hAnsi="Cambria" w:cs="Cambria"/>
        </w:rPr>
        <w:t>ș</w:t>
      </w:r>
      <w:r>
        <w:t>i de cele mai multe ori îndepărtate de adevăr, iar pe de alta, lăsându-mă condus de cugetarea mai evlavioasă, întemeindu-mă pe cuvinte pu</w:t>
      </w:r>
      <w:r w:rsidR="004072EA">
        <w:rPr>
          <w:rFonts w:ascii="Cambria" w:hAnsi="Cambria" w:cs="Cambria"/>
        </w:rPr>
        <w:t>ț</w:t>
      </w:r>
      <w:r>
        <w:t>ine, folosindu-mă drept conducător de Duhul, strălucirea pe care am primit-o de aici, pe aceasta păstrând-o până la sfâr</w:t>
      </w:r>
      <w:r w:rsidR="004072EA">
        <w:rPr>
          <w:rFonts w:ascii="Cambria" w:hAnsi="Cambria" w:cs="Cambria"/>
        </w:rPr>
        <w:t>ș</w:t>
      </w:r>
      <w:r>
        <w:t>itul vie</w:t>
      </w:r>
      <w:r w:rsidR="004072EA">
        <w:rPr>
          <w:rFonts w:ascii="Cambria" w:hAnsi="Cambria" w:cs="Cambria"/>
        </w:rPr>
        <w:t>ț</w:t>
      </w:r>
      <w:r>
        <w:t>ii, ca pe o tovară</w:t>
      </w:r>
      <w:r w:rsidR="004072EA">
        <w:rPr>
          <w:rFonts w:ascii="Cambria" w:hAnsi="Cambria" w:cs="Cambria"/>
        </w:rPr>
        <w:t>ș</w:t>
      </w:r>
      <w:r>
        <w:t xml:space="preserve">ă credincioasă </w:t>
      </w:r>
      <w:r w:rsidR="004072EA">
        <w:rPr>
          <w:rFonts w:ascii="Cambria" w:hAnsi="Cambria" w:cs="Cambria"/>
        </w:rPr>
        <w:t>ș</w:t>
      </w:r>
      <w:r>
        <w:t xml:space="preserve">i în legătură cu mine, să trec străbătând prin mijloc veacul acesta </w:t>
      </w:r>
      <w:r w:rsidR="004072EA">
        <w:rPr>
          <w:rFonts w:ascii="Cambria" w:hAnsi="Cambria" w:cs="Cambria"/>
        </w:rPr>
        <w:t>ș</w:t>
      </w:r>
      <w:r>
        <w:t xml:space="preserve">i să conving </w:t>
      </w:r>
      <w:r w:rsidR="004072EA">
        <w:rPr>
          <w:rFonts w:ascii="Cambria" w:hAnsi="Cambria" w:cs="Cambria"/>
        </w:rPr>
        <w:t>ș</w:t>
      </w:r>
      <w:r>
        <w:t>i pe al</w:t>
      </w:r>
      <w:r w:rsidR="004072EA">
        <w:rPr>
          <w:rFonts w:ascii="Cambria" w:hAnsi="Cambria" w:cs="Cambria"/>
        </w:rPr>
        <w:t>ț</w:t>
      </w:r>
      <w:r>
        <w:t xml:space="preserve">ii, după puterea mea, să se închine Tatălui </w:t>
      </w:r>
      <w:r w:rsidR="004072EA">
        <w:rPr>
          <w:rFonts w:ascii="Cambria" w:hAnsi="Cambria" w:cs="Cambria"/>
        </w:rPr>
        <w:t>ș</w:t>
      </w:r>
      <w:r>
        <w:t xml:space="preserve">i Fiului </w:t>
      </w:r>
      <w:r w:rsidR="004072EA">
        <w:rPr>
          <w:rFonts w:ascii="Cambria" w:hAnsi="Cambria" w:cs="Cambria"/>
        </w:rPr>
        <w:t>ș</w:t>
      </w:r>
      <w:r>
        <w:t xml:space="preserve">i Duhului Sfânt, unicei Dumnezeiri </w:t>
      </w:r>
      <w:r w:rsidR="004072EA">
        <w:rPr>
          <w:rFonts w:ascii="Cambria" w:hAnsi="Cambria" w:cs="Cambria"/>
        </w:rPr>
        <w:t>ș</w:t>
      </w:r>
      <w:r>
        <w:t>i puteri, că Lui se cuvine toată slava, cinstea, puterea, în vecii vecilor. Amin.</w:t>
      </w:r>
    </w:p>
    <w:p w:rsidR="006E509F" w:rsidRDefault="00601D3F">
      <w:pPr>
        <w:pStyle w:val="Footnote0"/>
        <w:framePr w:w="7075" w:h="1065" w:hRule="exact" w:wrap="none" w:vAnchor="page" w:hAnchor="page" w:x="5375" w:y="8061"/>
        <w:shd w:val="clear" w:color="auto" w:fill="auto"/>
        <w:tabs>
          <w:tab w:val="left" w:pos="274"/>
        </w:tabs>
      </w:pPr>
      <w:bookmarkStart w:id="685" w:name="bookmark685"/>
      <w:r>
        <w:t>ciudată; jocul refrac</w:t>
      </w:r>
      <w:r w:rsidR="004072EA">
        <w:t>ț</w:t>
      </w:r>
      <w:r>
        <w:t>iei se petrece cu atâta iu</w:t>
      </w:r>
      <w:r w:rsidR="004072EA">
        <w:t>ț</w:t>
      </w:r>
      <w:r>
        <w:t>eală, încât privirea nu este în stare să deslu</w:t>
      </w:r>
      <w:r w:rsidR="004072EA">
        <w:t>ș</w:t>
      </w:r>
      <w:r>
        <w:t xml:space="preserve">ească firava margine dintre adunarea </w:t>
      </w:r>
      <w:r w:rsidR="004072EA">
        <w:t>ș</w:t>
      </w:r>
      <w:r>
        <w:t>i risipirea acestei plămădiri imateriale, încât o mi</w:t>
      </w:r>
      <w:r w:rsidR="004072EA">
        <w:t>ș</w:t>
      </w:r>
      <w:r>
        <w:t xml:space="preserve">care din această împletitură de </w:t>
      </w:r>
      <w:r w:rsidR="004072EA">
        <w:t>ș</w:t>
      </w:r>
      <w:r>
        <w:t>erpuite mi</w:t>
      </w:r>
      <w:r w:rsidR="004072EA">
        <w:t>ș</w:t>
      </w:r>
      <w:r>
        <w:t xml:space="preserve">cări sau vibrări de lumină </w:t>
      </w:r>
      <w:r w:rsidR="004072EA">
        <w:t>ș</w:t>
      </w:r>
      <w:r>
        <w:t>i ape nu este mai mult decât multele mi</w:t>
      </w:r>
      <w:r w:rsidR="004072EA">
        <w:t>ș</w:t>
      </w:r>
      <w:r>
        <w:t xml:space="preserve">cări </w:t>
      </w:r>
      <w:r w:rsidR="004072EA">
        <w:t>ș</w:t>
      </w:r>
      <w:r>
        <w:t>i nici multe mi</w:t>
      </w:r>
      <w:r w:rsidR="004072EA">
        <w:t>ș</w:t>
      </w:r>
      <w:r>
        <w:t>cări cu nimic mai mult nu sunt decât o singură mi</w:t>
      </w:r>
      <w:r w:rsidR="004072EA">
        <w:t>ș</w:t>
      </w:r>
      <w:r>
        <w:t>care.</w:t>
      </w:r>
      <w:bookmarkEnd w:id="685"/>
    </w:p>
    <w:p w:rsidR="004072EA" w:rsidRDefault="00601D3F">
      <w:pPr>
        <w:pStyle w:val="Footnote0"/>
        <w:framePr w:w="7075" w:h="2515" w:hRule="exact" w:wrap="none" w:vAnchor="page" w:hAnchor="page" w:x="5375" w:y="9145"/>
        <w:shd w:val="clear" w:color="auto" w:fill="auto"/>
        <w:tabs>
          <w:tab w:val="left" w:pos="293"/>
        </w:tabs>
      </w:pPr>
      <w:r>
        <w:rPr>
          <w:rStyle w:val="FootnoteCandara"/>
          <w:vertAlign w:val="superscript"/>
        </w:rPr>
        <w:t>670</w:t>
      </w:r>
      <w:r>
        <w:rPr>
          <w:rStyle w:val="FootnoteCandara"/>
        </w:rPr>
        <w:tab/>
      </w:r>
      <w:r>
        <w:t xml:space="preserve">La fel Sf. Hilarie </w:t>
      </w:r>
      <w:r>
        <w:rPr>
          <w:rStyle w:val="FootnoteItalic"/>
        </w:rPr>
        <w:t>(De Trinitate,</w:t>
      </w:r>
      <w:r>
        <w:t xml:space="preserve"> lib. I, ur. 19) afirmă că în realitate, nu există nicio compara</w:t>
      </w:r>
      <w:r w:rsidR="004072EA">
        <w:t>ț</w:t>
      </w:r>
      <w:r>
        <w:t>ie aptă să explice în mod absolut ce este în sine natura lui Dumnezeu: „Si qu nos, de natura Dei Tractante, comparationum exempla afferemus, nemo ea existimet absolutae in se rationis perfectionem continere; comparatio enim terrenorum ad Deum nulla est... Omnis igitur comparatio homini potius utilis habeatur quam Deo apta, quia intelligentiam magis significet quam expleat”. Compara</w:t>
      </w:r>
      <w:r w:rsidR="004072EA">
        <w:t>ț</w:t>
      </w:r>
      <w:r>
        <w:t>ii din lumea materială „pentru a aduce cât mai aproape de ideile noastre de rând nepătrunsa taină a Dumnezeirii”, se întâlnesc adesea la Sf. Părin</w:t>
      </w:r>
      <w:r w:rsidR="004072EA">
        <w:t>ț</w:t>
      </w:r>
      <w:r>
        <w:t xml:space="preserve">ii, precum: soarele, raza </w:t>
      </w:r>
      <w:r w:rsidR="004072EA">
        <w:t>ș</w:t>
      </w:r>
      <w:r>
        <w:t xml:space="preserve">i lumina; rădăcina, tulpina </w:t>
      </w:r>
      <w:r w:rsidR="004072EA">
        <w:t>ș</w:t>
      </w:r>
      <w:r>
        <w:t xml:space="preserve">i fructul; gura apei, izvorul </w:t>
      </w:r>
      <w:r w:rsidR="004072EA">
        <w:t>ș</w:t>
      </w:r>
      <w:r>
        <w:t>i râul; ra</w:t>
      </w:r>
      <w:r w:rsidR="004072EA">
        <w:t>ț</w:t>
      </w:r>
      <w:r>
        <w:t>iunea, voin</w:t>
      </w:r>
      <w:r w:rsidR="004072EA">
        <w:t>ț</w:t>
      </w:r>
      <w:r>
        <w:t xml:space="preserve">a </w:t>
      </w:r>
      <w:r w:rsidR="004072EA">
        <w:t>ș</w:t>
      </w:r>
      <w:r>
        <w:t xml:space="preserve">i memoria, imagini care ne oferă, sub rezerva făcută de Sf. Grigorie de Nazianz, unitatea </w:t>
      </w:r>
      <w:r w:rsidR="004072EA">
        <w:t>ș</w:t>
      </w:r>
      <w:r>
        <w:t xml:space="preserve">i diversitatea. Pentru exemplele în acest sens, vezi Macaire, </w:t>
      </w:r>
      <w:r>
        <w:rPr>
          <w:rStyle w:val="FootnoteItalic"/>
        </w:rPr>
        <w:t>Theologie dogmatique orthodoxe,</w:t>
      </w:r>
      <w:r>
        <w:t xml:space="preserve"> tom. I, 256-258, Paris 1859.</w:t>
      </w:r>
    </w:p>
    <w:p w:rsidR="006E509F" w:rsidRDefault="006E509F">
      <w:pPr>
        <w:rPr>
          <w:sz w:val="2"/>
          <w:szCs w:val="2"/>
        </w:rPr>
      </w:pPr>
    </w:p>
    <w:sectPr w:rsidR="006E509F">
      <w:pgSz w:w="16840" w:h="11900" w:orient="landscape"/>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63D5" w:rsidRDefault="005963D5">
      <w:r>
        <w:separator/>
      </w:r>
    </w:p>
  </w:endnote>
  <w:endnote w:type="continuationSeparator" w:id="0">
    <w:p w:rsidR="005963D5" w:rsidRDefault="005963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43" w:usb2="00000009" w:usb3="00000000" w:csb0="000001FF" w:csb1="00000000"/>
  </w:font>
  <w:font w:name="TITUS Cyberbit Basic">
    <w:panose1 w:val="02020603050405020304"/>
    <w:charset w:val="EE"/>
    <w:family w:val="roman"/>
    <w:pitch w:val="variable"/>
    <w:sig w:usb0="E500AFFF" w:usb1="D00F7C7B" w:usb2="0000001E" w:usb3="00000000" w:csb0="000001FF" w:csb1="00000000"/>
  </w:font>
  <w:font w:name="Impact">
    <w:panose1 w:val="020B080603090205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Candara">
    <w:panose1 w:val="020E0502030303020204"/>
    <w:charset w:val="EE"/>
    <w:family w:val="swiss"/>
    <w:pitch w:val="variable"/>
    <w:sig w:usb0="A00002EF" w:usb1="4000A44B" w:usb2="00000000" w:usb3="00000000" w:csb0="0000019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63D5" w:rsidRDefault="005963D5">
      <w:r>
        <w:separator/>
      </w:r>
    </w:p>
  </w:footnote>
  <w:footnote w:type="continuationSeparator" w:id="0">
    <w:p w:rsidR="005963D5" w:rsidRDefault="005963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7F63C2"/>
    <w:multiLevelType w:val="multilevel"/>
    <w:tmpl w:val="CDDE7B6C"/>
    <w:lvl w:ilvl="0">
      <w:start w:val="174"/>
      <w:numFmt w:val="decimal"/>
      <w:lvlText w:val="%1"/>
      <w:lvlJc w:val="left"/>
      <w:rPr>
        <w:rFonts w:ascii="Arial" w:eastAsia="Arial" w:hAnsi="Arial" w:cs="Arial"/>
        <w:b w:val="0"/>
        <w:bCs w:val="0"/>
        <w:i w:val="0"/>
        <w:iCs w:val="0"/>
        <w:smallCaps w:val="0"/>
        <w:strike w:val="0"/>
        <w:color w:val="000000"/>
        <w:spacing w:val="0"/>
        <w:w w:val="100"/>
        <w:position w:val="0"/>
        <w:sz w:val="17"/>
        <w:szCs w:val="17"/>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4AB7668"/>
    <w:multiLevelType w:val="multilevel"/>
    <w:tmpl w:val="79AE8CA2"/>
    <w:lvl w:ilvl="0">
      <w:start w:val="655"/>
      <w:numFmt w:val="decimal"/>
      <w:lvlText w:val="%1"/>
      <w:lvlJc w:val="left"/>
      <w:rPr>
        <w:rFonts w:ascii="Arial" w:eastAsia="Arial" w:hAnsi="Arial" w:cs="Arial"/>
        <w:b w:val="0"/>
        <w:bCs w:val="0"/>
        <w:i w:val="0"/>
        <w:iCs w:val="0"/>
        <w:smallCaps w:val="0"/>
        <w:strike w:val="0"/>
        <w:color w:val="000000"/>
        <w:spacing w:val="0"/>
        <w:w w:val="100"/>
        <w:position w:val="0"/>
        <w:sz w:val="17"/>
        <w:szCs w:val="17"/>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11E02CA"/>
    <w:multiLevelType w:val="multilevel"/>
    <w:tmpl w:val="61D21FC8"/>
    <w:lvl w:ilvl="0">
      <w:start w:val="1"/>
      <w:numFmt w:val="upperRoman"/>
      <w:lvlText w:val="%1"/>
      <w:lvlJc w:val="left"/>
      <w:rPr>
        <w:rFonts w:ascii="Arial" w:eastAsia="Arial" w:hAnsi="Arial" w:cs="Arial"/>
        <w:b w:val="0"/>
        <w:bCs w:val="0"/>
        <w:i w:val="0"/>
        <w:iCs w:val="0"/>
        <w:smallCaps w:val="0"/>
        <w:strike w:val="0"/>
        <w:color w:val="000000"/>
        <w:spacing w:val="0"/>
        <w:w w:val="100"/>
        <w:position w:val="0"/>
        <w:sz w:val="17"/>
        <w:szCs w:val="17"/>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2A9226E"/>
    <w:multiLevelType w:val="multilevel"/>
    <w:tmpl w:val="17DA60EC"/>
    <w:lvl w:ilvl="0">
      <w:start w:val="663"/>
      <w:numFmt w:val="decimal"/>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CA20A1B"/>
    <w:multiLevelType w:val="multilevel"/>
    <w:tmpl w:val="9ADA329E"/>
    <w:lvl w:ilvl="0">
      <w:start w:val="2"/>
      <w:numFmt w:val="upperRoman"/>
      <w:lvlText w:val="%1"/>
      <w:lvlJc w:val="left"/>
      <w:rPr>
        <w:rFonts w:ascii="Arial" w:eastAsia="Arial" w:hAnsi="Arial" w:cs="Arial"/>
        <w:b w:val="0"/>
        <w:bCs w:val="0"/>
        <w:i w:val="0"/>
        <w:iCs w:val="0"/>
        <w:smallCaps w:val="0"/>
        <w:strike w:val="0"/>
        <w:color w:val="000000"/>
        <w:spacing w:val="0"/>
        <w:w w:val="100"/>
        <w:position w:val="0"/>
        <w:sz w:val="17"/>
        <w:szCs w:val="17"/>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5CC1E1F"/>
    <w:multiLevelType w:val="hybridMultilevel"/>
    <w:tmpl w:val="AE0EF212"/>
    <w:lvl w:ilvl="0" w:tplc="51BCFA20">
      <w:start w:val="1"/>
      <w:numFmt w:val="decimal"/>
      <w:lvlText w:val="%1."/>
      <w:lvlJc w:val="left"/>
      <w:pPr>
        <w:ind w:left="720" w:hanging="360"/>
      </w:pPr>
      <w:rPr>
        <w:i w:val="0"/>
        <w:iCs w:val="0"/>
        <w:sz w:val="28"/>
        <w:szCs w:val="28"/>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74F94C23"/>
    <w:multiLevelType w:val="multilevel"/>
    <w:tmpl w:val="255EF7DC"/>
    <w:lvl w:ilvl="0">
      <w:start w:val="1"/>
      <w:numFmt w:val="lowerLetter"/>
      <w:lvlText w:val="%1."/>
      <w:lvlJc w:val="left"/>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0"/>
  </w:num>
  <w:num w:numId="3">
    <w:abstractNumId w:val="2"/>
  </w:num>
  <w:num w:numId="4">
    <w:abstractNumId w:val="4"/>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3"/>
  <w:attachedTemplate r:id="rId1"/>
  <w:defaultTabStop w:val="708"/>
  <w:hyphenationZone w:val="425"/>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2"/>
  </w:compat>
  <w:rsids>
    <w:rsidRoot w:val="006E509F"/>
    <w:rsid w:val="004072EA"/>
    <w:rsid w:val="005963D5"/>
    <w:rsid w:val="00601D3F"/>
    <w:rsid w:val="00654F95"/>
    <w:rsid w:val="006E509F"/>
    <w:rsid w:val="0071008A"/>
    <w:rsid w:val="0080265D"/>
    <w:rsid w:val="008803B6"/>
    <w:rsid w:val="00910952"/>
    <w:rsid w:val="00C506B4"/>
    <w:rsid w:val="00D2618D"/>
    <w:rsid w:val="00E85275"/>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1" type="connector" idref="#_x0000_s1026"/>
      </o:rules>
    </o:shapelayout>
  </w:shapeDefaults>
  <w:decimalSymbol w:val="."/>
  <w:listSeparator w:val=";"/>
  <w15:docId w15:val="{0F0ADF80-4232-45D6-BFE4-ED6C281B6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TUS Cyberbit Basic" w:eastAsia="TITUS Cyberbit Basic" w:hAnsi="TITUS Cyberbit Basic" w:cs="TITUS Cyberbit Basic"/>
        <w:sz w:val="24"/>
        <w:szCs w:val="24"/>
        <w:lang w:val="ro-RO" w:eastAsia="ro-RO" w:bidi="ro-RO"/>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Pr>
      <w:color w:val="00000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rPr>
      <w:color w:val="0066CC"/>
      <w:u w:val="single"/>
    </w:rPr>
  </w:style>
  <w:style w:type="character" w:customStyle="1" w:styleId="Bodytext3">
    <w:name w:val="Body text (3)_"/>
    <w:basedOn w:val="Fontdeparagrafimplicit"/>
    <w:link w:val="Bodytext30"/>
    <w:rPr>
      <w:rFonts w:ascii="Bookman Old Style" w:eastAsia="Bookman Old Style" w:hAnsi="Bookman Old Style" w:cs="Bookman Old Style"/>
      <w:b/>
      <w:bCs/>
      <w:i w:val="0"/>
      <w:iCs w:val="0"/>
      <w:smallCaps w:val="0"/>
      <w:strike w:val="0"/>
      <w:sz w:val="40"/>
      <w:szCs w:val="40"/>
      <w:u w:val="none"/>
    </w:rPr>
  </w:style>
  <w:style w:type="character" w:customStyle="1" w:styleId="Heading1">
    <w:name w:val="Heading #1_"/>
    <w:basedOn w:val="Fontdeparagrafimplicit"/>
    <w:link w:val="Heading10"/>
    <w:rPr>
      <w:rFonts w:ascii="Bookman Old Style" w:eastAsia="Bookman Old Style" w:hAnsi="Bookman Old Style" w:cs="Bookman Old Style"/>
      <w:b/>
      <w:bCs/>
      <w:i w:val="0"/>
      <w:iCs w:val="0"/>
      <w:smallCaps w:val="0"/>
      <w:strike w:val="0"/>
      <w:sz w:val="52"/>
      <w:szCs w:val="52"/>
      <w:u w:val="none"/>
    </w:rPr>
  </w:style>
  <w:style w:type="character" w:customStyle="1" w:styleId="Heading3">
    <w:name w:val="Heading #3_"/>
    <w:basedOn w:val="Fontdeparagrafimplicit"/>
    <w:link w:val="Heading30"/>
    <w:rPr>
      <w:rFonts w:ascii="Bookman Old Style" w:eastAsia="Bookman Old Style" w:hAnsi="Bookman Old Style" w:cs="Bookman Old Style"/>
      <w:b/>
      <w:bCs/>
      <w:i w:val="0"/>
      <w:iCs w:val="0"/>
      <w:smallCaps w:val="0"/>
      <w:strike w:val="0"/>
      <w:sz w:val="22"/>
      <w:szCs w:val="22"/>
      <w:u w:val="none"/>
    </w:rPr>
  </w:style>
  <w:style w:type="character" w:customStyle="1" w:styleId="Bodytext4">
    <w:name w:val="Body text (4)_"/>
    <w:basedOn w:val="Fontdeparagrafimplicit"/>
    <w:link w:val="Bodytext40"/>
    <w:rPr>
      <w:rFonts w:ascii="Bookman Old Style" w:eastAsia="Bookman Old Style" w:hAnsi="Bookman Old Style" w:cs="Bookman Old Style"/>
      <w:b w:val="0"/>
      <w:bCs w:val="0"/>
      <w:i w:val="0"/>
      <w:iCs w:val="0"/>
      <w:smallCaps w:val="0"/>
      <w:strike w:val="0"/>
      <w:sz w:val="20"/>
      <w:szCs w:val="20"/>
      <w:u w:val="none"/>
    </w:rPr>
  </w:style>
  <w:style w:type="character" w:customStyle="1" w:styleId="Heading2">
    <w:name w:val="Heading #2_"/>
    <w:basedOn w:val="Fontdeparagrafimplicit"/>
    <w:link w:val="Heading20"/>
    <w:rPr>
      <w:rFonts w:ascii="Impact" w:eastAsia="Impact" w:hAnsi="Impact" w:cs="Impact"/>
      <w:b w:val="0"/>
      <w:bCs w:val="0"/>
      <w:i w:val="0"/>
      <w:iCs w:val="0"/>
      <w:smallCaps w:val="0"/>
      <w:strike w:val="0"/>
      <w:w w:val="100"/>
      <w:sz w:val="32"/>
      <w:szCs w:val="32"/>
      <w:u w:val="none"/>
    </w:rPr>
  </w:style>
  <w:style w:type="character" w:customStyle="1" w:styleId="Bodytext5">
    <w:name w:val="Body text (5)_"/>
    <w:basedOn w:val="Fontdeparagrafimplicit"/>
    <w:link w:val="Bodytext50"/>
    <w:rPr>
      <w:rFonts w:ascii="Verdana" w:eastAsia="Verdana" w:hAnsi="Verdana" w:cs="Verdana"/>
      <w:b w:val="0"/>
      <w:bCs w:val="0"/>
      <w:i/>
      <w:iCs/>
      <w:smallCaps w:val="0"/>
      <w:strike w:val="0"/>
      <w:sz w:val="9"/>
      <w:szCs w:val="9"/>
      <w:u w:val="none"/>
    </w:rPr>
  </w:style>
  <w:style w:type="character" w:customStyle="1" w:styleId="Bodytext2">
    <w:name w:val="Body text (2)_"/>
    <w:basedOn w:val="Fontdeparagrafimplicit"/>
    <w:link w:val="Bodytext20"/>
    <w:rPr>
      <w:rFonts w:ascii="Bookman Old Style" w:eastAsia="Bookman Old Style" w:hAnsi="Bookman Old Style" w:cs="Bookman Old Style"/>
      <w:b w:val="0"/>
      <w:bCs w:val="0"/>
      <w:i w:val="0"/>
      <w:iCs w:val="0"/>
      <w:smallCaps w:val="0"/>
      <w:strike w:val="0"/>
      <w:sz w:val="22"/>
      <w:szCs w:val="22"/>
      <w:u w:val="none"/>
    </w:rPr>
  </w:style>
  <w:style w:type="character" w:customStyle="1" w:styleId="Bodytext2Italic">
    <w:name w:val="Body text (2) + Italic"/>
    <w:basedOn w:val="Bodytext2"/>
    <w:rPr>
      <w:rFonts w:ascii="Bookman Old Style" w:eastAsia="Bookman Old Style" w:hAnsi="Bookman Old Style" w:cs="Bookman Old Style"/>
      <w:b w:val="0"/>
      <w:bCs w:val="0"/>
      <w:i/>
      <w:iCs/>
      <w:smallCaps w:val="0"/>
      <w:strike w:val="0"/>
      <w:color w:val="000000"/>
      <w:spacing w:val="0"/>
      <w:w w:val="100"/>
      <w:position w:val="0"/>
      <w:sz w:val="22"/>
      <w:szCs w:val="22"/>
      <w:u w:val="none"/>
      <w:lang w:val="ro-RO" w:eastAsia="ro-RO" w:bidi="ro-RO"/>
    </w:rPr>
  </w:style>
  <w:style w:type="character" w:customStyle="1" w:styleId="Headerorfooter">
    <w:name w:val="Header or footer_"/>
    <w:basedOn w:val="Fontdeparagrafimplicit"/>
    <w:link w:val="Headerorfooter0"/>
    <w:rPr>
      <w:rFonts w:ascii="Arial" w:eastAsia="Arial" w:hAnsi="Arial" w:cs="Arial"/>
      <w:b w:val="0"/>
      <w:bCs w:val="0"/>
      <w:i w:val="0"/>
      <w:iCs w:val="0"/>
      <w:smallCaps w:val="0"/>
      <w:strike w:val="0"/>
      <w:sz w:val="20"/>
      <w:szCs w:val="20"/>
      <w:u w:val="none"/>
    </w:rPr>
  </w:style>
  <w:style w:type="character" w:customStyle="1" w:styleId="Bodytext6">
    <w:name w:val="Body text (6)_"/>
    <w:basedOn w:val="Fontdeparagrafimplicit"/>
    <w:link w:val="Bodytext60"/>
    <w:rPr>
      <w:rFonts w:ascii="Bookman Old Style" w:eastAsia="Bookman Old Style" w:hAnsi="Bookman Old Style" w:cs="Bookman Old Style"/>
      <w:b/>
      <w:bCs/>
      <w:i/>
      <w:iCs/>
      <w:smallCaps w:val="0"/>
      <w:strike w:val="0"/>
      <w:sz w:val="21"/>
      <w:szCs w:val="21"/>
      <w:u w:val="none"/>
    </w:rPr>
  </w:style>
  <w:style w:type="character" w:customStyle="1" w:styleId="Headerorfooter2">
    <w:name w:val="Header or footer (2)_"/>
    <w:basedOn w:val="Fontdeparagrafimplicit"/>
    <w:link w:val="Headerorfooter20"/>
    <w:rPr>
      <w:rFonts w:ascii="Arial" w:eastAsia="Arial" w:hAnsi="Arial" w:cs="Arial"/>
      <w:b w:val="0"/>
      <w:bCs w:val="0"/>
      <w:i/>
      <w:iCs/>
      <w:smallCaps w:val="0"/>
      <w:strike w:val="0"/>
      <w:sz w:val="22"/>
      <w:szCs w:val="22"/>
      <w:u w:val="none"/>
    </w:rPr>
  </w:style>
  <w:style w:type="character" w:customStyle="1" w:styleId="Bodytext21">
    <w:name w:val="Body text (2)"/>
    <w:basedOn w:val="Bodytext2"/>
    <w:rPr>
      <w:rFonts w:ascii="Bookman Old Style" w:eastAsia="Bookman Old Style" w:hAnsi="Bookman Old Style" w:cs="Bookman Old Style"/>
      <w:b w:val="0"/>
      <w:bCs w:val="0"/>
      <w:i w:val="0"/>
      <w:iCs w:val="0"/>
      <w:smallCaps w:val="0"/>
      <w:strike w:val="0"/>
      <w:color w:val="000000"/>
      <w:spacing w:val="0"/>
      <w:w w:val="100"/>
      <w:position w:val="0"/>
      <w:sz w:val="22"/>
      <w:szCs w:val="22"/>
      <w:u w:val="single"/>
      <w:lang w:val="ro-RO" w:eastAsia="ro-RO" w:bidi="ro-RO"/>
    </w:rPr>
  </w:style>
  <w:style w:type="character" w:customStyle="1" w:styleId="Heading2BookmanOldStyle22pt">
    <w:name w:val="Heading #2 + Bookman Old Style;22 pt"/>
    <w:basedOn w:val="Heading2"/>
    <w:rPr>
      <w:rFonts w:ascii="Bookman Old Style" w:eastAsia="Bookman Old Style" w:hAnsi="Bookman Old Style" w:cs="Bookman Old Style"/>
      <w:b/>
      <w:bCs/>
      <w:i w:val="0"/>
      <w:iCs w:val="0"/>
      <w:smallCaps w:val="0"/>
      <w:strike w:val="0"/>
      <w:color w:val="000000"/>
      <w:spacing w:val="0"/>
      <w:w w:val="100"/>
      <w:position w:val="0"/>
      <w:sz w:val="44"/>
      <w:szCs w:val="44"/>
      <w:u w:val="none"/>
      <w:lang w:val="ro-RO" w:eastAsia="ro-RO" w:bidi="ro-RO"/>
    </w:rPr>
  </w:style>
  <w:style w:type="character" w:customStyle="1" w:styleId="Bodytext7">
    <w:name w:val="Body text (7)_"/>
    <w:basedOn w:val="Fontdeparagrafimplicit"/>
    <w:link w:val="Bodytext70"/>
    <w:rPr>
      <w:rFonts w:ascii="Bookman Old Style" w:eastAsia="Bookman Old Style" w:hAnsi="Bookman Old Style" w:cs="Bookman Old Style"/>
      <w:b/>
      <w:bCs/>
      <w:i/>
      <w:iCs/>
      <w:smallCaps w:val="0"/>
      <w:strike w:val="0"/>
      <w:sz w:val="20"/>
      <w:szCs w:val="20"/>
      <w:u w:val="none"/>
    </w:rPr>
  </w:style>
  <w:style w:type="character" w:customStyle="1" w:styleId="Bodytext7NotBold">
    <w:name w:val="Body text (7) + Not Bold"/>
    <w:basedOn w:val="Bodytext7"/>
    <w:rPr>
      <w:rFonts w:ascii="Bookman Old Style" w:eastAsia="Bookman Old Style" w:hAnsi="Bookman Old Style" w:cs="Bookman Old Style"/>
      <w:b/>
      <w:bCs/>
      <w:i/>
      <w:iCs/>
      <w:smallCaps w:val="0"/>
      <w:strike w:val="0"/>
      <w:color w:val="000000"/>
      <w:spacing w:val="0"/>
      <w:w w:val="100"/>
      <w:position w:val="0"/>
      <w:sz w:val="20"/>
      <w:szCs w:val="20"/>
      <w:u w:val="none"/>
      <w:lang w:val="ro-RO" w:eastAsia="ro-RO" w:bidi="ro-RO"/>
    </w:rPr>
  </w:style>
  <w:style w:type="character" w:customStyle="1" w:styleId="Footnote">
    <w:name w:val="Footnote_"/>
    <w:basedOn w:val="Fontdeparagrafimplicit"/>
    <w:link w:val="Footnote0"/>
    <w:rPr>
      <w:rFonts w:ascii="Arial" w:eastAsia="Arial" w:hAnsi="Arial" w:cs="Arial"/>
      <w:b w:val="0"/>
      <w:bCs w:val="0"/>
      <w:i w:val="0"/>
      <w:iCs w:val="0"/>
      <w:smallCaps w:val="0"/>
      <w:strike w:val="0"/>
      <w:sz w:val="17"/>
      <w:szCs w:val="17"/>
      <w:u w:val="none"/>
    </w:rPr>
  </w:style>
  <w:style w:type="character" w:customStyle="1" w:styleId="FootnoteItalic">
    <w:name w:val="Footnote + Italic"/>
    <w:basedOn w:val="Footnote"/>
    <w:rPr>
      <w:rFonts w:ascii="Arial" w:eastAsia="Arial" w:hAnsi="Arial" w:cs="Arial"/>
      <w:b w:val="0"/>
      <w:bCs w:val="0"/>
      <w:i/>
      <w:iCs/>
      <w:smallCaps w:val="0"/>
      <w:strike w:val="0"/>
      <w:color w:val="000000"/>
      <w:spacing w:val="0"/>
      <w:w w:val="100"/>
      <w:position w:val="0"/>
      <w:sz w:val="17"/>
      <w:szCs w:val="17"/>
      <w:u w:val="none"/>
      <w:lang w:val="ro-RO" w:eastAsia="ro-RO" w:bidi="ro-RO"/>
    </w:rPr>
  </w:style>
  <w:style w:type="character" w:customStyle="1" w:styleId="Bodytext8">
    <w:name w:val="Body text (8)_"/>
    <w:basedOn w:val="Fontdeparagrafimplicit"/>
    <w:link w:val="Bodytext80"/>
    <w:rPr>
      <w:rFonts w:ascii="Arial" w:eastAsia="Arial" w:hAnsi="Arial" w:cs="Arial"/>
      <w:b w:val="0"/>
      <w:bCs w:val="0"/>
      <w:i w:val="0"/>
      <w:iCs w:val="0"/>
      <w:smallCaps w:val="0"/>
      <w:strike w:val="0"/>
      <w:sz w:val="17"/>
      <w:szCs w:val="17"/>
      <w:u w:val="none"/>
    </w:rPr>
  </w:style>
  <w:style w:type="character" w:customStyle="1" w:styleId="Bodytext9">
    <w:name w:val="Body text (9)_"/>
    <w:basedOn w:val="Fontdeparagrafimplicit"/>
    <w:link w:val="Bodytext90"/>
    <w:rPr>
      <w:rFonts w:ascii="Candara" w:eastAsia="Candara" w:hAnsi="Candara" w:cs="Candara"/>
      <w:b w:val="0"/>
      <w:bCs w:val="0"/>
      <w:i w:val="0"/>
      <w:iCs w:val="0"/>
      <w:smallCaps w:val="0"/>
      <w:strike w:val="0"/>
      <w:sz w:val="17"/>
      <w:szCs w:val="17"/>
      <w:u w:val="none"/>
    </w:rPr>
  </w:style>
  <w:style w:type="character" w:customStyle="1" w:styleId="Bodytext8Candara">
    <w:name w:val="Body text (8) + Candara"/>
    <w:basedOn w:val="Bodytext8"/>
    <w:rPr>
      <w:rFonts w:ascii="Candara" w:eastAsia="Candara" w:hAnsi="Candara" w:cs="Candara"/>
      <w:b w:val="0"/>
      <w:bCs w:val="0"/>
      <w:i w:val="0"/>
      <w:iCs w:val="0"/>
      <w:smallCaps w:val="0"/>
      <w:strike w:val="0"/>
      <w:color w:val="000000"/>
      <w:spacing w:val="0"/>
      <w:w w:val="100"/>
      <w:position w:val="0"/>
      <w:sz w:val="17"/>
      <w:szCs w:val="17"/>
      <w:u w:val="none"/>
      <w:lang w:val="ro-RO" w:eastAsia="ro-RO" w:bidi="ro-RO"/>
    </w:rPr>
  </w:style>
  <w:style w:type="character" w:customStyle="1" w:styleId="Headerorfooter3">
    <w:name w:val="Header or footer (3)_"/>
    <w:basedOn w:val="Fontdeparagrafimplicit"/>
    <w:link w:val="Headerorfooter30"/>
    <w:rPr>
      <w:rFonts w:ascii="Arial" w:eastAsia="Arial" w:hAnsi="Arial" w:cs="Arial"/>
      <w:b w:val="0"/>
      <w:bCs w:val="0"/>
      <w:i w:val="0"/>
      <w:iCs w:val="0"/>
      <w:smallCaps w:val="0"/>
      <w:strike w:val="0"/>
      <w:sz w:val="11"/>
      <w:szCs w:val="11"/>
      <w:u w:val="none"/>
    </w:rPr>
  </w:style>
  <w:style w:type="character" w:customStyle="1" w:styleId="Headerorfooter4">
    <w:name w:val="Header or footer (4)_"/>
    <w:basedOn w:val="Fontdeparagrafimplicit"/>
    <w:link w:val="Headerorfooter40"/>
    <w:rPr>
      <w:rFonts w:ascii="Bookman Old Style" w:eastAsia="Bookman Old Style" w:hAnsi="Bookman Old Style" w:cs="Bookman Old Style"/>
      <w:b w:val="0"/>
      <w:bCs w:val="0"/>
      <w:i w:val="0"/>
      <w:iCs w:val="0"/>
      <w:smallCaps w:val="0"/>
      <w:strike w:val="0"/>
      <w:sz w:val="21"/>
      <w:szCs w:val="21"/>
      <w:u w:val="none"/>
    </w:rPr>
  </w:style>
  <w:style w:type="character" w:customStyle="1" w:styleId="FootnoteCandara">
    <w:name w:val="Footnote + Candara"/>
    <w:basedOn w:val="Footnote"/>
    <w:rPr>
      <w:rFonts w:ascii="Candara" w:eastAsia="Candara" w:hAnsi="Candara" w:cs="Candara"/>
      <w:b w:val="0"/>
      <w:bCs w:val="0"/>
      <w:i w:val="0"/>
      <w:iCs w:val="0"/>
      <w:smallCaps w:val="0"/>
      <w:strike w:val="0"/>
      <w:color w:val="000000"/>
      <w:spacing w:val="0"/>
      <w:w w:val="100"/>
      <w:position w:val="0"/>
      <w:sz w:val="17"/>
      <w:szCs w:val="17"/>
      <w:u w:val="none"/>
      <w:lang w:val="ro-RO" w:eastAsia="ro-RO" w:bidi="ro-RO"/>
    </w:rPr>
  </w:style>
  <w:style w:type="character" w:customStyle="1" w:styleId="Footnote2">
    <w:name w:val="Footnote (2)_"/>
    <w:basedOn w:val="Fontdeparagrafimplicit"/>
    <w:link w:val="Footnote20"/>
    <w:rPr>
      <w:rFonts w:ascii="Arial" w:eastAsia="Arial" w:hAnsi="Arial" w:cs="Arial"/>
      <w:b w:val="0"/>
      <w:bCs w:val="0"/>
      <w:i/>
      <w:iCs/>
      <w:smallCaps w:val="0"/>
      <w:strike w:val="0"/>
      <w:sz w:val="17"/>
      <w:szCs w:val="17"/>
      <w:u w:val="none"/>
    </w:rPr>
  </w:style>
  <w:style w:type="character" w:customStyle="1" w:styleId="Footnote2CandaraNotItalic">
    <w:name w:val="Footnote (2) + Candara;Not Italic"/>
    <w:basedOn w:val="Footnote2"/>
    <w:rPr>
      <w:rFonts w:ascii="Candara" w:eastAsia="Candara" w:hAnsi="Candara" w:cs="Candara"/>
      <w:b w:val="0"/>
      <w:bCs w:val="0"/>
      <w:i/>
      <w:iCs/>
      <w:smallCaps w:val="0"/>
      <w:strike w:val="0"/>
      <w:color w:val="000000"/>
      <w:spacing w:val="0"/>
      <w:w w:val="100"/>
      <w:position w:val="0"/>
      <w:sz w:val="17"/>
      <w:szCs w:val="17"/>
      <w:u w:val="none"/>
      <w:lang w:val="ro-RO" w:eastAsia="ro-RO" w:bidi="ro-RO"/>
    </w:rPr>
  </w:style>
  <w:style w:type="character" w:customStyle="1" w:styleId="Footnote2NotItalic">
    <w:name w:val="Footnote (2) + Not Italic"/>
    <w:basedOn w:val="Footnote2"/>
    <w:rPr>
      <w:rFonts w:ascii="Arial" w:eastAsia="Arial" w:hAnsi="Arial" w:cs="Arial"/>
      <w:b w:val="0"/>
      <w:bCs w:val="0"/>
      <w:i/>
      <w:iCs/>
      <w:smallCaps w:val="0"/>
      <w:strike w:val="0"/>
      <w:color w:val="000000"/>
      <w:spacing w:val="0"/>
      <w:w w:val="100"/>
      <w:position w:val="0"/>
      <w:sz w:val="17"/>
      <w:szCs w:val="17"/>
      <w:u w:val="none"/>
      <w:lang w:val="ro-RO" w:eastAsia="ro-RO" w:bidi="ro-RO"/>
    </w:rPr>
  </w:style>
  <w:style w:type="character" w:customStyle="1" w:styleId="Bodytext2Arial85pt">
    <w:name w:val="Body text (2) + Arial;8.5 pt"/>
    <w:basedOn w:val="Bodytext2"/>
    <w:rPr>
      <w:rFonts w:ascii="Arial" w:eastAsia="Arial" w:hAnsi="Arial" w:cs="Arial"/>
      <w:b w:val="0"/>
      <w:bCs w:val="0"/>
      <w:i w:val="0"/>
      <w:iCs w:val="0"/>
      <w:smallCaps w:val="0"/>
      <w:strike w:val="0"/>
      <w:color w:val="000000"/>
      <w:spacing w:val="0"/>
      <w:w w:val="100"/>
      <w:position w:val="0"/>
      <w:sz w:val="17"/>
      <w:szCs w:val="17"/>
      <w:u w:val="none"/>
      <w:lang w:val="ro-RO" w:eastAsia="ro-RO" w:bidi="ro-RO"/>
    </w:rPr>
  </w:style>
  <w:style w:type="character" w:customStyle="1" w:styleId="Bodytext2Candara85pt">
    <w:name w:val="Body text (2) + Candara;8.5 pt"/>
    <w:basedOn w:val="Bodytext2"/>
    <w:rPr>
      <w:rFonts w:ascii="Candara" w:eastAsia="Candara" w:hAnsi="Candara" w:cs="Candara"/>
      <w:b w:val="0"/>
      <w:bCs w:val="0"/>
      <w:i w:val="0"/>
      <w:iCs w:val="0"/>
      <w:smallCaps w:val="0"/>
      <w:strike w:val="0"/>
      <w:color w:val="000000"/>
      <w:spacing w:val="0"/>
      <w:w w:val="100"/>
      <w:position w:val="0"/>
      <w:sz w:val="17"/>
      <w:szCs w:val="17"/>
      <w:u w:val="none"/>
      <w:lang w:val="ro-RO" w:eastAsia="ro-RO" w:bidi="ro-RO"/>
    </w:rPr>
  </w:style>
  <w:style w:type="character" w:customStyle="1" w:styleId="Bodytext2Arial5ptSpacing0pt">
    <w:name w:val="Body text (2) + Arial;5 pt;Spacing 0 pt"/>
    <w:basedOn w:val="Bodytext2"/>
    <w:rPr>
      <w:rFonts w:ascii="Arial" w:eastAsia="Arial" w:hAnsi="Arial" w:cs="Arial"/>
      <w:b w:val="0"/>
      <w:bCs w:val="0"/>
      <w:i w:val="0"/>
      <w:iCs w:val="0"/>
      <w:smallCaps w:val="0"/>
      <w:strike w:val="0"/>
      <w:color w:val="000000"/>
      <w:spacing w:val="-10"/>
      <w:w w:val="100"/>
      <w:position w:val="0"/>
      <w:sz w:val="10"/>
      <w:szCs w:val="10"/>
      <w:u w:val="none"/>
      <w:lang w:val="ro-RO" w:eastAsia="ro-RO" w:bidi="ro-RO"/>
    </w:rPr>
  </w:style>
  <w:style w:type="character" w:customStyle="1" w:styleId="FootnoteSpacing1pt">
    <w:name w:val="Footnote + Spacing 1 pt"/>
    <w:basedOn w:val="Footnote"/>
    <w:rPr>
      <w:rFonts w:ascii="Arial" w:eastAsia="Arial" w:hAnsi="Arial" w:cs="Arial"/>
      <w:b w:val="0"/>
      <w:bCs w:val="0"/>
      <w:i w:val="0"/>
      <w:iCs w:val="0"/>
      <w:smallCaps w:val="0"/>
      <w:strike w:val="0"/>
      <w:color w:val="000000"/>
      <w:spacing w:val="30"/>
      <w:w w:val="100"/>
      <w:position w:val="0"/>
      <w:sz w:val="17"/>
      <w:szCs w:val="17"/>
      <w:u w:val="none"/>
      <w:lang w:val="ro-RO" w:eastAsia="ro-RO" w:bidi="ro-RO"/>
    </w:rPr>
  </w:style>
  <w:style w:type="character" w:customStyle="1" w:styleId="Headerorfooter41">
    <w:name w:val="Header or footer (4)"/>
    <w:basedOn w:val="Headerorfooter4"/>
    <w:rPr>
      <w:rFonts w:ascii="Bookman Old Style" w:eastAsia="Bookman Old Style" w:hAnsi="Bookman Old Style" w:cs="Bookman Old Style"/>
      <w:b w:val="0"/>
      <w:bCs w:val="0"/>
      <w:i w:val="0"/>
      <w:iCs w:val="0"/>
      <w:smallCaps w:val="0"/>
      <w:strike w:val="0"/>
      <w:color w:val="000000"/>
      <w:spacing w:val="0"/>
      <w:w w:val="100"/>
      <w:position w:val="0"/>
      <w:sz w:val="21"/>
      <w:szCs w:val="21"/>
      <w:u w:val="none"/>
      <w:lang w:val="ro-RO" w:eastAsia="ro-RO" w:bidi="ro-RO"/>
    </w:rPr>
  </w:style>
  <w:style w:type="character" w:customStyle="1" w:styleId="Bodytext8BookmanOldStyle11pt">
    <w:name w:val="Body text (8) + Bookman Old Style;11 pt"/>
    <w:basedOn w:val="Bodytext8"/>
    <w:rPr>
      <w:rFonts w:ascii="Bookman Old Style" w:eastAsia="Bookman Old Style" w:hAnsi="Bookman Old Style" w:cs="Bookman Old Style"/>
      <w:b w:val="0"/>
      <w:bCs w:val="0"/>
      <w:i w:val="0"/>
      <w:iCs w:val="0"/>
      <w:smallCaps w:val="0"/>
      <w:strike w:val="0"/>
      <w:color w:val="000000"/>
      <w:spacing w:val="0"/>
      <w:w w:val="100"/>
      <w:position w:val="0"/>
      <w:sz w:val="22"/>
      <w:szCs w:val="22"/>
      <w:u w:val="none"/>
      <w:lang w:val="ro-RO" w:eastAsia="ro-RO" w:bidi="ro-RO"/>
    </w:rPr>
  </w:style>
  <w:style w:type="paragraph" w:customStyle="1" w:styleId="Bodytext30">
    <w:name w:val="Body text (3)"/>
    <w:basedOn w:val="Normal"/>
    <w:link w:val="Bodytext3"/>
    <w:pPr>
      <w:shd w:val="clear" w:color="auto" w:fill="FFFFFF"/>
      <w:spacing w:after="3420" w:line="0" w:lineRule="atLeast"/>
    </w:pPr>
    <w:rPr>
      <w:rFonts w:ascii="Bookman Old Style" w:eastAsia="Bookman Old Style" w:hAnsi="Bookman Old Style" w:cs="Bookman Old Style"/>
      <w:b/>
      <w:bCs/>
      <w:sz w:val="40"/>
      <w:szCs w:val="40"/>
    </w:rPr>
  </w:style>
  <w:style w:type="paragraph" w:customStyle="1" w:styleId="Heading10">
    <w:name w:val="Heading #1"/>
    <w:basedOn w:val="Normal"/>
    <w:link w:val="Heading1"/>
    <w:pPr>
      <w:shd w:val="clear" w:color="auto" w:fill="FFFFFF"/>
      <w:spacing w:before="3420" w:after="600" w:line="610" w:lineRule="exact"/>
      <w:jc w:val="center"/>
      <w:outlineLvl w:val="0"/>
    </w:pPr>
    <w:rPr>
      <w:rFonts w:ascii="Bookman Old Style" w:eastAsia="Bookman Old Style" w:hAnsi="Bookman Old Style" w:cs="Bookman Old Style"/>
      <w:b/>
      <w:bCs/>
      <w:sz w:val="52"/>
      <w:szCs w:val="52"/>
    </w:rPr>
  </w:style>
  <w:style w:type="paragraph" w:customStyle="1" w:styleId="Heading30">
    <w:name w:val="Heading #3"/>
    <w:basedOn w:val="Normal"/>
    <w:link w:val="Heading3"/>
    <w:pPr>
      <w:shd w:val="clear" w:color="auto" w:fill="FFFFFF"/>
      <w:spacing w:before="600" w:after="240" w:line="259" w:lineRule="exact"/>
      <w:jc w:val="center"/>
      <w:outlineLvl w:val="2"/>
    </w:pPr>
    <w:rPr>
      <w:rFonts w:ascii="Bookman Old Style" w:eastAsia="Bookman Old Style" w:hAnsi="Bookman Old Style" w:cs="Bookman Old Style"/>
      <w:b/>
      <w:bCs/>
      <w:sz w:val="22"/>
      <w:szCs w:val="22"/>
    </w:rPr>
  </w:style>
  <w:style w:type="paragraph" w:customStyle="1" w:styleId="Bodytext40">
    <w:name w:val="Body text (4)"/>
    <w:basedOn w:val="Normal"/>
    <w:link w:val="Bodytext4"/>
    <w:pPr>
      <w:shd w:val="clear" w:color="auto" w:fill="FFFFFF"/>
      <w:spacing w:after="240" w:line="235" w:lineRule="exact"/>
      <w:jc w:val="center"/>
    </w:pPr>
    <w:rPr>
      <w:rFonts w:ascii="Bookman Old Style" w:eastAsia="Bookman Old Style" w:hAnsi="Bookman Old Style" w:cs="Bookman Old Style"/>
      <w:sz w:val="20"/>
      <w:szCs w:val="20"/>
    </w:rPr>
  </w:style>
  <w:style w:type="paragraph" w:customStyle="1" w:styleId="Heading20">
    <w:name w:val="Heading #2"/>
    <w:basedOn w:val="Normal"/>
    <w:link w:val="Heading2"/>
    <w:pPr>
      <w:shd w:val="clear" w:color="auto" w:fill="FFFFFF"/>
      <w:spacing w:line="0" w:lineRule="atLeast"/>
      <w:jc w:val="center"/>
      <w:outlineLvl w:val="1"/>
    </w:pPr>
    <w:rPr>
      <w:rFonts w:ascii="Impact" w:eastAsia="Impact" w:hAnsi="Impact" w:cs="Impact"/>
      <w:sz w:val="32"/>
      <w:szCs w:val="32"/>
    </w:rPr>
  </w:style>
  <w:style w:type="paragraph" w:customStyle="1" w:styleId="Bodytext50">
    <w:name w:val="Body text (5)"/>
    <w:basedOn w:val="Normal"/>
    <w:link w:val="Bodytext5"/>
    <w:pPr>
      <w:shd w:val="clear" w:color="auto" w:fill="FFFFFF"/>
      <w:spacing w:after="240" w:line="0" w:lineRule="atLeast"/>
    </w:pPr>
    <w:rPr>
      <w:rFonts w:ascii="Verdana" w:eastAsia="Verdana" w:hAnsi="Verdana" w:cs="Verdana"/>
      <w:i/>
      <w:iCs/>
      <w:sz w:val="9"/>
      <w:szCs w:val="9"/>
    </w:rPr>
  </w:style>
  <w:style w:type="paragraph" w:customStyle="1" w:styleId="Bodytext20">
    <w:name w:val="Body text (2)"/>
    <w:basedOn w:val="Normal"/>
    <w:link w:val="Bodytext2"/>
    <w:pPr>
      <w:shd w:val="clear" w:color="auto" w:fill="FFFFFF"/>
      <w:spacing w:before="240" w:line="254" w:lineRule="exact"/>
      <w:jc w:val="both"/>
    </w:pPr>
    <w:rPr>
      <w:rFonts w:ascii="Bookman Old Style" w:eastAsia="Bookman Old Style" w:hAnsi="Bookman Old Style" w:cs="Bookman Old Style"/>
      <w:sz w:val="22"/>
      <w:szCs w:val="22"/>
    </w:rPr>
  </w:style>
  <w:style w:type="paragraph" w:customStyle="1" w:styleId="Headerorfooter0">
    <w:name w:val="Header or footer"/>
    <w:basedOn w:val="Normal"/>
    <w:link w:val="Headerorfooter"/>
    <w:pPr>
      <w:shd w:val="clear" w:color="auto" w:fill="FFFFFF"/>
      <w:spacing w:line="0" w:lineRule="atLeast"/>
      <w:jc w:val="center"/>
    </w:pPr>
    <w:rPr>
      <w:rFonts w:ascii="Arial" w:eastAsia="Arial" w:hAnsi="Arial" w:cs="Arial"/>
      <w:sz w:val="20"/>
      <w:szCs w:val="20"/>
    </w:rPr>
  </w:style>
  <w:style w:type="paragraph" w:customStyle="1" w:styleId="Bodytext60">
    <w:name w:val="Body text (6)"/>
    <w:basedOn w:val="Normal"/>
    <w:link w:val="Bodytext6"/>
    <w:pPr>
      <w:shd w:val="clear" w:color="auto" w:fill="FFFFFF"/>
      <w:spacing w:before="240" w:line="0" w:lineRule="atLeast"/>
    </w:pPr>
    <w:rPr>
      <w:rFonts w:ascii="Bookman Old Style" w:eastAsia="Bookman Old Style" w:hAnsi="Bookman Old Style" w:cs="Bookman Old Style"/>
      <w:b/>
      <w:bCs/>
      <w:i/>
      <w:iCs/>
      <w:sz w:val="21"/>
      <w:szCs w:val="21"/>
    </w:rPr>
  </w:style>
  <w:style w:type="paragraph" w:customStyle="1" w:styleId="Headerorfooter20">
    <w:name w:val="Header or footer (2)"/>
    <w:basedOn w:val="Normal"/>
    <w:link w:val="Headerorfooter2"/>
    <w:pPr>
      <w:shd w:val="clear" w:color="auto" w:fill="FFFFFF"/>
      <w:spacing w:line="0" w:lineRule="atLeast"/>
    </w:pPr>
    <w:rPr>
      <w:rFonts w:ascii="Arial" w:eastAsia="Arial" w:hAnsi="Arial" w:cs="Arial"/>
      <w:i/>
      <w:iCs/>
      <w:sz w:val="22"/>
      <w:szCs w:val="22"/>
    </w:rPr>
  </w:style>
  <w:style w:type="paragraph" w:customStyle="1" w:styleId="Bodytext70">
    <w:name w:val="Body text (7)"/>
    <w:basedOn w:val="Normal"/>
    <w:link w:val="Bodytext7"/>
    <w:pPr>
      <w:shd w:val="clear" w:color="auto" w:fill="FFFFFF"/>
      <w:spacing w:before="60" w:after="300" w:line="0" w:lineRule="atLeast"/>
      <w:jc w:val="center"/>
    </w:pPr>
    <w:rPr>
      <w:rFonts w:ascii="Bookman Old Style" w:eastAsia="Bookman Old Style" w:hAnsi="Bookman Old Style" w:cs="Bookman Old Style"/>
      <w:b/>
      <w:bCs/>
      <w:i/>
      <w:iCs/>
      <w:sz w:val="20"/>
      <w:szCs w:val="20"/>
    </w:rPr>
  </w:style>
  <w:style w:type="paragraph" w:customStyle="1" w:styleId="Footnote0">
    <w:name w:val="Footnote"/>
    <w:basedOn w:val="Normal"/>
    <w:link w:val="Footnote"/>
    <w:pPr>
      <w:shd w:val="clear" w:color="auto" w:fill="FFFFFF"/>
      <w:spacing w:line="206" w:lineRule="exact"/>
      <w:jc w:val="both"/>
    </w:pPr>
    <w:rPr>
      <w:rFonts w:ascii="Arial" w:eastAsia="Arial" w:hAnsi="Arial" w:cs="Arial"/>
      <w:sz w:val="17"/>
      <w:szCs w:val="17"/>
    </w:rPr>
  </w:style>
  <w:style w:type="paragraph" w:customStyle="1" w:styleId="Bodytext80">
    <w:name w:val="Body text (8)"/>
    <w:basedOn w:val="Normal"/>
    <w:link w:val="Bodytext8"/>
    <w:pPr>
      <w:shd w:val="clear" w:color="auto" w:fill="FFFFFF"/>
      <w:spacing w:line="0" w:lineRule="atLeast"/>
    </w:pPr>
    <w:rPr>
      <w:rFonts w:ascii="Arial" w:eastAsia="Arial" w:hAnsi="Arial" w:cs="Arial"/>
      <w:sz w:val="17"/>
      <w:szCs w:val="17"/>
    </w:rPr>
  </w:style>
  <w:style w:type="paragraph" w:customStyle="1" w:styleId="Bodytext90">
    <w:name w:val="Body text (9)"/>
    <w:basedOn w:val="Normal"/>
    <w:link w:val="Bodytext9"/>
    <w:pPr>
      <w:shd w:val="clear" w:color="auto" w:fill="FFFFFF"/>
      <w:spacing w:line="0" w:lineRule="atLeast"/>
    </w:pPr>
    <w:rPr>
      <w:rFonts w:ascii="Candara" w:eastAsia="Candara" w:hAnsi="Candara" w:cs="Candara"/>
      <w:sz w:val="17"/>
      <w:szCs w:val="17"/>
    </w:rPr>
  </w:style>
  <w:style w:type="paragraph" w:customStyle="1" w:styleId="Headerorfooter30">
    <w:name w:val="Header or footer (3)"/>
    <w:basedOn w:val="Normal"/>
    <w:link w:val="Headerorfooter3"/>
    <w:pPr>
      <w:shd w:val="clear" w:color="auto" w:fill="FFFFFF"/>
      <w:spacing w:line="0" w:lineRule="atLeast"/>
    </w:pPr>
    <w:rPr>
      <w:rFonts w:ascii="Arial" w:eastAsia="Arial" w:hAnsi="Arial" w:cs="Arial"/>
      <w:sz w:val="11"/>
      <w:szCs w:val="11"/>
    </w:rPr>
  </w:style>
  <w:style w:type="paragraph" w:customStyle="1" w:styleId="Headerorfooter40">
    <w:name w:val="Header or footer (4)"/>
    <w:basedOn w:val="Normal"/>
    <w:link w:val="Headerorfooter4"/>
    <w:pPr>
      <w:shd w:val="clear" w:color="auto" w:fill="FFFFFF"/>
      <w:spacing w:line="0" w:lineRule="atLeast"/>
    </w:pPr>
    <w:rPr>
      <w:rFonts w:ascii="Bookman Old Style" w:eastAsia="Bookman Old Style" w:hAnsi="Bookman Old Style" w:cs="Bookman Old Style"/>
      <w:sz w:val="21"/>
      <w:szCs w:val="21"/>
    </w:rPr>
  </w:style>
  <w:style w:type="paragraph" w:customStyle="1" w:styleId="Footnote20">
    <w:name w:val="Footnote (2)"/>
    <w:basedOn w:val="Normal"/>
    <w:link w:val="Footnote2"/>
    <w:pPr>
      <w:shd w:val="clear" w:color="auto" w:fill="FFFFFF"/>
      <w:spacing w:line="230" w:lineRule="exact"/>
      <w:jc w:val="both"/>
    </w:pPr>
    <w:rPr>
      <w:rFonts w:ascii="Arial" w:eastAsia="Arial" w:hAnsi="Arial" w:cs="Arial"/>
      <w:i/>
      <w:iCs/>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ineretulortodox.md/wp-content/uploads/2011/03/Sf.-Grigorie-de-Nazianz-Cele-cinci-Cuvantari-despre-Dumnezeu.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ndru%20Anastasiu\AppData\Roaming\Microsoft\Templates\Normal15Pre.dotm"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Normal15Pre.dotm</Template>
  <TotalTime>43</TotalTime>
  <Pages>133</Pages>
  <Words>52198</Words>
  <Characters>302751</Characters>
  <Application>Microsoft Office Word</Application>
  <DocSecurity>0</DocSecurity>
  <Lines>2522</Lines>
  <Paragraphs>708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354241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cp:lastModifiedBy>Alexandru Anastasiu</cp:lastModifiedBy>
  <cp:revision>7</cp:revision>
  <dcterms:created xsi:type="dcterms:W3CDTF">2017-02-05T23:25:00Z</dcterms:created>
  <dcterms:modified xsi:type="dcterms:W3CDTF">2017-04-12T10:20:00Z</dcterms:modified>
</cp:coreProperties>
</file>